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39B41BE6" w:rsidR="000D3965" w:rsidRPr="00795771" w:rsidRDefault="00795771" w:rsidP="00766AB7">
      <w:pPr>
        <w:pStyle w:val="Title-p1"/>
        <w:rPr>
          <w:rStyle w:val="Title-p1Char"/>
          <w:b/>
          <w:bCs/>
          <w14:ligatures w14:val="none"/>
        </w:rPr>
      </w:pPr>
      <w:r w:rsidRPr="00795771">
        <w:rPr>
          <w:b w:val="0"/>
          <w:bCs w:val="0"/>
          <w:noProof/>
          <w:sz w:val="32"/>
          <w:szCs w:val="32"/>
          <w14:ligatures w14:val="none"/>
        </w:rPr>
        <mc:AlternateContent>
          <mc:Choice Requires="wps">
            <w:drawing>
              <wp:anchor distT="45720" distB="45720" distL="114300" distR="114300" simplePos="0" relativeHeight="251685888" behindDoc="1" locked="0" layoutInCell="1" allowOverlap="1" wp14:anchorId="2776CCC1" wp14:editId="4D9F07E4">
                <wp:simplePos x="0" y="0"/>
                <wp:positionH relativeFrom="margin">
                  <wp:align>center</wp:align>
                </wp:positionH>
                <wp:positionV relativeFrom="paragraph">
                  <wp:posOffset>781685</wp:posOffset>
                </wp:positionV>
                <wp:extent cx="8008620" cy="1135380"/>
                <wp:effectExtent l="0" t="0" r="0" b="0"/>
                <wp:wrapTight wrapText="bothSides">
                  <wp:wrapPolygon edited="0">
                    <wp:start x="154" y="0"/>
                    <wp:lineTo x="154" y="21020"/>
                    <wp:lineTo x="21425" y="21020"/>
                    <wp:lineTo x="21425" y="0"/>
                    <wp:lineTo x="154"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8620" cy="1135380"/>
                        </a:xfrm>
                        <a:prstGeom prst="rect">
                          <a:avLst/>
                        </a:prstGeom>
                        <a:noFill/>
                        <a:ln w="9525">
                          <a:noFill/>
                          <a:miter lim="800000"/>
                          <a:headEnd/>
                          <a:tailEnd/>
                        </a:ln>
                      </wps:spPr>
                      <wps:txbx>
                        <w:txbxContent>
                          <w:p w14:paraId="52E2D4E6" w14:textId="6CCA2F27" w:rsidR="00290A49" w:rsidRPr="00795771" w:rsidRDefault="00290A49" w:rsidP="0047408D">
                            <w:pPr>
                              <w:spacing w:after="120" w:line="240" w:lineRule="auto"/>
                              <w:rPr>
                                <w:rFonts w:cstheme="minorHAnsi"/>
                                <w:sz w:val="24"/>
                                <w:szCs w:val="24"/>
                                <w14:ligatures w14:val="none"/>
                              </w:rPr>
                            </w:pPr>
                            <w:r w:rsidRPr="00795771">
                              <w:rPr>
                                <w:rFonts w:cstheme="minorHAnsi"/>
                                <w:b/>
                                <w:bCs/>
                                <w:color w:val="66348C" w:themeColor="background2"/>
                                <w:sz w:val="24"/>
                                <w:szCs w:val="24"/>
                                <w14:ligatures w14:val="none"/>
                              </w:rPr>
                              <w:t>What to do:</w:t>
                            </w:r>
                            <w:r w:rsidRPr="00795771">
                              <w:rPr>
                                <w:rFonts w:cstheme="minorHAnsi"/>
                                <w:sz w:val="24"/>
                                <w:szCs w:val="24"/>
                                <w14:ligatures w14:val="none"/>
                              </w:rPr>
                              <w:t xml:space="preserve"> Use this template to begin identifying potential partners and the types of services or support they might offer. </w:t>
                            </w:r>
                            <w:r w:rsidR="00260F47" w:rsidRPr="00795771">
                              <w:rPr>
                                <w:rFonts w:cstheme="minorHAnsi"/>
                                <w:sz w:val="24"/>
                                <w:szCs w:val="24"/>
                                <w14:ligatures w14:val="none"/>
                              </w:rPr>
                              <w:t xml:space="preserve">See the </w:t>
                            </w:r>
                            <w:r w:rsidRPr="00795771">
                              <w:rPr>
                                <w:rFonts w:cstheme="minorHAnsi"/>
                                <w:sz w:val="24"/>
                                <w:szCs w:val="24"/>
                                <w14:ligatures w14:val="none"/>
                              </w:rPr>
                              <w:t xml:space="preserve">Partnership Continuum on </w:t>
                            </w:r>
                            <w:r w:rsidR="00260F47" w:rsidRPr="00795771">
                              <w:rPr>
                                <w:rFonts w:cstheme="minorHAnsi"/>
                                <w:sz w:val="24"/>
                                <w:szCs w:val="24"/>
                                <w14:ligatures w14:val="none"/>
                              </w:rPr>
                              <w:t xml:space="preserve">the last page </w:t>
                            </w:r>
                            <w:r w:rsidRPr="00795771">
                              <w:rPr>
                                <w:rFonts w:cstheme="minorHAnsi"/>
                                <w:sz w:val="24"/>
                                <w:szCs w:val="24"/>
                                <w14:ligatures w14:val="none"/>
                              </w:rPr>
                              <w:t xml:space="preserve">to </w:t>
                            </w:r>
                            <w:r w:rsidR="00CB414F" w:rsidRPr="00795771">
                              <w:rPr>
                                <w:rFonts w:cstheme="minorHAnsi"/>
                                <w:sz w:val="24"/>
                                <w:szCs w:val="24"/>
                                <w14:ligatures w14:val="none"/>
                              </w:rPr>
                              <w:t xml:space="preserve">help you consider possible </w:t>
                            </w:r>
                            <w:r w:rsidRPr="00795771">
                              <w:rPr>
                                <w:rFonts w:cstheme="minorHAnsi"/>
                                <w:sz w:val="24"/>
                                <w:szCs w:val="24"/>
                                <w14:ligatures w14:val="none"/>
                              </w:rPr>
                              <w:t>level</w:t>
                            </w:r>
                            <w:r w:rsidR="00CB414F" w:rsidRPr="00795771">
                              <w:rPr>
                                <w:rFonts w:cstheme="minorHAnsi"/>
                                <w:sz w:val="24"/>
                                <w:szCs w:val="24"/>
                                <w14:ligatures w14:val="none"/>
                              </w:rPr>
                              <w:t>s</w:t>
                            </w:r>
                            <w:r w:rsidRPr="00795771">
                              <w:rPr>
                                <w:rFonts w:cstheme="minorHAnsi"/>
                                <w:sz w:val="24"/>
                                <w:szCs w:val="24"/>
                                <w14:ligatures w14:val="none"/>
                              </w:rPr>
                              <w:t xml:space="preserve"> of engagement</w:t>
                            </w:r>
                            <w:r w:rsidR="00CB414F" w:rsidRPr="00795771">
                              <w:rPr>
                                <w:rFonts w:cstheme="minorHAnsi"/>
                                <w:sz w:val="24"/>
                                <w:szCs w:val="24"/>
                                <w14:ligatures w14:val="none"/>
                              </w:rPr>
                              <w:t>.</w:t>
                            </w:r>
                            <w:r w:rsidRPr="00795771">
                              <w:rPr>
                                <w:rFonts w:cstheme="minorHAnsi"/>
                                <w:sz w:val="24"/>
                                <w:szCs w:val="24"/>
                                <w14:ligatures w14:val="none"/>
                              </w:rPr>
                              <w:t xml:space="preserve"> </w:t>
                            </w:r>
                          </w:p>
                          <w:p w14:paraId="630E5910" w14:textId="0C80CE82" w:rsidR="00290A49" w:rsidRPr="00795771" w:rsidRDefault="00290A49" w:rsidP="0047408D">
                            <w:pPr>
                              <w:spacing w:after="120" w:line="240" w:lineRule="auto"/>
                              <w:rPr>
                                <w:rFonts w:cstheme="minorHAnsi"/>
                                <w:sz w:val="24"/>
                                <w:szCs w:val="24"/>
                                <w14:ligatures w14:val="none"/>
                              </w:rPr>
                            </w:pPr>
                            <w:r w:rsidRPr="00795771">
                              <w:rPr>
                                <w:rFonts w:cstheme="minorHAnsi"/>
                                <w:b/>
                                <w:bCs/>
                                <w:color w:val="66348C" w:themeColor="background2"/>
                                <w:sz w:val="24"/>
                                <w:szCs w:val="24"/>
                                <w14:ligatures w14:val="none"/>
                              </w:rPr>
                              <w:t>Why it matters:</w:t>
                            </w:r>
                            <w:r w:rsidRPr="00795771">
                              <w:rPr>
                                <w:sz w:val="24"/>
                                <w:szCs w:val="24"/>
                                <w14:ligatures w14:val="none"/>
                              </w:rPr>
                              <w:t xml:space="preserve"> </w:t>
                            </w:r>
                            <w:r w:rsidRPr="00795771">
                              <w:rPr>
                                <w:rFonts w:cstheme="minorHAnsi"/>
                                <w:sz w:val="24"/>
                                <w:szCs w:val="24"/>
                                <w14:ligatures w14:val="none"/>
                              </w:rPr>
                              <w:t xml:space="preserve">Research indicates that partnerships between out-of-school time programs and community stakeholders help provide stronger, more impactful academic and other experiences for students and their families. </w:t>
                            </w:r>
                            <w:r w:rsidR="00CB7D25" w:rsidRPr="00795771">
                              <w:rPr>
                                <w:rFonts w:cstheme="minorHAnsi"/>
                                <w:sz w:val="24"/>
                                <w:szCs w:val="24"/>
                                <w14:ligatures w14:val="none"/>
                              </w:rPr>
                              <w:t>Also, s</w:t>
                            </w:r>
                            <w:r w:rsidRPr="00795771">
                              <w:rPr>
                                <w:rFonts w:cstheme="minorHAnsi"/>
                                <w:sz w:val="24"/>
                                <w:szCs w:val="24"/>
                                <w14:ligatures w14:val="none"/>
                              </w:rPr>
                              <w:t xml:space="preserve">trategic partners can be </w:t>
                            </w:r>
                            <w:r w:rsidR="007B3336" w:rsidRPr="00795771">
                              <w:rPr>
                                <w:rFonts w:cstheme="minorHAnsi"/>
                                <w:sz w:val="24"/>
                                <w:szCs w:val="24"/>
                                <w14:ligatures w14:val="none"/>
                              </w:rPr>
                              <w:t xml:space="preserve">essential to your program’s </w:t>
                            </w:r>
                            <w:r w:rsidRPr="00795771">
                              <w:rPr>
                                <w:rFonts w:cstheme="minorHAnsi"/>
                                <w:sz w:val="24"/>
                                <w:szCs w:val="24"/>
                                <w14:ligatures w14:val="none"/>
                              </w:rPr>
                              <w:t>long-term sustainability.</w:t>
                            </w:r>
                          </w:p>
                          <w:p w14:paraId="386703CD" w14:textId="6296EBD9"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0;margin-top:61.55pt;width:630.6pt;height:89.4pt;z-index:-25163059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" filled="f" stroked="f">
                <v:textbox>
                  <w:txbxContent>
                    <w:p w14:paraId="52E2D4E6" w14:textId="6CCA2F27" w:rsidR="00290A49" w:rsidRPr="00795771" w:rsidRDefault="00290A49" w:rsidP="0047408D">
                      <w:pPr>
                        <w:spacing w:after="120" w:line="240" w:lineRule="auto"/>
                        <w:rPr>
                          <w:rFonts w:cstheme="minorHAnsi"/>
                          <w:sz w:val="24"/>
                          <w:szCs w:val="24"/>
                          <w14:ligatures w14:val="none"/>
                        </w:rPr>
                      </w:pPr>
                      <w:r w:rsidRPr="00795771">
                        <w:rPr>
                          <w:rFonts w:cstheme="minorHAnsi"/>
                          <w:b/>
                          <w:bCs/>
                          <w:color w:val="66348C" w:themeColor="background2"/>
                          <w:sz w:val="24"/>
                          <w:szCs w:val="24"/>
                          <w14:ligatures w14:val="none"/>
                        </w:rPr>
                        <w:t>What to do:</w:t>
                      </w:r>
                      <w:r w:rsidRPr="00795771">
                        <w:rPr>
                          <w:rFonts w:cstheme="minorHAnsi"/>
                          <w:sz w:val="24"/>
                          <w:szCs w:val="24"/>
                          <w14:ligatures w14:val="none"/>
                        </w:rPr>
                        <w:t xml:space="preserve"> Use this template to begin identifying potential partners and the types of services or support they might offer. </w:t>
                      </w:r>
                      <w:r w:rsidR="00260F47" w:rsidRPr="00795771">
                        <w:rPr>
                          <w:rFonts w:cstheme="minorHAnsi"/>
                          <w:sz w:val="24"/>
                          <w:szCs w:val="24"/>
                          <w14:ligatures w14:val="none"/>
                        </w:rPr>
                        <w:t xml:space="preserve">See the </w:t>
                      </w:r>
                      <w:r w:rsidRPr="00795771">
                        <w:rPr>
                          <w:rFonts w:cstheme="minorHAnsi"/>
                          <w:sz w:val="24"/>
                          <w:szCs w:val="24"/>
                          <w14:ligatures w14:val="none"/>
                        </w:rPr>
                        <w:t xml:space="preserve">Partnership Continuum on </w:t>
                      </w:r>
                      <w:r w:rsidR="00260F47" w:rsidRPr="00795771">
                        <w:rPr>
                          <w:rFonts w:cstheme="minorHAnsi"/>
                          <w:sz w:val="24"/>
                          <w:szCs w:val="24"/>
                          <w14:ligatures w14:val="none"/>
                        </w:rPr>
                        <w:t xml:space="preserve">the last page </w:t>
                      </w:r>
                      <w:r w:rsidRPr="00795771">
                        <w:rPr>
                          <w:rFonts w:cstheme="minorHAnsi"/>
                          <w:sz w:val="24"/>
                          <w:szCs w:val="24"/>
                          <w14:ligatures w14:val="none"/>
                        </w:rPr>
                        <w:t xml:space="preserve">to </w:t>
                      </w:r>
                      <w:r w:rsidR="00CB414F" w:rsidRPr="00795771">
                        <w:rPr>
                          <w:rFonts w:cstheme="minorHAnsi"/>
                          <w:sz w:val="24"/>
                          <w:szCs w:val="24"/>
                          <w14:ligatures w14:val="none"/>
                        </w:rPr>
                        <w:t xml:space="preserve">help you consider possible </w:t>
                      </w:r>
                      <w:r w:rsidRPr="00795771">
                        <w:rPr>
                          <w:rFonts w:cstheme="minorHAnsi"/>
                          <w:sz w:val="24"/>
                          <w:szCs w:val="24"/>
                          <w14:ligatures w14:val="none"/>
                        </w:rPr>
                        <w:t>level</w:t>
                      </w:r>
                      <w:r w:rsidR="00CB414F" w:rsidRPr="00795771">
                        <w:rPr>
                          <w:rFonts w:cstheme="minorHAnsi"/>
                          <w:sz w:val="24"/>
                          <w:szCs w:val="24"/>
                          <w14:ligatures w14:val="none"/>
                        </w:rPr>
                        <w:t>s</w:t>
                      </w:r>
                      <w:r w:rsidRPr="00795771">
                        <w:rPr>
                          <w:rFonts w:cstheme="minorHAnsi"/>
                          <w:sz w:val="24"/>
                          <w:szCs w:val="24"/>
                          <w14:ligatures w14:val="none"/>
                        </w:rPr>
                        <w:t xml:space="preserve"> of engagement</w:t>
                      </w:r>
                      <w:r w:rsidR="00CB414F" w:rsidRPr="00795771">
                        <w:rPr>
                          <w:rFonts w:cstheme="minorHAnsi"/>
                          <w:sz w:val="24"/>
                          <w:szCs w:val="24"/>
                          <w14:ligatures w14:val="none"/>
                        </w:rPr>
                        <w:t>.</w:t>
                      </w:r>
                      <w:r w:rsidRPr="00795771">
                        <w:rPr>
                          <w:rFonts w:cstheme="minorHAnsi"/>
                          <w:sz w:val="24"/>
                          <w:szCs w:val="24"/>
                          <w14:ligatures w14:val="none"/>
                        </w:rPr>
                        <w:t xml:space="preserve"> </w:t>
                      </w:r>
                    </w:p>
                    <w:p w14:paraId="630E5910" w14:textId="0C80CE82" w:rsidR="00290A49" w:rsidRPr="00795771" w:rsidRDefault="00290A49" w:rsidP="0047408D">
                      <w:pPr>
                        <w:spacing w:after="120" w:line="240" w:lineRule="auto"/>
                        <w:rPr>
                          <w:rFonts w:cstheme="minorHAnsi"/>
                          <w:sz w:val="24"/>
                          <w:szCs w:val="24"/>
                          <w14:ligatures w14:val="none"/>
                        </w:rPr>
                      </w:pPr>
                      <w:r w:rsidRPr="00795771">
                        <w:rPr>
                          <w:rFonts w:cstheme="minorHAnsi"/>
                          <w:b/>
                          <w:bCs/>
                          <w:color w:val="66348C" w:themeColor="background2"/>
                          <w:sz w:val="24"/>
                          <w:szCs w:val="24"/>
                          <w14:ligatures w14:val="none"/>
                        </w:rPr>
                        <w:t>Why it matters:</w:t>
                      </w:r>
                      <w:r w:rsidRPr="00795771">
                        <w:rPr>
                          <w:sz w:val="24"/>
                          <w:szCs w:val="24"/>
                          <w14:ligatures w14:val="none"/>
                        </w:rPr>
                        <w:t xml:space="preserve"> </w:t>
                      </w:r>
                      <w:r w:rsidRPr="00795771">
                        <w:rPr>
                          <w:rFonts w:cstheme="minorHAnsi"/>
                          <w:sz w:val="24"/>
                          <w:szCs w:val="24"/>
                          <w14:ligatures w14:val="none"/>
                        </w:rPr>
                        <w:t xml:space="preserve">Research indicates that partnerships between out-of-school time programs and community stakeholders help provide stronger, more impactful academic and other experiences for students and their families. </w:t>
                      </w:r>
                      <w:r w:rsidR="00CB7D25" w:rsidRPr="00795771">
                        <w:rPr>
                          <w:rFonts w:cstheme="minorHAnsi"/>
                          <w:sz w:val="24"/>
                          <w:szCs w:val="24"/>
                          <w14:ligatures w14:val="none"/>
                        </w:rPr>
                        <w:t>Also, s</w:t>
                      </w:r>
                      <w:r w:rsidRPr="00795771">
                        <w:rPr>
                          <w:rFonts w:cstheme="minorHAnsi"/>
                          <w:sz w:val="24"/>
                          <w:szCs w:val="24"/>
                          <w14:ligatures w14:val="none"/>
                        </w:rPr>
                        <w:t xml:space="preserve">trategic partners can be </w:t>
                      </w:r>
                      <w:r w:rsidR="007B3336" w:rsidRPr="00795771">
                        <w:rPr>
                          <w:rFonts w:cstheme="minorHAnsi"/>
                          <w:sz w:val="24"/>
                          <w:szCs w:val="24"/>
                          <w14:ligatures w14:val="none"/>
                        </w:rPr>
                        <w:t xml:space="preserve">essential to your program’s </w:t>
                      </w:r>
                      <w:r w:rsidRPr="00795771">
                        <w:rPr>
                          <w:rFonts w:cstheme="minorHAnsi"/>
                          <w:sz w:val="24"/>
                          <w:szCs w:val="24"/>
                          <w14:ligatures w14:val="none"/>
                        </w:rPr>
                        <w:t>long-term sustainability.</w:t>
                      </w:r>
                    </w:p>
                    <w:p w14:paraId="386703CD" w14:textId="6296EBD9" w:rsidR="00087DAF" w:rsidRPr="0065011C" w:rsidRDefault="00087DAF" w:rsidP="0057593E">
                      <w:pPr>
                        <w:pStyle w:val="BoxText"/>
                      </w:pPr>
                    </w:p>
                  </w:txbxContent>
                </v:textbox>
                <w10:wrap type="tight" anchorx="margin"/>
              </v:shape>
            </w:pict>
          </mc:Fallback>
        </mc:AlternateContent>
      </w:r>
      <w:r w:rsidRPr="00795771">
        <w:rPr>
          <w:noProof/>
          <w14:ligatures w14:val="none"/>
        </w:rPr>
        <w:drawing>
          <wp:anchor distT="0" distB="0" distL="114300" distR="114300" simplePos="0" relativeHeight="251633664" behindDoc="1" locked="0" layoutInCell="1" allowOverlap="1" wp14:anchorId="353EED18" wp14:editId="4A4E33DF">
            <wp:simplePos x="0" y="0"/>
            <wp:positionH relativeFrom="margin">
              <wp:align>left</wp:align>
            </wp:positionH>
            <wp:positionV relativeFrom="paragraph">
              <wp:posOffset>751840</wp:posOffset>
            </wp:positionV>
            <wp:extent cx="8218924" cy="1158240"/>
            <wp:effectExtent l="0" t="0" r="0" b="3810"/>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21645" cy="1158623"/>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795771">
        <w:rPr>
          <w:noProof/>
          <w14:ligatures w14:val="none"/>
        </w:rPr>
        <mc:AlternateContent>
          <mc:Choice Requires="wps">
            <w:drawing>
              <wp:anchor distT="45720" distB="45720" distL="114300" distR="114300" simplePos="0" relativeHeight="251663360"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400B530A" w:rsidR="000D3965" w:rsidRPr="00795771" w:rsidRDefault="00474175" w:rsidP="000D3965">
                            <w:pPr>
                              <w:jc w:val="right"/>
                              <w:rPr>
                                <w:b/>
                                <w:bCs/>
                                <w:sz w:val="28"/>
                                <w:szCs w:val="28"/>
                                <w14:ligatures w14:val="none"/>
                              </w:rPr>
                            </w:pPr>
                            <w:r w:rsidRPr="00795771">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400B530A" w:rsidR="000D3965" w:rsidRPr="00795771" w:rsidRDefault="00474175" w:rsidP="000D3965">
                      <w:pPr>
                        <w:jc w:val="right"/>
                        <w:rPr>
                          <w:b/>
                          <w:bCs/>
                          <w:sz w:val="28"/>
                          <w:szCs w:val="28"/>
                          <w14:ligatures w14:val="none"/>
                        </w:rPr>
                      </w:pPr>
                      <w:r w:rsidRPr="00795771">
                        <w:rPr>
                          <w:b/>
                          <w:bCs/>
                          <w:sz w:val="28"/>
                          <w:szCs w:val="28"/>
                          <w14:ligatures w14:val="none"/>
                        </w:rPr>
                        <w:t>Planner</w:t>
                      </w:r>
                    </w:p>
                  </w:txbxContent>
                </v:textbox>
              </v:shape>
            </w:pict>
          </mc:Fallback>
        </mc:AlternateContent>
      </w:r>
      <w:r w:rsidR="000D3965" w:rsidRPr="00795771">
        <w:rPr>
          <w:noProof/>
          <w14:ligatures w14:val="none"/>
        </w:rPr>
        <w:drawing>
          <wp:anchor distT="0" distB="0" distL="114300" distR="114300" simplePos="0" relativeHeight="25163776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D6208" w:rsidRPr="00795771">
        <w:rPr>
          <w14:ligatures w14:val="none"/>
        </w:rPr>
        <w:t>Identifying Partners</w:t>
      </w:r>
      <w:r w:rsidR="00290A49" w:rsidRPr="00795771">
        <w:rPr>
          <w14:ligatures w14:val="none"/>
        </w:rPr>
        <w:t xml:space="preserve"> on a Continuum</w:t>
      </w:r>
    </w:p>
    <w:p w14:paraId="7C3080B3" w14:textId="089D4CD1" w:rsidR="000D3965" w:rsidRPr="00795771" w:rsidRDefault="000D3965" w:rsidP="000D3965">
      <w:pPr>
        <w:spacing w:after="0" w:line="240" w:lineRule="auto"/>
        <w:rPr>
          <w:rFonts w:ascii="Cambria" w:hAnsi="Cambria" w:cstheme="minorHAnsi"/>
          <w:sz w:val="12"/>
          <w:szCs w:val="12"/>
          <w14:ligatures w14:val="none"/>
        </w:rPr>
      </w:pPr>
    </w:p>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58" w:type="dxa"/>
          <w:bottom w:w="29" w:type="dxa"/>
          <w:right w:w="58" w:type="dxa"/>
        </w:tblCellMar>
        <w:tblLook w:val="04A0" w:firstRow="1" w:lastRow="0" w:firstColumn="1" w:lastColumn="0" w:noHBand="0" w:noVBand="1"/>
      </w:tblPr>
      <w:tblGrid>
        <w:gridCol w:w="3368"/>
        <w:gridCol w:w="4779"/>
        <w:gridCol w:w="4813"/>
      </w:tblGrid>
      <w:tr w:rsidR="000E5A20" w:rsidRPr="00795771" w14:paraId="4162DD89" w14:textId="77777777" w:rsidTr="00795771">
        <w:trPr>
          <w:trHeight w:val="269"/>
          <w:tblHeader/>
          <w:jc w:val="center"/>
        </w:trPr>
        <w:tc>
          <w:tcPr>
            <w:tcW w:w="3368" w:type="dxa"/>
            <w:tcBorders>
              <w:top w:val="single" w:sz="4" w:space="0" w:color="auto"/>
              <w:left w:val="single" w:sz="4" w:space="0" w:color="auto"/>
              <w:bottom w:val="single" w:sz="4" w:space="0" w:color="auto"/>
              <w:right w:val="single" w:sz="4" w:space="0" w:color="auto"/>
            </w:tcBorders>
            <w:shd w:val="clear" w:color="auto" w:fill="E6E1F6"/>
            <w:vAlign w:val="center"/>
          </w:tcPr>
          <w:p w14:paraId="7EB6F1C2" w14:textId="77777777" w:rsidR="000E5A20" w:rsidRPr="00795771" w:rsidRDefault="000E5A20" w:rsidP="007040F4">
            <w:pPr>
              <w:spacing w:after="0" w:line="240" w:lineRule="auto"/>
              <w:jc w:val="center"/>
              <w:rPr>
                <w:rFonts w:ascii="Cambria" w:hAnsi="Cambria" w:cstheme="minorHAnsi"/>
                <w:sz w:val="24"/>
                <w:szCs w:val="24"/>
                <w14:ligatures w14:val="none"/>
              </w:rPr>
            </w:pPr>
          </w:p>
        </w:tc>
        <w:tc>
          <w:tcPr>
            <w:tcW w:w="4779" w:type="dxa"/>
            <w:tcBorders>
              <w:top w:val="single" w:sz="4" w:space="0" w:color="auto"/>
              <w:left w:val="single" w:sz="4" w:space="0" w:color="auto"/>
              <w:bottom w:val="single" w:sz="4" w:space="0" w:color="auto"/>
              <w:right w:val="single" w:sz="4" w:space="0" w:color="auto"/>
            </w:tcBorders>
            <w:shd w:val="clear" w:color="auto" w:fill="E6E1F6"/>
            <w:vAlign w:val="center"/>
            <w:hideMark/>
          </w:tcPr>
          <w:p w14:paraId="4B65AC7E" w14:textId="77777777" w:rsidR="000E5A20" w:rsidRPr="00795771" w:rsidRDefault="000E5A20" w:rsidP="007040F4">
            <w:pPr>
              <w:spacing w:after="0" w:line="240" w:lineRule="auto"/>
              <w:jc w:val="center"/>
              <w:rPr>
                <w:rFonts w:cstheme="minorHAnsi"/>
                <w:b/>
                <w:sz w:val="24"/>
                <w:szCs w:val="24"/>
                <w14:ligatures w14:val="none"/>
              </w:rPr>
            </w:pPr>
            <w:r w:rsidRPr="00795771">
              <w:rPr>
                <w:rFonts w:cstheme="minorHAnsi"/>
                <w:b/>
                <w:sz w:val="24"/>
                <w:szCs w:val="24"/>
                <w14:ligatures w14:val="none"/>
              </w:rPr>
              <w:t>Details</w:t>
            </w:r>
          </w:p>
        </w:tc>
        <w:tc>
          <w:tcPr>
            <w:tcW w:w="4813" w:type="dxa"/>
            <w:tcBorders>
              <w:top w:val="single" w:sz="4" w:space="0" w:color="auto"/>
              <w:left w:val="single" w:sz="4" w:space="0" w:color="auto"/>
              <w:bottom w:val="single" w:sz="4" w:space="0" w:color="auto"/>
              <w:right w:val="single" w:sz="4" w:space="0" w:color="auto"/>
            </w:tcBorders>
            <w:shd w:val="clear" w:color="auto" w:fill="E6E1F6"/>
            <w:vAlign w:val="center"/>
            <w:hideMark/>
          </w:tcPr>
          <w:p w14:paraId="169731EC" w14:textId="77777777" w:rsidR="000E5A20" w:rsidRPr="00795771" w:rsidRDefault="000E5A20" w:rsidP="007040F4">
            <w:pPr>
              <w:spacing w:after="0" w:line="240" w:lineRule="auto"/>
              <w:jc w:val="center"/>
              <w:rPr>
                <w:rFonts w:cstheme="minorHAnsi"/>
                <w:b/>
                <w:sz w:val="24"/>
                <w:szCs w:val="24"/>
                <w14:ligatures w14:val="none"/>
              </w:rPr>
            </w:pPr>
            <w:r w:rsidRPr="00795771">
              <w:rPr>
                <w:rFonts w:cstheme="minorHAnsi"/>
                <w:b/>
                <w:sz w:val="24"/>
                <w:szCs w:val="24"/>
                <w14:ligatures w14:val="none"/>
              </w:rPr>
              <w:t>Partnership Ideas</w:t>
            </w:r>
          </w:p>
        </w:tc>
      </w:tr>
      <w:tr w:rsidR="000E5A20" w:rsidRPr="00795771" w14:paraId="7F8BE076"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08D9B075" w14:textId="77777777" w:rsidR="000E5A20" w:rsidRPr="00795771" w:rsidRDefault="000E5A20" w:rsidP="00CB7D25">
            <w:pPr>
              <w:spacing w:after="0" w:line="240" w:lineRule="auto"/>
              <w:rPr>
                <w:rFonts w:ascii="Cambria" w:hAnsi="Cambria" w:cstheme="minorHAnsi"/>
                <w:b/>
                <w:sz w:val="24"/>
                <w:szCs w:val="24"/>
                <w14:ligatures w14:val="none"/>
              </w:rPr>
            </w:pPr>
            <w:r w:rsidRPr="00795771">
              <w:rPr>
                <w:rFonts w:ascii="Cambria" w:hAnsi="Cambria" w:cstheme="minorHAnsi"/>
                <w:b/>
                <w:sz w:val="24"/>
                <w:szCs w:val="24"/>
                <w14:ligatures w14:val="none"/>
              </w:rPr>
              <w:t>Community Leaders</w:t>
            </w:r>
          </w:p>
        </w:tc>
        <w:tc>
          <w:tcPr>
            <w:tcW w:w="4779" w:type="dxa"/>
            <w:tcBorders>
              <w:top w:val="single" w:sz="4" w:space="0" w:color="auto"/>
              <w:left w:val="single" w:sz="4" w:space="0" w:color="auto"/>
              <w:bottom w:val="single" w:sz="4" w:space="0" w:color="auto"/>
              <w:right w:val="single" w:sz="4" w:space="0" w:color="auto"/>
            </w:tcBorders>
          </w:tcPr>
          <w:p w14:paraId="22532A42"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6B88F0D4"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5D170A80"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42EFAFD"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 xml:space="preserve">Business </w:t>
            </w:r>
          </w:p>
        </w:tc>
        <w:tc>
          <w:tcPr>
            <w:tcW w:w="4779" w:type="dxa"/>
            <w:tcBorders>
              <w:top w:val="single" w:sz="4" w:space="0" w:color="auto"/>
              <w:left w:val="single" w:sz="4" w:space="0" w:color="auto"/>
              <w:bottom w:val="single" w:sz="4" w:space="0" w:color="auto"/>
              <w:right w:val="single" w:sz="4" w:space="0" w:color="auto"/>
            </w:tcBorders>
          </w:tcPr>
          <w:p w14:paraId="095F99F3"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33A1B12E"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91EB0A4"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57FAB3B4"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Religious</w:t>
            </w:r>
          </w:p>
        </w:tc>
        <w:tc>
          <w:tcPr>
            <w:tcW w:w="4779" w:type="dxa"/>
            <w:tcBorders>
              <w:top w:val="single" w:sz="4" w:space="0" w:color="auto"/>
              <w:left w:val="single" w:sz="4" w:space="0" w:color="auto"/>
              <w:bottom w:val="single" w:sz="4" w:space="0" w:color="auto"/>
              <w:right w:val="single" w:sz="4" w:space="0" w:color="auto"/>
            </w:tcBorders>
          </w:tcPr>
          <w:p w14:paraId="47CCED1D"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1BB13A85"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2D386EEF"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296B89DA"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Political</w:t>
            </w:r>
          </w:p>
        </w:tc>
        <w:tc>
          <w:tcPr>
            <w:tcW w:w="4779" w:type="dxa"/>
            <w:tcBorders>
              <w:top w:val="single" w:sz="4" w:space="0" w:color="auto"/>
              <w:left w:val="single" w:sz="4" w:space="0" w:color="auto"/>
              <w:bottom w:val="single" w:sz="4" w:space="0" w:color="auto"/>
              <w:right w:val="single" w:sz="4" w:space="0" w:color="auto"/>
            </w:tcBorders>
          </w:tcPr>
          <w:p w14:paraId="1D9436DB"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A092E0C"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19626BBC"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690481DE"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Long-term residents</w:t>
            </w:r>
          </w:p>
        </w:tc>
        <w:tc>
          <w:tcPr>
            <w:tcW w:w="4779" w:type="dxa"/>
            <w:tcBorders>
              <w:top w:val="single" w:sz="4" w:space="0" w:color="auto"/>
              <w:left w:val="single" w:sz="4" w:space="0" w:color="auto"/>
              <w:bottom w:val="single" w:sz="4" w:space="0" w:color="auto"/>
              <w:right w:val="single" w:sz="4" w:space="0" w:color="auto"/>
            </w:tcBorders>
          </w:tcPr>
          <w:p w14:paraId="6CF70095"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ADE3349"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EFFC0A3"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6FCBDA92"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Philanthropists</w:t>
            </w:r>
          </w:p>
        </w:tc>
        <w:tc>
          <w:tcPr>
            <w:tcW w:w="4779" w:type="dxa"/>
            <w:tcBorders>
              <w:top w:val="single" w:sz="4" w:space="0" w:color="auto"/>
              <w:left w:val="single" w:sz="4" w:space="0" w:color="auto"/>
              <w:bottom w:val="single" w:sz="4" w:space="0" w:color="auto"/>
              <w:right w:val="single" w:sz="4" w:space="0" w:color="auto"/>
            </w:tcBorders>
          </w:tcPr>
          <w:p w14:paraId="7A8CF39E"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C6AF9D9"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1544A266"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48E2002"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Other</w:t>
            </w:r>
          </w:p>
        </w:tc>
        <w:tc>
          <w:tcPr>
            <w:tcW w:w="4779" w:type="dxa"/>
            <w:tcBorders>
              <w:top w:val="single" w:sz="4" w:space="0" w:color="auto"/>
              <w:left w:val="single" w:sz="4" w:space="0" w:color="auto"/>
              <w:bottom w:val="single" w:sz="4" w:space="0" w:color="auto"/>
              <w:right w:val="single" w:sz="4" w:space="0" w:color="auto"/>
            </w:tcBorders>
          </w:tcPr>
          <w:p w14:paraId="4B6EAAB1"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6F972A74"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69745326"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0516D915" w14:textId="77777777" w:rsidR="000E5A20" w:rsidRPr="00795771" w:rsidRDefault="000E5A20" w:rsidP="00CB7D25">
            <w:pPr>
              <w:spacing w:after="0" w:line="240" w:lineRule="auto"/>
              <w:rPr>
                <w:rFonts w:ascii="Cambria" w:hAnsi="Cambria" w:cstheme="minorHAnsi"/>
                <w:b/>
                <w:sz w:val="24"/>
                <w:szCs w:val="24"/>
                <w14:ligatures w14:val="none"/>
              </w:rPr>
            </w:pPr>
            <w:r w:rsidRPr="00795771">
              <w:rPr>
                <w:rFonts w:ascii="Cambria" w:hAnsi="Cambria" w:cstheme="minorHAnsi"/>
                <w:b/>
                <w:sz w:val="24"/>
                <w:szCs w:val="24"/>
                <w14:ligatures w14:val="none"/>
              </w:rPr>
              <w:t>Community Resources</w:t>
            </w:r>
          </w:p>
        </w:tc>
        <w:tc>
          <w:tcPr>
            <w:tcW w:w="4779" w:type="dxa"/>
            <w:tcBorders>
              <w:top w:val="single" w:sz="4" w:space="0" w:color="auto"/>
              <w:left w:val="single" w:sz="4" w:space="0" w:color="auto"/>
              <w:bottom w:val="single" w:sz="4" w:space="0" w:color="auto"/>
              <w:right w:val="single" w:sz="4" w:space="0" w:color="auto"/>
            </w:tcBorders>
          </w:tcPr>
          <w:p w14:paraId="5892ACAE"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DF775F1"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5518B5F2"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2EA6C647"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Parks, zoos, museums</w:t>
            </w:r>
          </w:p>
        </w:tc>
        <w:tc>
          <w:tcPr>
            <w:tcW w:w="4779" w:type="dxa"/>
            <w:tcBorders>
              <w:top w:val="single" w:sz="4" w:space="0" w:color="auto"/>
              <w:left w:val="single" w:sz="4" w:space="0" w:color="auto"/>
              <w:bottom w:val="single" w:sz="4" w:space="0" w:color="auto"/>
              <w:right w:val="single" w:sz="4" w:space="0" w:color="auto"/>
            </w:tcBorders>
          </w:tcPr>
          <w:p w14:paraId="4F1153BB"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66C600C7"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3048B9CC"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008F515"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 xml:space="preserve">Popular meeting places </w:t>
            </w:r>
          </w:p>
        </w:tc>
        <w:tc>
          <w:tcPr>
            <w:tcW w:w="4779" w:type="dxa"/>
            <w:tcBorders>
              <w:top w:val="single" w:sz="4" w:space="0" w:color="auto"/>
              <w:left w:val="single" w:sz="4" w:space="0" w:color="auto"/>
              <w:bottom w:val="single" w:sz="4" w:space="0" w:color="auto"/>
              <w:right w:val="single" w:sz="4" w:space="0" w:color="auto"/>
            </w:tcBorders>
          </w:tcPr>
          <w:p w14:paraId="62AEFD3F"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6E3632D3"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37C5AD78"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710C855F"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Libraries</w:t>
            </w:r>
          </w:p>
        </w:tc>
        <w:tc>
          <w:tcPr>
            <w:tcW w:w="4779" w:type="dxa"/>
            <w:tcBorders>
              <w:top w:val="single" w:sz="4" w:space="0" w:color="auto"/>
              <w:left w:val="single" w:sz="4" w:space="0" w:color="auto"/>
              <w:bottom w:val="single" w:sz="4" w:space="0" w:color="auto"/>
              <w:right w:val="single" w:sz="4" w:space="0" w:color="auto"/>
            </w:tcBorders>
          </w:tcPr>
          <w:p w14:paraId="08658B8B"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3AA71B0E"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14685074"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59CB614"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Colleges and universities</w:t>
            </w:r>
          </w:p>
        </w:tc>
        <w:tc>
          <w:tcPr>
            <w:tcW w:w="4779" w:type="dxa"/>
            <w:tcBorders>
              <w:top w:val="single" w:sz="4" w:space="0" w:color="auto"/>
              <w:left w:val="single" w:sz="4" w:space="0" w:color="auto"/>
              <w:bottom w:val="single" w:sz="4" w:space="0" w:color="auto"/>
              <w:right w:val="single" w:sz="4" w:space="0" w:color="auto"/>
            </w:tcBorders>
          </w:tcPr>
          <w:p w14:paraId="5801DCCE"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A80A5DF"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005DAF2C"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00E32FF6"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Concert venues</w:t>
            </w:r>
          </w:p>
        </w:tc>
        <w:tc>
          <w:tcPr>
            <w:tcW w:w="4779" w:type="dxa"/>
            <w:tcBorders>
              <w:top w:val="single" w:sz="4" w:space="0" w:color="auto"/>
              <w:left w:val="single" w:sz="4" w:space="0" w:color="auto"/>
              <w:bottom w:val="single" w:sz="4" w:space="0" w:color="auto"/>
              <w:right w:val="single" w:sz="4" w:space="0" w:color="auto"/>
            </w:tcBorders>
          </w:tcPr>
          <w:p w14:paraId="26B39E3A"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3C9D0D7"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52941EF7"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2515EBB9"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Other</w:t>
            </w:r>
          </w:p>
        </w:tc>
        <w:tc>
          <w:tcPr>
            <w:tcW w:w="4779" w:type="dxa"/>
            <w:tcBorders>
              <w:top w:val="single" w:sz="4" w:space="0" w:color="auto"/>
              <w:left w:val="single" w:sz="4" w:space="0" w:color="auto"/>
              <w:bottom w:val="single" w:sz="4" w:space="0" w:color="auto"/>
              <w:right w:val="single" w:sz="4" w:space="0" w:color="auto"/>
            </w:tcBorders>
          </w:tcPr>
          <w:p w14:paraId="5500EFA6"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1FF69A8F"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5327933B"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7D55FC3F" w14:textId="5A3C2AB5" w:rsidR="000E5A20" w:rsidRPr="00795771" w:rsidRDefault="000E5A20" w:rsidP="00795771">
            <w:pPr>
              <w:keepNext/>
              <w:spacing w:after="0" w:line="240" w:lineRule="auto"/>
              <w:rPr>
                <w:rFonts w:ascii="Cambria" w:hAnsi="Cambria" w:cstheme="minorHAnsi"/>
                <w:b/>
                <w:sz w:val="24"/>
                <w:szCs w:val="24"/>
                <w14:ligatures w14:val="none"/>
              </w:rPr>
            </w:pPr>
            <w:r w:rsidRPr="00795771">
              <w:rPr>
                <w:rFonts w:ascii="Cambria" w:hAnsi="Cambria" w:cstheme="minorHAnsi"/>
                <w:b/>
                <w:sz w:val="24"/>
                <w:szCs w:val="24"/>
                <w14:ligatures w14:val="none"/>
              </w:rPr>
              <w:t>Groups</w:t>
            </w:r>
          </w:p>
        </w:tc>
        <w:tc>
          <w:tcPr>
            <w:tcW w:w="4779" w:type="dxa"/>
            <w:tcBorders>
              <w:top w:val="single" w:sz="4" w:space="0" w:color="auto"/>
              <w:left w:val="single" w:sz="4" w:space="0" w:color="auto"/>
              <w:bottom w:val="single" w:sz="4" w:space="0" w:color="auto"/>
              <w:right w:val="single" w:sz="4" w:space="0" w:color="auto"/>
            </w:tcBorders>
          </w:tcPr>
          <w:p w14:paraId="66BAE99B" w14:textId="77777777" w:rsidR="000E5A20" w:rsidRPr="00795771" w:rsidRDefault="000E5A20" w:rsidP="00795771">
            <w:pPr>
              <w:keepNext/>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2BA0CEBB" w14:textId="77777777" w:rsidR="000E5A20" w:rsidRPr="00795771" w:rsidRDefault="000E5A20" w:rsidP="00795771">
            <w:pPr>
              <w:keepNext/>
              <w:spacing w:after="0" w:line="240" w:lineRule="auto"/>
              <w:rPr>
                <w:rFonts w:ascii="Cambria" w:hAnsi="Cambria" w:cstheme="minorHAnsi"/>
                <w:sz w:val="24"/>
                <w:szCs w:val="24"/>
                <w14:ligatures w14:val="none"/>
              </w:rPr>
            </w:pPr>
          </w:p>
        </w:tc>
      </w:tr>
      <w:tr w:rsidR="000E5A20" w:rsidRPr="00795771" w14:paraId="39FE8A3D"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0481A39"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Political</w:t>
            </w:r>
          </w:p>
        </w:tc>
        <w:tc>
          <w:tcPr>
            <w:tcW w:w="4779" w:type="dxa"/>
            <w:tcBorders>
              <w:top w:val="single" w:sz="4" w:space="0" w:color="auto"/>
              <w:left w:val="single" w:sz="4" w:space="0" w:color="auto"/>
              <w:bottom w:val="single" w:sz="4" w:space="0" w:color="auto"/>
              <w:right w:val="single" w:sz="4" w:space="0" w:color="auto"/>
            </w:tcBorders>
          </w:tcPr>
          <w:p w14:paraId="5922C3BD"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25BC0AFE"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07EF5527"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750A2970"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Arts related</w:t>
            </w:r>
          </w:p>
        </w:tc>
        <w:tc>
          <w:tcPr>
            <w:tcW w:w="4779" w:type="dxa"/>
            <w:tcBorders>
              <w:top w:val="single" w:sz="4" w:space="0" w:color="auto"/>
              <w:left w:val="single" w:sz="4" w:space="0" w:color="auto"/>
              <w:bottom w:val="single" w:sz="4" w:space="0" w:color="auto"/>
              <w:right w:val="single" w:sz="4" w:space="0" w:color="auto"/>
            </w:tcBorders>
          </w:tcPr>
          <w:p w14:paraId="21E4A161"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B0FCB19"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055BE9B9"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03A26F32"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Service oriented</w:t>
            </w:r>
          </w:p>
        </w:tc>
        <w:tc>
          <w:tcPr>
            <w:tcW w:w="4779" w:type="dxa"/>
            <w:tcBorders>
              <w:top w:val="single" w:sz="4" w:space="0" w:color="auto"/>
              <w:left w:val="single" w:sz="4" w:space="0" w:color="auto"/>
              <w:bottom w:val="single" w:sz="4" w:space="0" w:color="auto"/>
              <w:right w:val="single" w:sz="4" w:space="0" w:color="auto"/>
            </w:tcBorders>
          </w:tcPr>
          <w:p w14:paraId="09908338"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806BBB6"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D5EF953"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221FEF4"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lastRenderedPageBreak/>
              <w:t xml:space="preserve">Community </w:t>
            </w:r>
          </w:p>
        </w:tc>
        <w:tc>
          <w:tcPr>
            <w:tcW w:w="4779" w:type="dxa"/>
            <w:tcBorders>
              <w:top w:val="single" w:sz="4" w:space="0" w:color="auto"/>
              <w:left w:val="single" w:sz="4" w:space="0" w:color="auto"/>
              <w:bottom w:val="single" w:sz="4" w:space="0" w:color="auto"/>
              <w:right w:val="single" w:sz="4" w:space="0" w:color="auto"/>
            </w:tcBorders>
          </w:tcPr>
          <w:p w14:paraId="5D3E9893"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4570399C"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9A82CDF"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F8FD552"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Other</w:t>
            </w:r>
          </w:p>
        </w:tc>
        <w:tc>
          <w:tcPr>
            <w:tcW w:w="4779" w:type="dxa"/>
            <w:tcBorders>
              <w:top w:val="single" w:sz="4" w:space="0" w:color="auto"/>
              <w:left w:val="single" w:sz="4" w:space="0" w:color="auto"/>
              <w:bottom w:val="single" w:sz="4" w:space="0" w:color="auto"/>
              <w:right w:val="single" w:sz="4" w:space="0" w:color="auto"/>
            </w:tcBorders>
          </w:tcPr>
          <w:p w14:paraId="0BF7817C"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312F2B98"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16626A13"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06B1FF40" w14:textId="77777777" w:rsidR="000E5A20" w:rsidRPr="00795771" w:rsidRDefault="000E5A20" w:rsidP="00CB7D25">
            <w:pPr>
              <w:spacing w:after="0" w:line="240" w:lineRule="auto"/>
              <w:rPr>
                <w:rFonts w:ascii="Cambria" w:hAnsi="Cambria" w:cs="Calibri"/>
                <w:b/>
                <w:sz w:val="24"/>
                <w:szCs w:val="24"/>
                <w14:ligatures w14:val="none"/>
              </w:rPr>
            </w:pPr>
            <w:r w:rsidRPr="00795771">
              <w:rPr>
                <w:rFonts w:ascii="Cambria" w:hAnsi="Cambria" w:cs="Calibri"/>
                <w:b/>
                <w:sz w:val="24"/>
                <w:szCs w:val="24"/>
                <w14:ligatures w14:val="none"/>
              </w:rPr>
              <w:t>Community Services</w:t>
            </w:r>
          </w:p>
        </w:tc>
        <w:tc>
          <w:tcPr>
            <w:tcW w:w="4779" w:type="dxa"/>
            <w:tcBorders>
              <w:top w:val="single" w:sz="4" w:space="0" w:color="auto"/>
              <w:left w:val="single" w:sz="4" w:space="0" w:color="auto"/>
              <w:bottom w:val="single" w:sz="4" w:space="0" w:color="auto"/>
              <w:right w:val="single" w:sz="4" w:space="0" w:color="auto"/>
            </w:tcBorders>
          </w:tcPr>
          <w:p w14:paraId="759A00E8" w14:textId="77777777" w:rsidR="000E5A20" w:rsidRPr="00795771" w:rsidRDefault="000E5A20" w:rsidP="00CB7D25">
            <w:pPr>
              <w:spacing w:after="0" w:line="240" w:lineRule="auto"/>
              <w:rPr>
                <w:rFonts w:ascii="Cambria" w:hAnsi="Cambria" w:cs="Calibr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3021A923" w14:textId="77777777" w:rsidR="000E5A20" w:rsidRPr="00795771" w:rsidRDefault="000E5A20" w:rsidP="00CB7D25">
            <w:pPr>
              <w:spacing w:after="0" w:line="240" w:lineRule="auto"/>
              <w:rPr>
                <w:rFonts w:ascii="Cambria" w:hAnsi="Cambria" w:cs="Calibri"/>
                <w:sz w:val="24"/>
                <w:szCs w:val="24"/>
                <w14:ligatures w14:val="none"/>
              </w:rPr>
            </w:pPr>
          </w:p>
        </w:tc>
      </w:tr>
      <w:tr w:rsidR="000E5A20" w:rsidRPr="00795771" w14:paraId="14A635B1"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588C23E2"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State and local government</w:t>
            </w:r>
          </w:p>
        </w:tc>
        <w:tc>
          <w:tcPr>
            <w:tcW w:w="4779" w:type="dxa"/>
            <w:tcBorders>
              <w:top w:val="single" w:sz="4" w:space="0" w:color="auto"/>
              <w:left w:val="single" w:sz="4" w:space="0" w:color="auto"/>
              <w:bottom w:val="single" w:sz="4" w:space="0" w:color="auto"/>
              <w:right w:val="single" w:sz="4" w:space="0" w:color="auto"/>
            </w:tcBorders>
          </w:tcPr>
          <w:p w14:paraId="13496BCC"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2B92AA9"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46123B9"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476685CB"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Nonprofit organizations</w:t>
            </w:r>
          </w:p>
        </w:tc>
        <w:tc>
          <w:tcPr>
            <w:tcW w:w="4779" w:type="dxa"/>
            <w:tcBorders>
              <w:top w:val="single" w:sz="4" w:space="0" w:color="auto"/>
              <w:left w:val="single" w:sz="4" w:space="0" w:color="auto"/>
              <w:bottom w:val="single" w:sz="4" w:space="0" w:color="auto"/>
              <w:right w:val="single" w:sz="4" w:space="0" w:color="auto"/>
            </w:tcBorders>
          </w:tcPr>
          <w:p w14:paraId="432799F5"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614A2458"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39E4CDBC"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4DA475A7"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Charities</w:t>
            </w:r>
          </w:p>
        </w:tc>
        <w:tc>
          <w:tcPr>
            <w:tcW w:w="4779" w:type="dxa"/>
            <w:tcBorders>
              <w:top w:val="single" w:sz="4" w:space="0" w:color="auto"/>
              <w:left w:val="single" w:sz="4" w:space="0" w:color="auto"/>
              <w:bottom w:val="single" w:sz="4" w:space="0" w:color="auto"/>
              <w:right w:val="single" w:sz="4" w:space="0" w:color="auto"/>
            </w:tcBorders>
          </w:tcPr>
          <w:p w14:paraId="394274D7"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45892888"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DFBD5CA"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19B58775"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 xml:space="preserve">Education and training </w:t>
            </w:r>
          </w:p>
        </w:tc>
        <w:tc>
          <w:tcPr>
            <w:tcW w:w="4779" w:type="dxa"/>
            <w:tcBorders>
              <w:top w:val="single" w:sz="4" w:space="0" w:color="auto"/>
              <w:left w:val="single" w:sz="4" w:space="0" w:color="auto"/>
              <w:bottom w:val="single" w:sz="4" w:space="0" w:color="auto"/>
              <w:right w:val="single" w:sz="4" w:space="0" w:color="auto"/>
            </w:tcBorders>
          </w:tcPr>
          <w:p w14:paraId="641A4508"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ED72037"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0CE83687"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4145913B"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Other</w:t>
            </w:r>
          </w:p>
        </w:tc>
        <w:tc>
          <w:tcPr>
            <w:tcW w:w="4779" w:type="dxa"/>
            <w:tcBorders>
              <w:top w:val="single" w:sz="4" w:space="0" w:color="auto"/>
              <w:left w:val="single" w:sz="4" w:space="0" w:color="auto"/>
              <w:bottom w:val="single" w:sz="4" w:space="0" w:color="auto"/>
              <w:right w:val="single" w:sz="4" w:space="0" w:color="auto"/>
            </w:tcBorders>
          </w:tcPr>
          <w:p w14:paraId="24E15F2C"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750CF38C"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CDDAA6E"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50E17598" w14:textId="77777777" w:rsidR="000E5A20" w:rsidRPr="00795771" w:rsidRDefault="000E5A20" w:rsidP="00CB7D25">
            <w:pPr>
              <w:spacing w:after="0" w:line="240" w:lineRule="auto"/>
              <w:rPr>
                <w:rFonts w:ascii="Cambria" w:hAnsi="Cambria" w:cs="Calibri"/>
                <w:sz w:val="24"/>
                <w:szCs w:val="24"/>
                <w14:ligatures w14:val="none"/>
              </w:rPr>
            </w:pPr>
            <w:r w:rsidRPr="00795771">
              <w:rPr>
                <w:rFonts w:ascii="Cambria" w:hAnsi="Cambria" w:cs="Calibri"/>
                <w:b/>
                <w:sz w:val="24"/>
                <w:szCs w:val="24"/>
                <w14:ligatures w14:val="none"/>
              </w:rPr>
              <w:t>Industry</w:t>
            </w:r>
          </w:p>
        </w:tc>
        <w:tc>
          <w:tcPr>
            <w:tcW w:w="4779" w:type="dxa"/>
            <w:tcBorders>
              <w:top w:val="single" w:sz="4" w:space="0" w:color="auto"/>
              <w:left w:val="single" w:sz="4" w:space="0" w:color="auto"/>
              <w:bottom w:val="single" w:sz="4" w:space="0" w:color="auto"/>
              <w:right w:val="single" w:sz="4" w:space="0" w:color="auto"/>
            </w:tcBorders>
          </w:tcPr>
          <w:p w14:paraId="74692700" w14:textId="77777777" w:rsidR="000E5A20" w:rsidRPr="00795771" w:rsidRDefault="000E5A20" w:rsidP="00CB7D25">
            <w:pPr>
              <w:spacing w:after="0" w:line="240" w:lineRule="auto"/>
              <w:rPr>
                <w:rFonts w:ascii="Cambria" w:hAnsi="Cambria" w:cs="Calibr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10A2297" w14:textId="77777777" w:rsidR="000E5A20" w:rsidRPr="00795771" w:rsidRDefault="000E5A20" w:rsidP="00CB7D25">
            <w:pPr>
              <w:spacing w:after="0" w:line="240" w:lineRule="auto"/>
              <w:rPr>
                <w:rFonts w:ascii="Cambria" w:hAnsi="Cambria" w:cs="Calibri"/>
                <w:sz w:val="24"/>
                <w:szCs w:val="24"/>
                <w14:ligatures w14:val="none"/>
              </w:rPr>
            </w:pPr>
          </w:p>
        </w:tc>
      </w:tr>
      <w:tr w:rsidR="000E5A20" w:rsidRPr="00795771" w14:paraId="2D43C911"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5EE04B46"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Small businesses</w:t>
            </w:r>
          </w:p>
        </w:tc>
        <w:tc>
          <w:tcPr>
            <w:tcW w:w="4779" w:type="dxa"/>
            <w:tcBorders>
              <w:top w:val="single" w:sz="4" w:space="0" w:color="auto"/>
              <w:left w:val="single" w:sz="4" w:space="0" w:color="auto"/>
              <w:bottom w:val="single" w:sz="4" w:space="0" w:color="auto"/>
              <w:right w:val="single" w:sz="4" w:space="0" w:color="auto"/>
            </w:tcBorders>
          </w:tcPr>
          <w:p w14:paraId="5DB4B7D6"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78FD6CCC"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02035A63"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1C856DDD"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Large corporations</w:t>
            </w:r>
          </w:p>
        </w:tc>
        <w:tc>
          <w:tcPr>
            <w:tcW w:w="4779" w:type="dxa"/>
            <w:tcBorders>
              <w:top w:val="single" w:sz="4" w:space="0" w:color="auto"/>
              <w:left w:val="single" w:sz="4" w:space="0" w:color="auto"/>
              <w:bottom w:val="single" w:sz="4" w:space="0" w:color="auto"/>
              <w:right w:val="single" w:sz="4" w:space="0" w:color="auto"/>
            </w:tcBorders>
          </w:tcPr>
          <w:p w14:paraId="45D48536"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5073EDD"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4B550522"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7CDD8AB0"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Trade groups and unions</w:t>
            </w:r>
          </w:p>
        </w:tc>
        <w:tc>
          <w:tcPr>
            <w:tcW w:w="4779" w:type="dxa"/>
            <w:tcBorders>
              <w:top w:val="single" w:sz="4" w:space="0" w:color="auto"/>
              <w:left w:val="single" w:sz="4" w:space="0" w:color="auto"/>
              <w:bottom w:val="single" w:sz="4" w:space="0" w:color="auto"/>
              <w:right w:val="single" w:sz="4" w:space="0" w:color="auto"/>
            </w:tcBorders>
          </w:tcPr>
          <w:p w14:paraId="5A1E7DF1"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5ED27811"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6B1B3804"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17B2C4D7"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Other</w:t>
            </w:r>
          </w:p>
        </w:tc>
        <w:tc>
          <w:tcPr>
            <w:tcW w:w="4779" w:type="dxa"/>
            <w:tcBorders>
              <w:top w:val="single" w:sz="4" w:space="0" w:color="auto"/>
              <w:left w:val="single" w:sz="4" w:space="0" w:color="auto"/>
              <w:bottom w:val="single" w:sz="4" w:space="0" w:color="auto"/>
              <w:right w:val="single" w:sz="4" w:space="0" w:color="auto"/>
            </w:tcBorders>
          </w:tcPr>
          <w:p w14:paraId="40363DA1"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7BE714F0"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4EEB336A"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1DBB9CBC" w14:textId="77777777" w:rsidR="000E5A20" w:rsidRPr="00795771" w:rsidRDefault="000E5A20" w:rsidP="00CB7D25">
            <w:pPr>
              <w:spacing w:after="0" w:line="240" w:lineRule="auto"/>
              <w:rPr>
                <w:rFonts w:ascii="Cambria" w:hAnsi="Cambria" w:cstheme="minorHAnsi"/>
                <w:b/>
                <w:sz w:val="24"/>
                <w:szCs w:val="24"/>
                <w14:ligatures w14:val="none"/>
              </w:rPr>
            </w:pPr>
            <w:r w:rsidRPr="00795771">
              <w:rPr>
                <w:rFonts w:ascii="Cambria" w:hAnsi="Cambria" w:cstheme="minorHAnsi"/>
                <w:b/>
                <w:sz w:val="24"/>
                <w:szCs w:val="24"/>
                <w14:ligatures w14:val="none"/>
              </w:rPr>
              <w:t>Sources of Information</w:t>
            </w:r>
          </w:p>
        </w:tc>
        <w:tc>
          <w:tcPr>
            <w:tcW w:w="4779" w:type="dxa"/>
            <w:tcBorders>
              <w:top w:val="single" w:sz="4" w:space="0" w:color="auto"/>
              <w:left w:val="single" w:sz="4" w:space="0" w:color="auto"/>
              <w:bottom w:val="single" w:sz="4" w:space="0" w:color="auto"/>
              <w:right w:val="single" w:sz="4" w:space="0" w:color="auto"/>
            </w:tcBorders>
          </w:tcPr>
          <w:p w14:paraId="4178AB3E"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4D4E4649"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5612CF74"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30203BA1"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Newsletters</w:t>
            </w:r>
          </w:p>
        </w:tc>
        <w:tc>
          <w:tcPr>
            <w:tcW w:w="4779" w:type="dxa"/>
            <w:tcBorders>
              <w:top w:val="single" w:sz="4" w:space="0" w:color="auto"/>
              <w:left w:val="single" w:sz="4" w:space="0" w:color="auto"/>
              <w:bottom w:val="single" w:sz="4" w:space="0" w:color="auto"/>
              <w:right w:val="single" w:sz="4" w:space="0" w:color="auto"/>
            </w:tcBorders>
          </w:tcPr>
          <w:p w14:paraId="5F9C6C53"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EF48805"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B8F97A0"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2AAD725A"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Websites</w:t>
            </w:r>
          </w:p>
        </w:tc>
        <w:tc>
          <w:tcPr>
            <w:tcW w:w="4779" w:type="dxa"/>
            <w:tcBorders>
              <w:top w:val="single" w:sz="4" w:space="0" w:color="auto"/>
              <w:left w:val="single" w:sz="4" w:space="0" w:color="auto"/>
              <w:bottom w:val="single" w:sz="4" w:space="0" w:color="auto"/>
              <w:right w:val="single" w:sz="4" w:space="0" w:color="auto"/>
            </w:tcBorders>
          </w:tcPr>
          <w:p w14:paraId="5B08BF09"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79959C06"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333DDCA1"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4EB8C24C"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News organizations</w:t>
            </w:r>
          </w:p>
        </w:tc>
        <w:tc>
          <w:tcPr>
            <w:tcW w:w="4779" w:type="dxa"/>
            <w:tcBorders>
              <w:top w:val="single" w:sz="4" w:space="0" w:color="auto"/>
              <w:left w:val="single" w:sz="4" w:space="0" w:color="auto"/>
              <w:bottom w:val="single" w:sz="4" w:space="0" w:color="auto"/>
              <w:right w:val="single" w:sz="4" w:space="0" w:color="auto"/>
            </w:tcBorders>
          </w:tcPr>
          <w:p w14:paraId="2102AA1D"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7E44DF77"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7BC21742"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6745E4D4"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Listservs</w:t>
            </w:r>
          </w:p>
        </w:tc>
        <w:tc>
          <w:tcPr>
            <w:tcW w:w="4779" w:type="dxa"/>
            <w:tcBorders>
              <w:top w:val="single" w:sz="4" w:space="0" w:color="auto"/>
              <w:left w:val="single" w:sz="4" w:space="0" w:color="auto"/>
              <w:bottom w:val="single" w:sz="4" w:space="0" w:color="auto"/>
              <w:right w:val="single" w:sz="4" w:space="0" w:color="auto"/>
            </w:tcBorders>
          </w:tcPr>
          <w:p w14:paraId="7F6878C5"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65EE2303"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2C27535B"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hideMark/>
          </w:tcPr>
          <w:p w14:paraId="600331C4"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Chamber of Commerce</w:t>
            </w:r>
          </w:p>
        </w:tc>
        <w:tc>
          <w:tcPr>
            <w:tcW w:w="4779" w:type="dxa"/>
            <w:tcBorders>
              <w:top w:val="single" w:sz="4" w:space="0" w:color="auto"/>
              <w:left w:val="single" w:sz="4" w:space="0" w:color="auto"/>
              <w:bottom w:val="single" w:sz="4" w:space="0" w:color="auto"/>
              <w:right w:val="single" w:sz="4" w:space="0" w:color="auto"/>
            </w:tcBorders>
          </w:tcPr>
          <w:p w14:paraId="75991087"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0C1C1391" w14:textId="77777777" w:rsidR="000E5A20" w:rsidRPr="00795771" w:rsidRDefault="000E5A20" w:rsidP="00CB7D25">
            <w:pPr>
              <w:spacing w:after="0" w:line="240" w:lineRule="auto"/>
              <w:rPr>
                <w:rFonts w:ascii="Cambria" w:hAnsi="Cambria" w:cstheme="minorHAnsi"/>
                <w:sz w:val="24"/>
                <w:szCs w:val="24"/>
                <w14:ligatures w14:val="none"/>
              </w:rPr>
            </w:pPr>
          </w:p>
        </w:tc>
      </w:tr>
      <w:tr w:rsidR="000E5A20" w:rsidRPr="00795771" w14:paraId="410233A1" w14:textId="77777777" w:rsidTr="00795771">
        <w:trPr>
          <w:jc w:val="center"/>
        </w:trPr>
        <w:tc>
          <w:tcPr>
            <w:tcW w:w="3368" w:type="dxa"/>
            <w:tcBorders>
              <w:top w:val="single" w:sz="4" w:space="0" w:color="auto"/>
              <w:left w:val="single" w:sz="4" w:space="0" w:color="auto"/>
              <w:bottom w:val="single" w:sz="4" w:space="0" w:color="auto"/>
              <w:right w:val="single" w:sz="4" w:space="0" w:color="auto"/>
            </w:tcBorders>
          </w:tcPr>
          <w:p w14:paraId="7BB58DF1" w14:textId="77777777" w:rsidR="000E5A20" w:rsidRPr="00795771" w:rsidRDefault="000E5A20" w:rsidP="00CB7D25">
            <w:pPr>
              <w:spacing w:after="0" w:line="240" w:lineRule="auto"/>
              <w:ind w:left="210"/>
              <w:rPr>
                <w:rFonts w:ascii="Cambria" w:hAnsi="Cambria" w:cstheme="minorHAnsi"/>
                <w:sz w:val="24"/>
                <w:szCs w:val="24"/>
                <w14:ligatures w14:val="none"/>
              </w:rPr>
            </w:pPr>
            <w:r w:rsidRPr="00795771">
              <w:rPr>
                <w:rFonts w:ascii="Cambria" w:hAnsi="Cambria" w:cstheme="minorHAnsi"/>
                <w:sz w:val="24"/>
                <w:szCs w:val="24"/>
                <w14:ligatures w14:val="none"/>
              </w:rPr>
              <w:t>Other</w:t>
            </w:r>
          </w:p>
        </w:tc>
        <w:tc>
          <w:tcPr>
            <w:tcW w:w="4779" w:type="dxa"/>
            <w:tcBorders>
              <w:top w:val="single" w:sz="4" w:space="0" w:color="auto"/>
              <w:left w:val="single" w:sz="4" w:space="0" w:color="auto"/>
              <w:bottom w:val="single" w:sz="4" w:space="0" w:color="auto"/>
              <w:right w:val="single" w:sz="4" w:space="0" w:color="auto"/>
            </w:tcBorders>
          </w:tcPr>
          <w:p w14:paraId="7F13461E" w14:textId="77777777" w:rsidR="000E5A20" w:rsidRPr="00795771" w:rsidRDefault="000E5A20" w:rsidP="00CB7D25">
            <w:pPr>
              <w:spacing w:after="0" w:line="240" w:lineRule="auto"/>
              <w:rPr>
                <w:rFonts w:ascii="Cambria" w:hAnsi="Cambria" w:cstheme="minorHAnsi"/>
                <w:sz w:val="24"/>
                <w:szCs w:val="24"/>
                <w14:ligatures w14:val="none"/>
              </w:rPr>
            </w:pPr>
          </w:p>
        </w:tc>
        <w:tc>
          <w:tcPr>
            <w:tcW w:w="4813" w:type="dxa"/>
            <w:tcBorders>
              <w:top w:val="single" w:sz="4" w:space="0" w:color="auto"/>
              <w:left w:val="single" w:sz="4" w:space="0" w:color="auto"/>
              <w:bottom w:val="single" w:sz="4" w:space="0" w:color="auto"/>
              <w:right w:val="single" w:sz="4" w:space="0" w:color="auto"/>
            </w:tcBorders>
          </w:tcPr>
          <w:p w14:paraId="2175D893" w14:textId="77777777" w:rsidR="000E5A20" w:rsidRPr="00795771" w:rsidRDefault="000E5A20" w:rsidP="00CB7D25">
            <w:pPr>
              <w:spacing w:after="0" w:line="240" w:lineRule="auto"/>
              <w:rPr>
                <w:rFonts w:ascii="Cambria" w:hAnsi="Cambria" w:cstheme="minorHAnsi"/>
                <w:sz w:val="24"/>
                <w:szCs w:val="24"/>
                <w14:ligatures w14:val="none"/>
              </w:rPr>
            </w:pPr>
          </w:p>
        </w:tc>
      </w:tr>
    </w:tbl>
    <w:p w14:paraId="3E87D275" w14:textId="3F8F30E8" w:rsidR="00CB7D25" w:rsidRPr="00795771" w:rsidRDefault="00CB7D25" w:rsidP="00795771">
      <w:pPr>
        <w:pStyle w:val="Heading1"/>
        <w:rPr>
          <w:sz w:val="28"/>
          <w:szCs w:val="28"/>
          <w14:ligatures w14:val="none"/>
        </w:rPr>
      </w:pPr>
      <w:r w:rsidRPr="00795771">
        <w:rPr>
          <w:sz w:val="28"/>
          <w:szCs w:val="28"/>
          <w14:ligatures w14:val="none"/>
        </w:rPr>
        <w:t>Partnership Continuum</w:t>
      </w:r>
    </w:p>
    <w:p w14:paraId="7BA1A479" w14:textId="09A9FEC1" w:rsidR="00CB7D25" w:rsidRPr="00795771" w:rsidRDefault="00CB7D25" w:rsidP="00795771">
      <w:pPr>
        <w:spacing w:after="120" w:line="240" w:lineRule="auto"/>
        <w:rPr>
          <w:rFonts w:ascii="Cambria" w:hAnsi="Cambria"/>
          <w:sz w:val="24"/>
          <w:szCs w:val="24"/>
          <w14:ligatures w14:val="none"/>
        </w:rPr>
      </w:pPr>
      <w:r w:rsidRPr="00795771">
        <w:rPr>
          <w:rFonts w:ascii="Cambria" w:hAnsi="Cambria"/>
          <w:sz w:val="24"/>
          <w:szCs w:val="24"/>
          <w14:ligatures w14:val="none"/>
        </w:rPr>
        <w:t>Some partnerships are short term</w:t>
      </w:r>
      <w:r w:rsidR="0066455C" w:rsidRPr="00795771">
        <w:rPr>
          <w:rFonts w:ascii="Cambria" w:hAnsi="Cambria"/>
          <w:sz w:val="24"/>
          <w:szCs w:val="24"/>
          <w14:ligatures w14:val="none"/>
        </w:rPr>
        <w:t xml:space="preserve">, </w:t>
      </w:r>
      <w:r w:rsidRPr="00795771">
        <w:rPr>
          <w:rFonts w:ascii="Cambria" w:hAnsi="Cambria"/>
          <w:sz w:val="24"/>
          <w:szCs w:val="24"/>
          <w14:ligatures w14:val="none"/>
        </w:rPr>
        <w:t>while other</w:t>
      </w:r>
      <w:r w:rsidR="0066455C" w:rsidRPr="00795771">
        <w:rPr>
          <w:rFonts w:ascii="Cambria" w:hAnsi="Cambria"/>
          <w:sz w:val="24"/>
          <w:szCs w:val="24"/>
          <w14:ligatures w14:val="none"/>
        </w:rPr>
        <w:t>s</w:t>
      </w:r>
      <w:r w:rsidRPr="00795771">
        <w:rPr>
          <w:rFonts w:ascii="Cambria" w:hAnsi="Cambria"/>
          <w:sz w:val="24"/>
          <w:szCs w:val="24"/>
          <w14:ligatures w14:val="none"/>
        </w:rPr>
        <w:t xml:space="preserve"> </w:t>
      </w:r>
      <w:r w:rsidR="00F00EDA" w:rsidRPr="00795771">
        <w:rPr>
          <w:rFonts w:ascii="Cambria" w:hAnsi="Cambria"/>
          <w:sz w:val="24"/>
          <w:szCs w:val="24"/>
          <w14:ligatures w14:val="none"/>
        </w:rPr>
        <w:t>may last for years.</w:t>
      </w:r>
      <w:r w:rsidRPr="00795771">
        <w:rPr>
          <w:rFonts w:ascii="Cambria" w:hAnsi="Cambria"/>
          <w:sz w:val="24"/>
          <w:szCs w:val="24"/>
          <w14:ligatures w14:val="none"/>
        </w:rPr>
        <w:t xml:space="preserve"> Where your partnerships start will depend on shared goals and commitments, degree of change required, risk involved, the self-sufficiency of each party, power, trust, and willingness to share. </w:t>
      </w:r>
    </w:p>
    <w:p w14:paraId="032FAB39" w14:textId="5A8D26D7" w:rsidR="00CB7D25" w:rsidRPr="00795771" w:rsidRDefault="00795771" w:rsidP="00CB7D25">
      <w:pPr>
        <w:rPr>
          <w:rFonts w:ascii="Cambria" w:hAnsi="Cambria"/>
          <w14:ligatures w14:val="none"/>
        </w:rPr>
      </w:pPr>
      <w:r w:rsidRPr="00795771">
        <w:rPr>
          <w:noProof/>
          <w14:ligatures w14:val="none"/>
        </w:rPr>
        <w:lastRenderedPageBreak/>
        <mc:AlternateContent>
          <mc:Choice Requires="wps">
            <w:drawing>
              <wp:anchor distT="0" distB="0" distL="114300" distR="114300" simplePos="0" relativeHeight="251688960" behindDoc="0" locked="0" layoutInCell="1" allowOverlap="1" wp14:anchorId="0D926D76" wp14:editId="5C116792">
                <wp:simplePos x="0" y="0"/>
                <wp:positionH relativeFrom="column">
                  <wp:posOffset>342900</wp:posOffset>
                </wp:positionH>
                <wp:positionV relativeFrom="paragraph">
                  <wp:posOffset>270510</wp:posOffset>
                </wp:positionV>
                <wp:extent cx="975360" cy="320040"/>
                <wp:effectExtent l="0" t="0" r="0" b="3810"/>
                <wp:wrapNone/>
                <wp:docPr id="3" name="Text Box 5"/>
                <wp:cNvGraphicFramePr/>
                <a:graphic xmlns:a="http://schemas.openxmlformats.org/drawingml/2006/main">
                  <a:graphicData uri="http://schemas.microsoft.com/office/word/2010/wordprocessingShape">
                    <wps:wsp>
                      <wps:cNvSpPr txBox="1"/>
                      <wps:spPr>
                        <a:xfrm>
                          <a:off x="0" y="0"/>
                          <a:ext cx="975360" cy="320040"/>
                        </a:xfrm>
                        <a:prstGeom prst="rect">
                          <a:avLst/>
                        </a:prstGeom>
                        <a:noFill/>
                        <a:ln w="6350">
                          <a:noFill/>
                        </a:ln>
                      </wps:spPr>
                      <wps:txbx>
                        <w:txbxContent>
                          <w:p w14:paraId="164994A4"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Networking</w:t>
                            </w:r>
                          </w:p>
                        </w:txbxContent>
                      </wps:txbx>
                      <wps:bodyPr rot="0" spcFirstLastPara="0" vertOverflow="clip" horzOverflow="clip"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926D76" id="Text Box 5" o:spid="_x0000_s1028" type="#_x0000_t202" style="position:absolute;margin-left:27pt;margin-top:21.3pt;width:76.8pt;height:25.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" filled="f" stroked="f" strokeweight=".5pt">
                <v:textbox>
                  <w:txbxContent>
                    <w:p w14:paraId="164994A4"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Networking</w:t>
                      </w:r>
                    </w:p>
                  </w:txbxContent>
                </v:textbox>
              </v:shape>
            </w:pict>
          </mc:Fallback>
        </mc:AlternateContent>
      </w:r>
      <w:r w:rsidR="00AD3848" w:rsidRPr="00795771">
        <w:rPr>
          <w:noProof/>
          <w14:ligatures w14:val="none"/>
        </w:rPr>
        <mc:AlternateContent>
          <mc:Choice Requires="wps">
            <w:drawing>
              <wp:anchor distT="0" distB="0" distL="114300" distR="114300" simplePos="0" relativeHeight="251693056" behindDoc="0" locked="0" layoutInCell="1" allowOverlap="1" wp14:anchorId="10FC4E7B" wp14:editId="2E55649D">
                <wp:simplePos x="0" y="0"/>
                <wp:positionH relativeFrom="column">
                  <wp:posOffset>6892290</wp:posOffset>
                </wp:positionH>
                <wp:positionV relativeFrom="paragraph">
                  <wp:posOffset>248285</wp:posOffset>
                </wp:positionV>
                <wp:extent cx="1036320" cy="320040"/>
                <wp:effectExtent l="0" t="0" r="0" b="3810"/>
                <wp:wrapNone/>
                <wp:docPr id="8" name="Text Box 3"/>
                <wp:cNvGraphicFramePr/>
                <a:graphic xmlns:a="http://schemas.openxmlformats.org/drawingml/2006/main">
                  <a:graphicData uri="http://schemas.microsoft.com/office/word/2010/wordprocessingShape">
                    <wps:wsp>
                      <wps:cNvSpPr txBox="1"/>
                      <wps:spPr>
                        <a:xfrm>
                          <a:off x="0" y="0"/>
                          <a:ext cx="1036320" cy="320040"/>
                        </a:xfrm>
                        <a:prstGeom prst="rect">
                          <a:avLst/>
                        </a:prstGeom>
                        <a:noFill/>
                        <a:ln w="6350">
                          <a:noFill/>
                        </a:ln>
                      </wps:spPr>
                      <wps:txbx>
                        <w:txbxContent>
                          <w:p w14:paraId="019BB9A5"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Integrating</w:t>
                            </w:r>
                          </w:p>
                        </w:txbxContent>
                      </wps:txbx>
                      <wps:bodyPr rot="0" spcFirstLastPara="0" vertOverflow="clip" horzOverflow="clip"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FC4E7B" id="Text Box 3" o:spid="_x0000_s1029" type="#_x0000_t202" style="position:absolute;margin-left:542.7pt;margin-top:19.55pt;width:81.6pt;height:25.2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" filled="f" stroked="f" strokeweight=".5pt">
                <v:textbox>
                  <w:txbxContent>
                    <w:p w14:paraId="019BB9A5"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Integrating</w:t>
                      </w:r>
                    </w:p>
                  </w:txbxContent>
                </v:textbox>
              </v:shape>
            </w:pict>
          </mc:Fallback>
        </mc:AlternateContent>
      </w:r>
      <w:r w:rsidR="00AD3848" w:rsidRPr="00795771">
        <w:rPr>
          <w:noProof/>
          <w14:ligatures w14:val="none"/>
        </w:rPr>
        <mc:AlternateContent>
          <mc:Choice Requires="wps">
            <w:drawing>
              <wp:anchor distT="0" distB="0" distL="114300" distR="114300" simplePos="0" relativeHeight="251692032" behindDoc="0" locked="0" layoutInCell="1" allowOverlap="1" wp14:anchorId="60E9FC67" wp14:editId="2E87992E">
                <wp:simplePos x="0" y="0"/>
                <wp:positionH relativeFrom="column">
                  <wp:posOffset>5193366</wp:posOffset>
                </wp:positionH>
                <wp:positionV relativeFrom="paragraph">
                  <wp:posOffset>276375</wp:posOffset>
                </wp:positionV>
                <wp:extent cx="1102995" cy="320040"/>
                <wp:effectExtent l="0" t="0" r="0" b="3810"/>
                <wp:wrapNone/>
                <wp:docPr id="7" name="Text Box 2"/>
                <wp:cNvGraphicFramePr/>
                <a:graphic xmlns:a="http://schemas.openxmlformats.org/drawingml/2006/main">
                  <a:graphicData uri="http://schemas.microsoft.com/office/word/2010/wordprocessingShape">
                    <wps:wsp>
                      <wps:cNvSpPr txBox="1"/>
                      <wps:spPr>
                        <a:xfrm>
                          <a:off x="0" y="0"/>
                          <a:ext cx="1102995" cy="320040"/>
                        </a:xfrm>
                        <a:prstGeom prst="rect">
                          <a:avLst/>
                        </a:prstGeom>
                        <a:noFill/>
                        <a:ln w="6350">
                          <a:noFill/>
                        </a:ln>
                      </wps:spPr>
                      <wps:txbx>
                        <w:txbxContent>
                          <w:p w14:paraId="4569AF51"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Collaborating</w:t>
                            </w:r>
                          </w:p>
                        </w:txbxContent>
                      </wps:txbx>
                      <wps:bodyPr rot="0" spcFirstLastPara="0" vertOverflow="clip" horzOverflow="clip"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E9FC67" id="Text Box 2" o:spid="_x0000_s1030" type="#_x0000_t202" style="position:absolute;margin-left:408.95pt;margin-top:21.75pt;width:86.85pt;height:25.2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" filled="f" stroked="f" strokeweight=".5pt">
                <v:textbox>
                  <w:txbxContent>
                    <w:p w14:paraId="4569AF51"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Collaborating</w:t>
                      </w:r>
                    </w:p>
                  </w:txbxContent>
                </v:textbox>
              </v:shape>
            </w:pict>
          </mc:Fallback>
        </mc:AlternateContent>
      </w:r>
      <w:r w:rsidR="00AD3848" w:rsidRPr="00795771">
        <w:rPr>
          <w:noProof/>
          <w14:ligatures w14:val="none"/>
        </w:rPr>
        <mc:AlternateContent>
          <mc:Choice Requires="wps">
            <w:drawing>
              <wp:anchor distT="0" distB="0" distL="114300" distR="114300" simplePos="0" relativeHeight="251691008" behindDoc="0" locked="0" layoutInCell="1" allowOverlap="1" wp14:anchorId="0E92FFF6" wp14:editId="5D1EE6B5">
                <wp:simplePos x="0" y="0"/>
                <wp:positionH relativeFrom="column">
                  <wp:posOffset>3564255</wp:posOffset>
                </wp:positionH>
                <wp:positionV relativeFrom="paragraph">
                  <wp:posOffset>278130</wp:posOffset>
                </wp:positionV>
                <wp:extent cx="1082040" cy="320040"/>
                <wp:effectExtent l="0" t="0" r="0" b="3810"/>
                <wp:wrapNone/>
                <wp:docPr id="6" name="Text Box 4"/>
                <wp:cNvGraphicFramePr/>
                <a:graphic xmlns:a="http://schemas.openxmlformats.org/drawingml/2006/main">
                  <a:graphicData uri="http://schemas.microsoft.com/office/word/2010/wordprocessingShape">
                    <wps:wsp>
                      <wps:cNvSpPr txBox="1"/>
                      <wps:spPr>
                        <a:xfrm>
                          <a:off x="0" y="0"/>
                          <a:ext cx="1082040" cy="320040"/>
                        </a:xfrm>
                        <a:prstGeom prst="rect">
                          <a:avLst/>
                        </a:prstGeom>
                        <a:noFill/>
                        <a:ln w="6350">
                          <a:noFill/>
                        </a:ln>
                      </wps:spPr>
                      <wps:txbx>
                        <w:txbxContent>
                          <w:p w14:paraId="42181CA0"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Cooperating</w:t>
                            </w:r>
                          </w:p>
                        </w:txbxContent>
                      </wps:txbx>
                      <wps:bodyPr rot="0" spcFirstLastPara="0" vertOverflow="clip" horzOverflow="clip"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92FFF6" id="Text Box 4" o:spid="_x0000_s1031" type="#_x0000_t202" style="position:absolute;margin-left:280.65pt;margin-top:21.9pt;width:85.2pt;height:25.2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" filled="f" stroked="f" strokeweight=".5pt">
                <v:textbox>
                  <w:txbxContent>
                    <w:p w14:paraId="42181CA0"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Cooperating</w:t>
                      </w:r>
                    </w:p>
                  </w:txbxContent>
                </v:textbox>
              </v:shape>
            </w:pict>
          </mc:Fallback>
        </mc:AlternateContent>
      </w:r>
      <w:r w:rsidR="00AD3848" w:rsidRPr="00795771">
        <w:rPr>
          <w:noProof/>
          <w14:ligatures w14:val="none"/>
        </w:rPr>
        <mc:AlternateContent>
          <mc:Choice Requires="wps">
            <w:drawing>
              <wp:anchor distT="0" distB="0" distL="114300" distR="114300" simplePos="0" relativeHeight="251689984" behindDoc="0" locked="0" layoutInCell="1" allowOverlap="1" wp14:anchorId="04BC16B5" wp14:editId="5EAB2328">
                <wp:simplePos x="0" y="0"/>
                <wp:positionH relativeFrom="column">
                  <wp:posOffset>1950085</wp:posOffset>
                </wp:positionH>
                <wp:positionV relativeFrom="paragraph">
                  <wp:posOffset>280670</wp:posOffset>
                </wp:positionV>
                <wp:extent cx="1036320" cy="320040"/>
                <wp:effectExtent l="0" t="0" r="0" b="3810"/>
                <wp:wrapNone/>
                <wp:docPr id="5" name="Text Box 1"/>
                <wp:cNvGraphicFramePr/>
                <a:graphic xmlns:a="http://schemas.openxmlformats.org/drawingml/2006/main">
                  <a:graphicData uri="http://schemas.microsoft.com/office/word/2010/wordprocessingShape">
                    <wps:wsp>
                      <wps:cNvSpPr txBox="1"/>
                      <wps:spPr>
                        <a:xfrm>
                          <a:off x="0" y="0"/>
                          <a:ext cx="1036320" cy="320040"/>
                        </a:xfrm>
                        <a:prstGeom prst="rect">
                          <a:avLst/>
                        </a:prstGeom>
                        <a:noFill/>
                        <a:ln w="6350">
                          <a:noFill/>
                        </a:ln>
                      </wps:spPr>
                      <wps:txbx>
                        <w:txbxContent>
                          <w:p w14:paraId="3D28F1EE"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Coordinating</w:t>
                            </w:r>
                          </w:p>
                        </w:txbxContent>
                      </wps:txbx>
                      <wps:bodyPr rot="0" spcFirstLastPara="0" vertOverflow="clip" horzOverflow="clip"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BC16B5" id="Text Box 1" o:spid="_x0000_s1032" type="#_x0000_t202" style="position:absolute;margin-left:153.55pt;margin-top:22.1pt;width:81.6pt;height:25.2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" filled="f" stroked="f" strokeweight=".5pt">
                <v:textbox>
                  <w:txbxContent>
                    <w:p w14:paraId="3D28F1EE" w14:textId="77777777" w:rsidR="00CB7D25" w:rsidRPr="00795771" w:rsidRDefault="00CB7D25" w:rsidP="00CB7D25">
                      <w:pPr>
                        <w:rPr>
                          <w:rFonts w:cstheme="minorHAnsi"/>
                          <w:b/>
                          <w:color w:val="FFFFFF" w:themeColor="background1"/>
                          <w:sz w:val="24"/>
                          <w:szCs w:val="24"/>
                          <w14:ligatures w14:val="none"/>
                        </w:rPr>
                      </w:pPr>
                      <w:r w:rsidRPr="00795771">
                        <w:rPr>
                          <w:rFonts w:cstheme="minorHAnsi"/>
                          <w:b/>
                          <w:color w:val="FFFFFF" w:themeColor="background1"/>
                          <w:sz w:val="24"/>
                          <w:szCs w:val="24"/>
                          <w14:ligatures w14:val="none"/>
                        </w:rPr>
                        <w:t>Coordinating</w:t>
                      </w:r>
                    </w:p>
                  </w:txbxContent>
                </v:textbox>
              </v:shape>
            </w:pict>
          </mc:Fallback>
        </mc:AlternateContent>
      </w:r>
      <w:r w:rsidR="00CB7D25" w:rsidRPr="00795771">
        <w:rPr>
          <w:noProof/>
          <w14:ligatures w14:val="none"/>
        </w:rPr>
        <mc:AlternateContent>
          <mc:Choice Requires="wps">
            <w:drawing>
              <wp:inline distT="0" distB="0" distL="0" distR="0" wp14:anchorId="145B7199" wp14:editId="616CEAFA">
                <wp:extent cx="8212455" cy="762000"/>
                <wp:effectExtent l="19050" t="19050" r="17145" b="38100"/>
                <wp:docPr id="2" name="Arrow: Left-Right 6"/>
                <wp:cNvGraphicFramePr/>
                <a:graphic xmlns:a="http://schemas.openxmlformats.org/drawingml/2006/main">
                  <a:graphicData uri="http://schemas.microsoft.com/office/word/2010/wordprocessingShape">
                    <wps:wsp>
                      <wps:cNvSpPr/>
                      <wps:spPr>
                        <a:xfrm>
                          <a:off x="0" y="0"/>
                          <a:ext cx="8212455" cy="762000"/>
                        </a:xfrm>
                        <a:prstGeom prst="leftRightArrow">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15F1A0FD"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rrow: Left-Right 6" o:spid="_x0000_s1026" type="#_x0000_t69" style="width:646.65pt;height:60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" adj="1002" fillcolor="#66348c [3214]" strokecolor="#66348c [3214]" strokeweight="1pt">
                <w10:anchorlock/>
              </v:shape>
            </w:pict>
          </mc:Fallback>
        </mc:AlternateContent>
      </w:r>
    </w:p>
    <w:tbl>
      <w:tblPr>
        <w:tblStyle w:val="TableGrid"/>
        <w:tblW w:w="5000" w:type="pct"/>
        <w:jc w:val="center"/>
        <w:tblLook w:val="04A0" w:firstRow="1" w:lastRow="0" w:firstColumn="1" w:lastColumn="0" w:noHBand="0" w:noVBand="1"/>
      </w:tblPr>
      <w:tblGrid>
        <w:gridCol w:w="2575"/>
        <w:gridCol w:w="2575"/>
        <w:gridCol w:w="2575"/>
        <w:gridCol w:w="2575"/>
        <w:gridCol w:w="2650"/>
      </w:tblGrid>
      <w:tr w:rsidR="00CB7D25" w:rsidRPr="00795771" w14:paraId="6B42AEE4" w14:textId="77777777" w:rsidTr="00795771">
        <w:trPr>
          <w:jc w:val="center"/>
        </w:trPr>
        <w:tc>
          <w:tcPr>
            <w:tcW w:w="994" w:type="pct"/>
            <w:tcBorders>
              <w:top w:val="single" w:sz="4" w:space="0" w:color="auto"/>
              <w:left w:val="single" w:sz="4" w:space="0" w:color="auto"/>
              <w:bottom w:val="single" w:sz="4" w:space="0" w:color="auto"/>
              <w:right w:val="single" w:sz="4" w:space="0" w:color="auto"/>
            </w:tcBorders>
            <w:hideMark/>
          </w:tcPr>
          <w:p w14:paraId="56C86786" w14:textId="77777777" w:rsidR="00CB7D25" w:rsidRPr="00795771" w:rsidRDefault="00CB7D25" w:rsidP="00795771">
            <w:pPr>
              <w:pStyle w:val="ListParagraph"/>
              <w:ind w:left="0"/>
              <w:jc w:val="center"/>
              <w:rPr>
                <w:rFonts w:asciiTheme="minorHAnsi" w:hAnsiTheme="minorHAnsi" w:cstheme="minorHAnsi"/>
                <w:b/>
                <w:sz w:val="24"/>
                <w:szCs w:val="24"/>
              </w:rPr>
            </w:pPr>
            <w:r w:rsidRPr="00795771">
              <w:rPr>
                <w:rFonts w:asciiTheme="minorHAnsi" w:hAnsiTheme="minorHAnsi" w:cstheme="minorHAnsi"/>
                <w:b/>
                <w:sz w:val="24"/>
                <w:szCs w:val="24"/>
              </w:rPr>
              <w:t>Networking</w:t>
            </w:r>
          </w:p>
          <w:p w14:paraId="613853E6" w14:textId="77777777" w:rsidR="00CB7D25" w:rsidRPr="00795771" w:rsidRDefault="00CB7D25" w:rsidP="00795771">
            <w:pPr>
              <w:pStyle w:val="ListParagraph"/>
              <w:ind w:left="0"/>
              <w:rPr>
                <w:sz w:val="24"/>
                <w:szCs w:val="24"/>
              </w:rPr>
            </w:pPr>
            <w:r w:rsidRPr="00795771">
              <w:rPr>
                <w:sz w:val="24"/>
                <w:szCs w:val="24"/>
              </w:rPr>
              <w:t>Exchanging information for mutual benefit.</w:t>
            </w:r>
          </w:p>
        </w:tc>
        <w:tc>
          <w:tcPr>
            <w:tcW w:w="994" w:type="pct"/>
            <w:tcBorders>
              <w:top w:val="single" w:sz="4" w:space="0" w:color="auto"/>
              <w:left w:val="single" w:sz="4" w:space="0" w:color="auto"/>
              <w:bottom w:val="single" w:sz="4" w:space="0" w:color="auto"/>
              <w:right w:val="single" w:sz="4" w:space="0" w:color="auto"/>
            </w:tcBorders>
            <w:hideMark/>
          </w:tcPr>
          <w:p w14:paraId="48F795B1" w14:textId="77777777" w:rsidR="00CB7D25" w:rsidRPr="00795771" w:rsidRDefault="00CB7D25" w:rsidP="00795771">
            <w:pPr>
              <w:pStyle w:val="ListParagraph"/>
              <w:ind w:left="0"/>
              <w:jc w:val="center"/>
              <w:rPr>
                <w:rFonts w:asciiTheme="minorHAnsi" w:hAnsiTheme="minorHAnsi" w:cstheme="minorHAnsi"/>
                <w:b/>
                <w:sz w:val="24"/>
                <w:szCs w:val="24"/>
              </w:rPr>
            </w:pPr>
            <w:r w:rsidRPr="00795771">
              <w:rPr>
                <w:rFonts w:asciiTheme="minorHAnsi" w:hAnsiTheme="minorHAnsi" w:cstheme="minorHAnsi"/>
                <w:b/>
                <w:sz w:val="24"/>
                <w:szCs w:val="24"/>
              </w:rPr>
              <w:t>Coordinating</w:t>
            </w:r>
          </w:p>
          <w:p w14:paraId="5D3679CC" w14:textId="77777777" w:rsidR="00CB7D25" w:rsidRPr="00795771" w:rsidRDefault="00CB7D25" w:rsidP="00795771">
            <w:pPr>
              <w:pStyle w:val="ListParagraph"/>
              <w:ind w:left="0"/>
              <w:rPr>
                <w:sz w:val="24"/>
                <w:szCs w:val="24"/>
              </w:rPr>
            </w:pPr>
            <w:r w:rsidRPr="00795771">
              <w:rPr>
                <w:sz w:val="24"/>
                <w:szCs w:val="24"/>
              </w:rPr>
              <w:t>In addition to networking, blending activities to achieve a common purpose.</w:t>
            </w:r>
          </w:p>
        </w:tc>
        <w:tc>
          <w:tcPr>
            <w:tcW w:w="994" w:type="pct"/>
            <w:tcBorders>
              <w:top w:val="single" w:sz="4" w:space="0" w:color="auto"/>
              <w:left w:val="single" w:sz="4" w:space="0" w:color="auto"/>
              <w:bottom w:val="single" w:sz="4" w:space="0" w:color="auto"/>
              <w:right w:val="single" w:sz="4" w:space="0" w:color="auto"/>
            </w:tcBorders>
            <w:hideMark/>
          </w:tcPr>
          <w:p w14:paraId="0DEB606D" w14:textId="77777777" w:rsidR="00CB7D25" w:rsidRPr="00795771" w:rsidRDefault="00CB7D25" w:rsidP="00795771">
            <w:pPr>
              <w:pStyle w:val="ListParagraph"/>
              <w:ind w:left="0"/>
              <w:jc w:val="center"/>
              <w:rPr>
                <w:rFonts w:asciiTheme="minorHAnsi" w:hAnsiTheme="minorHAnsi" w:cstheme="minorHAnsi"/>
                <w:b/>
                <w:sz w:val="24"/>
                <w:szCs w:val="24"/>
              </w:rPr>
            </w:pPr>
            <w:r w:rsidRPr="00795771">
              <w:rPr>
                <w:rFonts w:asciiTheme="minorHAnsi" w:hAnsiTheme="minorHAnsi" w:cstheme="minorHAnsi"/>
                <w:b/>
                <w:sz w:val="24"/>
                <w:szCs w:val="24"/>
              </w:rPr>
              <w:t>Cooperating</w:t>
            </w:r>
          </w:p>
          <w:p w14:paraId="19DEFCDB" w14:textId="77777777" w:rsidR="00CB7D25" w:rsidRPr="00795771" w:rsidRDefault="00CB7D25" w:rsidP="00795771">
            <w:pPr>
              <w:pStyle w:val="ListParagraph"/>
              <w:ind w:left="0"/>
              <w:rPr>
                <w:sz w:val="24"/>
                <w:szCs w:val="24"/>
              </w:rPr>
            </w:pPr>
            <w:r w:rsidRPr="00795771">
              <w:rPr>
                <w:sz w:val="24"/>
                <w:szCs w:val="24"/>
              </w:rPr>
              <w:t>In addition to coordinating, sharing resources.</w:t>
            </w:r>
          </w:p>
        </w:tc>
        <w:tc>
          <w:tcPr>
            <w:tcW w:w="994" w:type="pct"/>
            <w:tcBorders>
              <w:top w:val="single" w:sz="4" w:space="0" w:color="auto"/>
              <w:left w:val="single" w:sz="4" w:space="0" w:color="auto"/>
              <w:bottom w:val="single" w:sz="4" w:space="0" w:color="auto"/>
              <w:right w:val="single" w:sz="4" w:space="0" w:color="auto"/>
            </w:tcBorders>
            <w:hideMark/>
          </w:tcPr>
          <w:p w14:paraId="1A972D6F" w14:textId="77777777" w:rsidR="00CB7D25" w:rsidRPr="00795771" w:rsidRDefault="00CB7D25" w:rsidP="00795771">
            <w:pPr>
              <w:pStyle w:val="ListParagraph"/>
              <w:ind w:left="0"/>
              <w:jc w:val="center"/>
              <w:rPr>
                <w:rFonts w:asciiTheme="minorHAnsi" w:hAnsiTheme="minorHAnsi" w:cstheme="minorHAnsi"/>
                <w:b/>
                <w:sz w:val="24"/>
                <w:szCs w:val="24"/>
              </w:rPr>
            </w:pPr>
            <w:r w:rsidRPr="00795771">
              <w:rPr>
                <w:rFonts w:asciiTheme="minorHAnsi" w:hAnsiTheme="minorHAnsi" w:cstheme="minorHAnsi"/>
                <w:b/>
                <w:sz w:val="24"/>
                <w:szCs w:val="24"/>
              </w:rPr>
              <w:t>Collaborating</w:t>
            </w:r>
          </w:p>
          <w:p w14:paraId="34B6C6EE" w14:textId="77777777" w:rsidR="00CB7D25" w:rsidRPr="00795771" w:rsidRDefault="00CB7D25" w:rsidP="00795771">
            <w:pPr>
              <w:pStyle w:val="ListParagraph"/>
              <w:ind w:left="0"/>
              <w:rPr>
                <w:sz w:val="24"/>
                <w:szCs w:val="24"/>
              </w:rPr>
            </w:pPr>
            <w:r w:rsidRPr="00795771">
              <w:rPr>
                <w:sz w:val="24"/>
                <w:szCs w:val="24"/>
              </w:rPr>
              <w:t>In addition to cooperating, learning from each other to enhance the capacity of both.</w:t>
            </w:r>
          </w:p>
        </w:tc>
        <w:tc>
          <w:tcPr>
            <w:tcW w:w="1023" w:type="pct"/>
            <w:tcBorders>
              <w:top w:val="single" w:sz="4" w:space="0" w:color="auto"/>
              <w:left w:val="single" w:sz="4" w:space="0" w:color="auto"/>
              <w:bottom w:val="single" w:sz="4" w:space="0" w:color="auto"/>
              <w:right w:val="single" w:sz="4" w:space="0" w:color="auto"/>
            </w:tcBorders>
            <w:hideMark/>
          </w:tcPr>
          <w:p w14:paraId="62FA5680" w14:textId="77777777" w:rsidR="00CB7D25" w:rsidRPr="00795771" w:rsidRDefault="00CB7D25" w:rsidP="00795771">
            <w:pPr>
              <w:pStyle w:val="ListParagraph"/>
              <w:ind w:left="0"/>
              <w:jc w:val="center"/>
              <w:rPr>
                <w:rFonts w:asciiTheme="minorHAnsi" w:hAnsiTheme="minorHAnsi" w:cstheme="minorHAnsi"/>
                <w:b/>
                <w:sz w:val="24"/>
                <w:szCs w:val="24"/>
              </w:rPr>
            </w:pPr>
            <w:r w:rsidRPr="00795771">
              <w:rPr>
                <w:rFonts w:asciiTheme="minorHAnsi" w:hAnsiTheme="minorHAnsi" w:cstheme="minorHAnsi"/>
                <w:b/>
                <w:sz w:val="24"/>
                <w:szCs w:val="24"/>
              </w:rPr>
              <w:t>Integrating</w:t>
            </w:r>
          </w:p>
          <w:p w14:paraId="38D555A0" w14:textId="77777777" w:rsidR="00CB7D25" w:rsidRPr="00795771" w:rsidRDefault="00CB7D25" w:rsidP="00795771">
            <w:pPr>
              <w:pStyle w:val="ListParagraph"/>
              <w:spacing w:after="60"/>
              <w:ind w:left="0"/>
              <w:rPr>
                <w:sz w:val="24"/>
                <w:szCs w:val="24"/>
              </w:rPr>
            </w:pPr>
            <w:r w:rsidRPr="00795771">
              <w:rPr>
                <w:sz w:val="24"/>
                <w:szCs w:val="24"/>
              </w:rPr>
              <w:t>In addition to collaborating, completely merging operations, administrative structures, and budgets.  The constituent parts are no longer discernable.</w:t>
            </w:r>
          </w:p>
        </w:tc>
      </w:tr>
      <w:tr w:rsidR="00CB7D25" w:rsidRPr="00795771" w14:paraId="1605D0F2" w14:textId="77777777" w:rsidTr="00795771">
        <w:trPr>
          <w:jc w:val="center"/>
        </w:trPr>
        <w:tc>
          <w:tcPr>
            <w:tcW w:w="994" w:type="pct"/>
            <w:tcBorders>
              <w:top w:val="single" w:sz="4" w:space="0" w:color="auto"/>
              <w:left w:val="single" w:sz="4" w:space="0" w:color="auto"/>
              <w:bottom w:val="single" w:sz="4" w:space="0" w:color="auto"/>
              <w:right w:val="single" w:sz="4" w:space="0" w:color="auto"/>
            </w:tcBorders>
            <w:hideMark/>
          </w:tcPr>
          <w:p w14:paraId="783C63E0"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Activity Examples</w:t>
            </w:r>
          </w:p>
          <w:p w14:paraId="3FD07CBD" w14:textId="77777777" w:rsidR="00CB7D25" w:rsidRPr="00795771" w:rsidRDefault="00CB7D25" w:rsidP="00795771">
            <w:pPr>
              <w:pStyle w:val="ListParagraph"/>
              <w:numPr>
                <w:ilvl w:val="0"/>
                <w:numId w:val="3"/>
              </w:numPr>
              <w:ind w:left="259" w:hanging="259"/>
              <w:rPr>
                <w:sz w:val="24"/>
                <w:szCs w:val="24"/>
              </w:rPr>
            </w:pPr>
            <w:r w:rsidRPr="00795771">
              <w:rPr>
                <w:sz w:val="24"/>
                <w:szCs w:val="24"/>
              </w:rPr>
              <w:t>A presentation on how to fill out college applications.</w:t>
            </w:r>
          </w:p>
          <w:p w14:paraId="3C4E3BF2" w14:textId="77777777" w:rsidR="00CB7D25" w:rsidRPr="00795771" w:rsidRDefault="00CB7D25" w:rsidP="00795771">
            <w:pPr>
              <w:pStyle w:val="ListParagraph"/>
              <w:numPr>
                <w:ilvl w:val="0"/>
                <w:numId w:val="3"/>
              </w:numPr>
              <w:spacing w:after="60"/>
              <w:ind w:left="259" w:hanging="259"/>
              <w:contextualSpacing w:val="0"/>
              <w:rPr>
                <w:sz w:val="24"/>
                <w:szCs w:val="24"/>
              </w:rPr>
            </w:pPr>
            <w:r w:rsidRPr="00795771">
              <w:rPr>
                <w:sz w:val="24"/>
                <w:szCs w:val="24"/>
              </w:rPr>
              <w:t>Introducing a colleague who may assist the program in the future.</w:t>
            </w:r>
          </w:p>
        </w:tc>
        <w:tc>
          <w:tcPr>
            <w:tcW w:w="994" w:type="pct"/>
            <w:tcBorders>
              <w:top w:val="single" w:sz="4" w:space="0" w:color="auto"/>
              <w:left w:val="single" w:sz="4" w:space="0" w:color="auto"/>
              <w:bottom w:val="single" w:sz="4" w:space="0" w:color="auto"/>
              <w:right w:val="single" w:sz="4" w:space="0" w:color="auto"/>
            </w:tcBorders>
            <w:hideMark/>
          </w:tcPr>
          <w:p w14:paraId="205E923A"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Activity Examples</w:t>
            </w:r>
          </w:p>
          <w:p w14:paraId="671C7058" w14:textId="77777777" w:rsidR="00CB7D25" w:rsidRPr="00795771" w:rsidRDefault="00CB7D25" w:rsidP="00795771">
            <w:pPr>
              <w:pStyle w:val="ListParagraph"/>
              <w:numPr>
                <w:ilvl w:val="0"/>
                <w:numId w:val="4"/>
              </w:numPr>
              <w:ind w:left="259" w:hanging="259"/>
              <w:rPr>
                <w:sz w:val="24"/>
                <w:szCs w:val="24"/>
              </w:rPr>
            </w:pPr>
            <w:r w:rsidRPr="00795771">
              <w:rPr>
                <w:sz w:val="24"/>
                <w:szCs w:val="24"/>
              </w:rPr>
              <w:t>Providing several volunteers for a family literacy night.</w:t>
            </w:r>
          </w:p>
          <w:p w14:paraId="490EBF6D" w14:textId="77777777" w:rsidR="00CB7D25" w:rsidRPr="00795771" w:rsidRDefault="00CB7D25" w:rsidP="00795771">
            <w:pPr>
              <w:pStyle w:val="ListParagraph"/>
              <w:numPr>
                <w:ilvl w:val="0"/>
                <w:numId w:val="4"/>
              </w:numPr>
              <w:ind w:left="259" w:hanging="259"/>
              <w:rPr>
                <w:sz w:val="24"/>
                <w:szCs w:val="24"/>
              </w:rPr>
            </w:pPr>
            <w:r w:rsidRPr="00795771">
              <w:rPr>
                <w:sz w:val="24"/>
                <w:szCs w:val="24"/>
              </w:rPr>
              <w:t>Donating refreshments for an event.</w:t>
            </w:r>
          </w:p>
        </w:tc>
        <w:tc>
          <w:tcPr>
            <w:tcW w:w="994" w:type="pct"/>
            <w:tcBorders>
              <w:top w:val="single" w:sz="4" w:space="0" w:color="auto"/>
              <w:left w:val="single" w:sz="4" w:space="0" w:color="auto"/>
              <w:bottom w:val="single" w:sz="4" w:space="0" w:color="auto"/>
              <w:right w:val="single" w:sz="4" w:space="0" w:color="auto"/>
            </w:tcBorders>
            <w:hideMark/>
          </w:tcPr>
          <w:p w14:paraId="55D2A22C"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Activity Examples</w:t>
            </w:r>
          </w:p>
          <w:p w14:paraId="0CA44934" w14:textId="77777777" w:rsidR="00CB7D25" w:rsidRPr="00795771" w:rsidRDefault="00CB7D25" w:rsidP="00795771">
            <w:pPr>
              <w:pStyle w:val="ListParagraph"/>
              <w:numPr>
                <w:ilvl w:val="0"/>
                <w:numId w:val="5"/>
              </w:numPr>
              <w:ind w:left="259" w:hanging="259"/>
              <w:rPr>
                <w:sz w:val="24"/>
                <w:szCs w:val="24"/>
              </w:rPr>
            </w:pPr>
            <w:r w:rsidRPr="00795771">
              <w:rPr>
                <w:sz w:val="24"/>
                <w:szCs w:val="24"/>
              </w:rPr>
              <w:t>Providing space for programming.</w:t>
            </w:r>
          </w:p>
          <w:p w14:paraId="159913DA" w14:textId="77777777" w:rsidR="00CB7D25" w:rsidRPr="00795771" w:rsidRDefault="00CB7D25" w:rsidP="00795771">
            <w:pPr>
              <w:pStyle w:val="ListParagraph"/>
              <w:numPr>
                <w:ilvl w:val="0"/>
                <w:numId w:val="5"/>
              </w:numPr>
              <w:ind w:left="259" w:hanging="259"/>
              <w:rPr>
                <w:sz w:val="24"/>
                <w:szCs w:val="24"/>
              </w:rPr>
            </w:pPr>
            <w:r w:rsidRPr="00795771">
              <w:rPr>
                <w:sz w:val="24"/>
                <w:szCs w:val="24"/>
              </w:rPr>
              <w:t>Contributing funding for an event.</w:t>
            </w:r>
          </w:p>
        </w:tc>
        <w:tc>
          <w:tcPr>
            <w:tcW w:w="994" w:type="pct"/>
            <w:tcBorders>
              <w:top w:val="single" w:sz="4" w:space="0" w:color="auto"/>
              <w:left w:val="single" w:sz="4" w:space="0" w:color="auto"/>
              <w:bottom w:val="single" w:sz="4" w:space="0" w:color="auto"/>
              <w:right w:val="single" w:sz="4" w:space="0" w:color="auto"/>
            </w:tcBorders>
            <w:hideMark/>
          </w:tcPr>
          <w:p w14:paraId="2C9B625F"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Activity Examples</w:t>
            </w:r>
          </w:p>
          <w:p w14:paraId="6019979F" w14:textId="77777777" w:rsidR="00CB7D25" w:rsidRPr="00795771" w:rsidRDefault="00CB7D25" w:rsidP="00795771">
            <w:pPr>
              <w:pStyle w:val="ListParagraph"/>
              <w:numPr>
                <w:ilvl w:val="0"/>
                <w:numId w:val="6"/>
              </w:numPr>
              <w:ind w:left="264" w:hanging="264"/>
              <w:rPr>
                <w:sz w:val="24"/>
                <w:szCs w:val="24"/>
              </w:rPr>
            </w:pPr>
            <w:r w:rsidRPr="00795771">
              <w:rPr>
                <w:sz w:val="24"/>
                <w:szCs w:val="24"/>
              </w:rPr>
              <w:t>Providing recreational services.</w:t>
            </w:r>
          </w:p>
          <w:p w14:paraId="50DAA90B" w14:textId="77777777" w:rsidR="00CB7D25" w:rsidRPr="00795771" w:rsidRDefault="00CB7D25" w:rsidP="00795771">
            <w:pPr>
              <w:pStyle w:val="ListParagraph"/>
              <w:numPr>
                <w:ilvl w:val="0"/>
                <w:numId w:val="6"/>
              </w:numPr>
              <w:ind w:left="264" w:hanging="264"/>
              <w:rPr>
                <w:sz w:val="24"/>
                <w:szCs w:val="24"/>
              </w:rPr>
            </w:pPr>
            <w:r w:rsidRPr="00795771">
              <w:rPr>
                <w:sz w:val="24"/>
                <w:szCs w:val="24"/>
              </w:rPr>
              <w:t>Establishing a mentoring program together.</w:t>
            </w:r>
          </w:p>
        </w:tc>
        <w:tc>
          <w:tcPr>
            <w:tcW w:w="1023" w:type="pct"/>
            <w:tcBorders>
              <w:top w:val="single" w:sz="4" w:space="0" w:color="auto"/>
              <w:left w:val="single" w:sz="4" w:space="0" w:color="auto"/>
              <w:bottom w:val="single" w:sz="4" w:space="0" w:color="auto"/>
              <w:right w:val="single" w:sz="4" w:space="0" w:color="auto"/>
            </w:tcBorders>
            <w:hideMark/>
          </w:tcPr>
          <w:p w14:paraId="6F93F59E"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Activity Examples</w:t>
            </w:r>
          </w:p>
          <w:p w14:paraId="1A429A73" w14:textId="77777777" w:rsidR="00CB7D25" w:rsidRPr="00795771" w:rsidRDefault="00CB7D25" w:rsidP="00795771">
            <w:pPr>
              <w:pStyle w:val="ListParagraph"/>
              <w:numPr>
                <w:ilvl w:val="0"/>
                <w:numId w:val="7"/>
              </w:numPr>
              <w:ind w:left="259" w:hanging="259"/>
              <w:rPr>
                <w:sz w:val="24"/>
                <w:szCs w:val="24"/>
              </w:rPr>
            </w:pPr>
            <w:r w:rsidRPr="00795771">
              <w:rPr>
                <w:sz w:val="24"/>
                <w:szCs w:val="24"/>
              </w:rPr>
              <w:t>Applying for grants or funding together.</w:t>
            </w:r>
          </w:p>
          <w:p w14:paraId="082BDE8F" w14:textId="77777777" w:rsidR="00CB7D25" w:rsidRPr="00795771" w:rsidRDefault="00CB7D25" w:rsidP="00795771">
            <w:pPr>
              <w:pStyle w:val="ListParagraph"/>
              <w:numPr>
                <w:ilvl w:val="0"/>
                <w:numId w:val="7"/>
              </w:numPr>
              <w:ind w:left="259" w:hanging="259"/>
              <w:rPr>
                <w:sz w:val="24"/>
                <w:szCs w:val="24"/>
              </w:rPr>
            </w:pPr>
            <w:r w:rsidRPr="00795771">
              <w:rPr>
                <w:sz w:val="24"/>
                <w:szCs w:val="24"/>
              </w:rPr>
              <w:t>Working together with state leaders on a project.</w:t>
            </w:r>
          </w:p>
        </w:tc>
      </w:tr>
      <w:tr w:rsidR="00CB7D25" w:rsidRPr="00795771" w14:paraId="0A218F54" w14:textId="77777777" w:rsidTr="00795771">
        <w:trPr>
          <w:jc w:val="center"/>
        </w:trPr>
        <w:tc>
          <w:tcPr>
            <w:tcW w:w="994" w:type="pct"/>
            <w:tcBorders>
              <w:top w:val="single" w:sz="4" w:space="0" w:color="auto"/>
              <w:left w:val="single" w:sz="4" w:space="0" w:color="auto"/>
              <w:bottom w:val="single" w:sz="4" w:space="0" w:color="auto"/>
              <w:right w:val="single" w:sz="4" w:space="0" w:color="auto"/>
            </w:tcBorders>
            <w:hideMark/>
          </w:tcPr>
          <w:p w14:paraId="782D81D8"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Partners</w:t>
            </w:r>
          </w:p>
          <w:p w14:paraId="04DB2293" w14:textId="77777777" w:rsidR="00CB7D25" w:rsidRPr="00795771" w:rsidRDefault="00CB7D25" w:rsidP="00795771">
            <w:pPr>
              <w:pStyle w:val="ListParagraph"/>
              <w:ind w:left="0"/>
              <w:rPr>
                <w:sz w:val="24"/>
                <w:szCs w:val="24"/>
              </w:rPr>
            </w:pPr>
            <w:r w:rsidRPr="00795771">
              <w:rPr>
                <w:sz w:val="24"/>
                <w:szCs w:val="24"/>
              </w:rPr>
              <w:t>Example: Art store</w:t>
            </w:r>
          </w:p>
        </w:tc>
        <w:tc>
          <w:tcPr>
            <w:tcW w:w="994" w:type="pct"/>
            <w:tcBorders>
              <w:top w:val="single" w:sz="4" w:space="0" w:color="auto"/>
              <w:left w:val="single" w:sz="4" w:space="0" w:color="auto"/>
              <w:bottom w:val="single" w:sz="4" w:space="0" w:color="auto"/>
              <w:right w:val="single" w:sz="4" w:space="0" w:color="auto"/>
            </w:tcBorders>
            <w:hideMark/>
          </w:tcPr>
          <w:p w14:paraId="65CA127A" w14:textId="4D611674"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Partners</w:t>
            </w:r>
          </w:p>
          <w:p w14:paraId="1433D18D" w14:textId="77777777" w:rsidR="00CB7D25" w:rsidRPr="00795771" w:rsidRDefault="00CB7D25" w:rsidP="00795771">
            <w:pPr>
              <w:pStyle w:val="ListParagraph"/>
              <w:ind w:left="0"/>
              <w:rPr>
                <w:sz w:val="24"/>
                <w:szCs w:val="24"/>
              </w:rPr>
            </w:pPr>
            <w:r w:rsidRPr="00795771">
              <w:rPr>
                <w:sz w:val="24"/>
                <w:szCs w:val="24"/>
              </w:rPr>
              <w:t>Example: Service club</w:t>
            </w:r>
          </w:p>
        </w:tc>
        <w:tc>
          <w:tcPr>
            <w:tcW w:w="994" w:type="pct"/>
            <w:tcBorders>
              <w:top w:val="single" w:sz="4" w:space="0" w:color="auto"/>
              <w:left w:val="single" w:sz="4" w:space="0" w:color="auto"/>
              <w:bottom w:val="single" w:sz="4" w:space="0" w:color="auto"/>
              <w:right w:val="single" w:sz="4" w:space="0" w:color="auto"/>
            </w:tcBorders>
            <w:hideMark/>
          </w:tcPr>
          <w:p w14:paraId="22FAD209"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Partners</w:t>
            </w:r>
          </w:p>
          <w:p w14:paraId="0B586582" w14:textId="77777777" w:rsidR="00CB7D25" w:rsidRPr="00795771" w:rsidRDefault="00CB7D25" w:rsidP="00795771">
            <w:pPr>
              <w:pStyle w:val="ListParagraph"/>
              <w:ind w:left="0"/>
              <w:rPr>
                <w:sz w:val="24"/>
                <w:szCs w:val="24"/>
              </w:rPr>
            </w:pPr>
            <w:r w:rsidRPr="00795771">
              <w:rPr>
                <w:sz w:val="24"/>
                <w:szCs w:val="24"/>
              </w:rPr>
              <w:t>Example: Service club</w:t>
            </w:r>
          </w:p>
        </w:tc>
        <w:tc>
          <w:tcPr>
            <w:tcW w:w="994" w:type="pct"/>
            <w:tcBorders>
              <w:top w:val="single" w:sz="4" w:space="0" w:color="auto"/>
              <w:left w:val="single" w:sz="4" w:space="0" w:color="auto"/>
              <w:bottom w:val="single" w:sz="4" w:space="0" w:color="auto"/>
              <w:right w:val="single" w:sz="4" w:space="0" w:color="auto"/>
            </w:tcBorders>
            <w:hideMark/>
          </w:tcPr>
          <w:p w14:paraId="593AF595"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Partners</w:t>
            </w:r>
          </w:p>
          <w:p w14:paraId="45EC284D" w14:textId="77777777" w:rsidR="00CB7D25" w:rsidRPr="00795771" w:rsidRDefault="00CB7D25" w:rsidP="00795771">
            <w:pPr>
              <w:pStyle w:val="ListParagraph"/>
              <w:ind w:left="0"/>
              <w:rPr>
                <w:sz w:val="24"/>
                <w:szCs w:val="24"/>
              </w:rPr>
            </w:pPr>
            <w:r w:rsidRPr="00795771">
              <w:rPr>
                <w:sz w:val="24"/>
                <w:szCs w:val="24"/>
              </w:rPr>
              <w:t>Example: Local library</w:t>
            </w:r>
          </w:p>
        </w:tc>
        <w:tc>
          <w:tcPr>
            <w:tcW w:w="1023" w:type="pct"/>
            <w:tcBorders>
              <w:top w:val="single" w:sz="4" w:space="0" w:color="auto"/>
              <w:left w:val="single" w:sz="4" w:space="0" w:color="auto"/>
              <w:bottom w:val="single" w:sz="4" w:space="0" w:color="auto"/>
              <w:right w:val="single" w:sz="4" w:space="0" w:color="auto"/>
            </w:tcBorders>
          </w:tcPr>
          <w:p w14:paraId="0FD2DD47" w14:textId="77777777" w:rsidR="00CB7D25" w:rsidRPr="00795771" w:rsidRDefault="00CB7D25" w:rsidP="00795771">
            <w:pPr>
              <w:pStyle w:val="ListParagraph"/>
              <w:ind w:left="0"/>
              <w:rPr>
                <w:rFonts w:asciiTheme="minorHAnsi" w:hAnsiTheme="minorHAnsi" w:cstheme="minorHAnsi"/>
                <w:b/>
                <w:sz w:val="24"/>
                <w:szCs w:val="24"/>
              </w:rPr>
            </w:pPr>
            <w:r w:rsidRPr="00795771">
              <w:rPr>
                <w:rFonts w:asciiTheme="minorHAnsi" w:hAnsiTheme="minorHAnsi" w:cstheme="minorHAnsi"/>
                <w:b/>
                <w:sz w:val="24"/>
                <w:szCs w:val="24"/>
              </w:rPr>
              <w:t>Partners</w:t>
            </w:r>
          </w:p>
          <w:p w14:paraId="695C0465" w14:textId="77D9F246" w:rsidR="00CB7D25" w:rsidRPr="00795771" w:rsidRDefault="00CB7D25" w:rsidP="00795771">
            <w:pPr>
              <w:pStyle w:val="ListParagraph"/>
              <w:spacing w:after="120"/>
              <w:ind w:left="0"/>
              <w:rPr>
                <w:sz w:val="24"/>
                <w:szCs w:val="24"/>
              </w:rPr>
            </w:pPr>
            <w:r w:rsidRPr="00795771">
              <w:rPr>
                <w:sz w:val="24"/>
                <w:szCs w:val="24"/>
              </w:rPr>
              <w:t>Example: School partner</w:t>
            </w:r>
          </w:p>
        </w:tc>
      </w:tr>
    </w:tbl>
    <w:p w14:paraId="74892E78" w14:textId="699A1756" w:rsidR="000A51B6" w:rsidRPr="00795771" w:rsidRDefault="00795771" w:rsidP="007775DD">
      <w:pPr>
        <w:rPr>
          <w14:ligatures w14:val="none"/>
        </w:rPr>
      </w:pPr>
      <w:r w:rsidRPr="00795771">
        <w:rPr>
          <w:noProof/>
          <w14:ligatures w14:val="none"/>
        </w:rPr>
        <mc:AlternateContent>
          <mc:Choice Requires="wpg">
            <w:drawing>
              <wp:anchor distT="0" distB="0" distL="114300" distR="114300" simplePos="0" relativeHeight="251695104" behindDoc="0" locked="0" layoutInCell="1" allowOverlap="1" wp14:anchorId="577E298A" wp14:editId="4A19CE1B">
                <wp:simplePos x="0" y="0"/>
                <wp:positionH relativeFrom="margin">
                  <wp:posOffset>-30480</wp:posOffset>
                </wp:positionH>
                <wp:positionV relativeFrom="paragraph">
                  <wp:posOffset>97790</wp:posOffset>
                </wp:positionV>
                <wp:extent cx="8272780" cy="1180465"/>
                <wp:effectExtent l="0" t="0" r="0" b="635"/>
                <wp:wrapNone/>
                <wp:docPr id="625644448" name="Group 2"/>
                <wp:cNvGraphicFramePr/>
                <a:graphic xmlns:a="http://schemas.openxmlformats.org/drawingml/2006/main">
                  <a:graphicData uri="http://schemas.microsoft.com/office/word/2010/wordprocessingGroup">
                    <wpg:wgp>
                      <wpg:cNvGrpSpPr/>
                      <wpg:grpSpPr>
                        <a:xfrm>
                          <a:off x="0" y="0"/>
                          <a:ext cx="8272780" cy="1180465"/>
                          <a:chOff x="-127635" y="3710583"/>
                          <a:chExt cx="8272780" cy="119888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127635" y="3710583"/>
                            <a:ext cx="8272780" cy="1198880"/>
                          </a:xfrm>
                          <a:prstGeom prst="rect">
                            <a:avLst/>
                          </a:prstGeom>
                          <a:noFill/>
                          <a:ln>
                            <a:noFill/>
                          </a:ln>
                        </pic:spPr>
                      </pic:pic>
                      <wps:wsp>
                        <wps:cNvPr id="1827529345" name="Rectangle: Rounded Corners 1827529345"/>
                        <wps:cNvSpPr>
                          <a:spLocks noChangeArrowheads="1"/>
                        </wps:cNvSpPr>
                        <wps:spPr bwMode="auto">
                          <a:xfrm>
                            <a:off x="-97155" y="3733800"/>
                            <a:ext cx="8230235" cy="11658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00BAEDB" w14:textId="77777777" w:rsidR="00795771" w:rsidRPr="00BE767A" w:rsidRDefault="00795771" w:rsidP="00BE767A">
                              <w:pPr>
                                <w:pStyle w:val="pf0"/>
                                <w:spacing w:before="0" w:beforeAutospacing="0" w:after="0" w:afterAutospacing="0"/>
                                <w:rPr>
                                  <w:rFonts w:asciiTheme="minorHAnsi" w:hAnsiTheme="minorHAnsi" w:cstheme="minorHAnsi"/>
                                  <w:sz w:val="20"/>
                                  <w:szCs w:val="20"/>
                                  <w14:ligatures w14:val="none"/>
                                </w:rPr>
                              </w:pPr>
                              <w:r w:rsidRPr="00BE767A">
                                <w:rPr>
                                  <w:rFonts w:asciiTheme="minorHAnsi" w:hAnsiTheme="minorHAnsi" w:cstheme="minorHAnsi"/>
                                  <w:sz w:val="20"/>
                                  <w:szCs w:val="20"/>
                                  <w14:ligatures w14:val="none"/>
                                </w:rPr>
                                <w:t>This resource was developed in 2024 by the Nita M. Lowey 21</w:t>
                              </w:r>
                              <w:r w:rsidRPr="00BE767A">
                                <w:rPr>
                                  <w:rFonts w:asciiTheme="minorHAnsi" w:hAnsiTheme="minorHAnsi" w:cstheme="minorHAnsi"/>
                                  <w:sz w:val="20"/>
                                  <w:szCs w:val="20"/>
                                  <w:vertAlign w:val="superscript"/>
                                  <w14:ligatures w14:val="none"/>
                                </w:rPr>
                                <w:t>st</w:t>
                              </w:r>
                              <w:r w:rsidRPr="00BE767A">
                                <w:rPr>
                                  <w:rFonts w:asciiTheme="minorHAnsi" w:hAnsiTheme="minorHAnsi" w:cstheme="minorHAnsi"/>
                                  <w:sz w:val="20"/>
                                  <w:szCs w:val="20"/>
                                  <w14:ligatures w14:val="none"/>
                                </w:rPr>
                                <w:t xml:space="preserve"> Century Community Learning Centers (21</w:t>
                              </w:r>
                              <w:r w:rsidRPr="00BE767A">
                                <w:rPr>
                                  <w:rFonts w:asciiTheme="minorHAnsi" w:hAnsiTheme="minorHAnsi" w:cstheme="minorHAnsi"/>
                                  <w:sz w:val="20"/>
                                  <w:szCs w:val="20"/>
                                  <w:vertAlign w:val="superscript"/>
                                  <w14:ligatures w14:val="none"/>
                                </w:rPr>
                                <w:t>st </w:t>
                              </w:r>
                              <w:r w:rsidRPr="00BE767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E767A">
                                <w:rPr>
                                  <w:rStyle w:val="cf01"/>
                                  <w:rFonts w:asciiTheme="minorHAnsi" w:eastAsiaTheme="majorEastAsia" w:hAnsiTheme="minorHAnsi" w:cstheme="minorHAnsi"/>
                                  <w:sz w:val="20"/>
                                  <w:szCs w:val="20"/>
                                  <w14:ligatures w14:val="none"/>
                                </w:rPr>
                                <w:t xml:space="preserve">This resource is in the public domain and is available at </w:t>
                              </w:r>
                              <w:hyperlink r:id="rId13" w:history="1">
                                <w:r w:rsidRPr="00BE767A">
                                  <w:rPr>
                                    <w:rStyle w:val="Hyperlink"/>
                                    <w:rFonts w:asciiTheme="minorHAnsi" w:eastAsia="Cambria" w:hAnsiTheme="minorHAnsi" w:cstheme="minorHAnsi"/>
                                    <w:sz w:val="20"/>
                                    <w:szCs w:val="20"/>
                                    <w14:ligatures w14:val="none"/>
                                  </w:rPr>
                                  <w:t>21stcclcntac.org</w:t>
                                </w:r>
                              </w:hyperlink>
                              <w:r w:rsidRPr="00BE767A">
                                <w:rPr>
                                  <w:rStyle w:val="cf01"/>
                                  <w:rFonts w:asciiTheme="minorHAnsi" w:eastAsiaTheme="majorEastAsia" w:hAnsiTheme="minorHAnsi" w:cstheme="minorHAnsi"/>
                                  <w:sz w:val="20"/>
                                  <w:szCs w:val="20"/>
                                  <w14:ligatures w14:val="none"/>
                                </w:rPr>
                                <w:t xml:space="preserve">. Authorization to reproduce it in whole or in part is granted. </w:t>
                              </w:r>
                            </w:p>
                            <w:p w14:paraId="7B3FCD9D" w14:textId="77777777" w:rsidR="00795771" w:rsidRPr="00246589" w:rsidRDefault="00795771" w:rsidP="00795771">
                              <w:pPr>
                                <w:rPr>
                                  <w:rFonts w:cstheme="minorHAnsi"/>
                                  <w:iCs/>
                                  <w:sz w:val="20"/>
                                  <w:szCs w:val="20"/>
                                </w:rPr>
                              </w:pPr>
                            </w:p>
                            <w:p w14:paraId="59BFF9DE" w14:textId="77777777" w:rsidR="00795771" w:rsidRPr="00FF3512" w:rsidRDefault="00795771" w:rsidP="00795771">
                              <w:pPr>
                                <w:pStyle w:val="BodyText"/>
                              </w:pPr>
                            </w:p>
                            <w:p w14:paraId="34E1A0FA" w14:textId="77777777" w:rsidR="00795771" w:rsidRDefault="00795771" w:rsidP="00795771"/>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77E298A" id="Group 2" o:spid="_x0000_s1033" style="position:absolute;margin-left:-2.4pt;margin-top:7.7pt;width:651.4pt;height:92.95pt;z-index:251695104;mso-position-horizontal-relative:margin;mso-width-relative:margin;mso-height-relative:margin" coordorigin="-1276,37105" coordsize="82727,119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34" type="#_x0000_t75" alt="A white rectangular frame with purple border&#10;&#10;Description automatically generated" style="position:absolute;left:-1276;top:37105;width:82727;height:119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4" o:title="A white rectangular frame with purple border&#10;&#10;Description automatically generated"/>
                </v:shape>
                <v:roundrect id="Rectangle: Rounded Corners 1827529345" o:spid="_x0000_s1035" style="position:absolute;left:-971;top:37338;width:82301;height:116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200BAEDB" w14:textId="77777777" w:rsidR="00795771" w:rsidRPr="00BE767A" w:rsidRDefault="00795771" w:rsidP="00BE767A">
                        <w:pPr>
                          <w:pStyle w:val="pf0"/>
                          <w:spacing w:before="0" w:beforeAutospacing="0" w:after="0" w:afterAutospacing="0"/>
                          <w:rPr>
                            <w:rFonts w:asciiTheme="minorHAnsi" w:hAnsiTheme="minorHAnsi" w:cstheme="minorHAnsi"/>
                            <w:sz w:val="20"/>
                            <w:szCs w:val="20"/>
                            <w14:ligatures w14:val="none"/>
                          </w:rPr>
                        </w:pPr>
                        <w:r w:rsidRPr="00BE767A">
                          <w:rPr>
                            <w:rFonts w:asciiTheme="minorHAnsi" w:hAnsiTheme="minorHAnsi" w:cstheme="minorHAnsi"/>
                            <w:sz w:val="20"/>
                            <w:szCs w:val="20"/>
                            <w14:ligatures w14:val="none"/>
                          </w:rPr>
                          <w:t>This resource was developed in 2024 by the Nita M. Lowey 21</w:t>
                        </w:r>
                        <w:r w:rsidRPr="00BE767A">
                          <w:rPr>
                            <w:rFonts w:asciiTheme="minorHAnsi" w:hAnsiTheme="minorHAnsi" w:cstheme="minorHAnsi"/>
                            <w:sz w:val="20"/>
                            <w:szCs w:val="20"/>
                            <w:vertAlign w:val="superscript"/>
                            <w14:ligatures w14:val="none"/>
                          </w:rPr>
                          <w:t>st</w:t>
                        </w:r>
                        <w:r w:rsidRPr="00BE767A">
                          <w:rPr>
                            <w:rFonts w:asciiTheme="minorHAnsi" w:hAnsiTheme="minorHAnsi" w:cstheme="minorHAnsi"/>
                            <w:sz w:val="20"/>
                            <w:szCs w:val="20"/>
                            <w14:ligatures w14:val="none"/>
                          </w:rPr>
                          <w:t xml:space="preserve"> Century Community Learning Centers (21</w:t>
                        </w:r>
                        <w:r w:rsidRPr="00BE767A">
                          <w:rPr>
                            <w:rFonts w:asciiTheme="minorHAnsi" w:hAnsiTheme="minorHAnsi" w:cstheme="minorHAnsi"/>
                            <w:sz w:val="20"/>
                            <w:szCs w:val="20"/>
                            <w:vertAlign w:val="superscript"/>
                            <w14:ligatures w14:val="none"/>
                          </w:rPr>
                          <w:t>st </w:t>
                        </w:r>
                        <w:r w:rsidRPr="00BE767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E767A">
                          <w:rPr>
                            <w:rStyle w:val="cf01"/>
                            <w:rFonts w:asciiTheme="minorHAnsi" w:eastAsiaTheme="majorEastAsia" w:hAnsiTheme="minorHAnsi" w:cstheme="minorHAnsi"/>
                            <w:sz w:val="20"/>
                            <w:szCs w:val="20"/>
                            <w14:ligatures w14:val="none"/>
                          </w:rPr>
                          <w:t xml:space="preserve">This resource is in the public domain and is available at </w:t>
                        </w:r>
                        <w:hyperlink r:id="rId15" w:history="1">
                          <w:r w:rsidRPr="00BE767A">
                            <w:rPr>
                              <w:rStyle w:val="Hyperlink"/>
                              <w:rFonts w:asciiTheme="minorHAnsi" w:eastAsia="Cambria" w:hAnsiTheme="minorHAnsi" w:cstheme="minorHAnsi"/>
                              <w:sz w:val="20"/>
                              <w:szCs w:val="20"/>
                              <w14:ligatures w14:val="none"/>
                            </w:rPr>
                            <w:t>21stcclcntac.org</w:t>
                          </w:r>
                        </w:hyperlink>
                        <w:r w:rsidRPr="00BE767A">
                          <w:rPr>
                            <w:rStyle w:val="cf01"/>
                            <w:rFonts w:asciiTheme="minorHAnsi" w:eastAsiaTheme="majorEastAsia" w:hAnsiTheme="minorHAnsi" w:cstheme="minorHAnsi"/>
                            <w:sz w:val="20"/>
                            <w:szCs w:val="20"/>
                            <w14:ligatures w14:val="none"/>
                          </w:rPr>
                          <w:t xml:space="preserve">. Authorization to reproduce it in whole or in part is granted. </w:t>
                        </w:r>
                      </w:p>
                      <w:p w14:paraId="7B3FCD9D" w14:textId="77777777" w:rsidR="00795771" w:rsidRPr="00246589" w:rsidRDefault="00795771" w:rsidP="00795771">
                        <w:pPr>
                          <w:rPr>
                            <w:rFonts w:cstheme="minorHAnsi"/>
                            <w:iCs/>
                            <w:sz w:val="20"/>
                            <w:szCs w:val="20"/>
                          </w:rPr>
                        </w:pPr>
                      </w:p>
                      <w:p w14:paraId="59BFF9DE" w14:textId="77777777" w:rsidR="00795771" w:rsidRPr="00FF3512" w:rsidRDefault="00795771" w:rsidP="00795771">
                        <w:pPr>
                          <w:pStyle w:val="BodyText"/>
                        </w:pPr>
                      </w:p>
                      <w:p w14:paraId="34E1A0FA" w14:textId="77777777" w:rsidR="00795771" w:rsidRDefault="00795771" w:rsidP="00795771"/>
                    </w:txbxContent>
                  </v:textbox>
                </v:roundrect>
                <w10:wrap anchorx="margin"/>
              </v:group>
            </w:pict>
          </mc:Fallback>
        </mc:AlternateContent>
      </w:r>
      <w:r w:rsidR="003B3E0A" w:rsidRPr="00795771">
        <w:rPr>
          <w:noProof/>
          <w14:ligatures w14:val="none"/>
        </w:rPr>
        <mc:AlternateContent>
          <mc:Choice Requires="wps">
            <w:drawing>
              <wp:anchor distT="0" distB="0" distL="114300" distR="114300" simplePos="0" relativeHeight="251658752" behindDoc="0" locked="0" layoutInCell="1" allowOverlap="1" wp14:anchorId="1FF358A6" wp14:editId="3FE0B77D">
                <wp:simplePos x="0" y="0"/>
                <wp:positionH relativeFrom="margin">
                  <wp:posOffset>104476</wp:posOffset>
                </wp:positionH>
                <wp:positionV relativeFrom="paragraph">
                  <wp:posOffset>3840032</wp:posOffset>
                </wp:positionV>
                <wp:extent cx="8214360" cy="1143000"/>
                <wp:effectExtent l="0" t="0" r="0" b="0"/>
                <wp:wrapNone/>
                <wp:docPr id="488096723" name="Rectangle: Rounded Corner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14360" cy="1143000"/>
                        </a:xfrm>
                        <a:prstGeom prst="roundRect">
                          <a:avLst>
                            <a:gd name="adj" fmla="val 16667"/>
                          </a:avLst>
                        </a:prstGeom>
                        <a:noFill/>
                        <a:ln>
                          <a:noFill/>
                        </a:ln>
                      </wps:spPr>
                      <wps:txb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FF358A6" id="Rectangle: Rounded Corners 22" o:spid="_x0000_s1036" style="position:absolute;margin-left:8.25pt;margin-top:302.35pt;width:646.8pt;height:90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" filled="f" stroked="f">
                <v:textbo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v:textbox>
                <w10:wrap anchorx="margin"/>
              </v:roundrect>
            </w:pict>
          </mc:Fallback>
        </mc:AlternateContent>
      </w:r>
      <w:r w:rsidR="003B3E0A" w:rsidRPr="00795771">
        <w:rPr>
          <w:noProof/>
          <w14:ligatures w14:val="none"/>
        </w:rPr>
        <w:drawing>
          <wp:anchor distT="0" distB="0" distL="114300" distR="114300" simplePos="0" relativeHeight="251647488" behindDoc="1" locked="0" layoutInCell="1" allowOverlap="1" wp14:anchorId="1CC75ED7" wp14:editId="09D401B7">
            <wp:simplePos x="0" y="0"/>
            <wp:positionH relativeFrom="margin">
              <wp:posOffset>50052</wp:posOffset>
            </wp:positionH>
            <wp:positionV relativeFrom="paragraph">
              <wp:posOffset>3853404</wp:posOffset>
            </wp:positionV>
            <wp:extent cx="8227060" cy="1074420"/>
            <wp:effectExtent l="0" t="0" r="2540" b="0"/>
            <wp:wrapNone/>
            <wp:docPr id="1005466153" name="Picture 1005466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27060" cy="107442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795771" w:rsidSect="0097592C">
      <w:headerReference w:type="default" r:id="rId18"/>
      <w:footerReference w:type="default" r:id="rId19"/>
      <w:headerReference w:type="first" r:id="rId20"/>
      <w:footerReference w:type="first" r:id="rId21"/>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12BBBA" w14:textId="77777777" w:rsidR="00EF578C" w:rsidRDefault="00EF578C" w:rsidP="000D3965">
      <w:pPr>
        <w:spacing w:after="0" w:line="240" w:lineRule="auto"/>
      </w:pPr>
      <w:r>
        <w:separator/>
      </w:r>
    </w:p>
  </w:endnote>
  <w:endnote w:type="continuationSeparator" w:id="0">
    <w:p w14:paraId="3DD73033" w14:textId="77777777" w:rsidR="00EF578C" w:rsidRDefault="00EF578C" w:rsidP="000D39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74112"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9552102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1343"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0822059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339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357092303" name="Picture 357092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FC04D4" w:rsidRDefault="00D244AE" w:rsidP="009D262B">
    <w:pPr>
      <w:pStyle w:val="Footer"/>
    </w:pPr>
    <w:r>
      <w:rPr>
        <w:noProof/>
      </w:rPr>
      <mc:AlternateContent>
        <mc:Choice Requires="wps">
          <w:drawing>
            <wp:anchor distT="0" distB="0" distL="114300" distR="114300" simplePos="0" relativeHeight="251671040"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7" type="#_x0000_t202" style="position:absolute;margin-left:259.5pt;margin-top:4.2pt;width:158.4pt;height:21.6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72064"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8" type="#_x0000_t202" style="position:absolute;margin-left:531.25pt;margin-top:4.2pt;width:122.4pt;height:21.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7001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9" type="#_x0000_t202" style="position:absolute;margin-left:23.75pt;margin-top:4.2pt;width:122.4pt;height:21.6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49536"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34692444" name="Picture 234692444"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1584"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2102500410" name="Picture 2102500410"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48512"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125140141" name="Picture 2125140141"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7308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5727F3D4"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4748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367531023" name="Picture 367531023"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66944"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40" type="#_x0000_t202" style="position:absolute;margin-left:95pt;margin-top:746.75pt;width:122.4pt;height:21.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7968"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41" type="#_x0000_t202" style="position:absolute;margin-left:235.5pt;margin-top:746.75pt;width:158.4pt;height:21.6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8992"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42" type="#_x0000_t202" style="position:absolute;margin-left:417.5pt;margin-top:746.75pt;width:122.4pt;height:21.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63872"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43" type="#_x0000_t202" style="position:absolute;margin-left:95pt;margin-top:746.75pt;width:122.4pt;height:21.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4896"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44" type="#_x0000_t202" style="position:absolute;margin-left:235.5pt;margin-top:746.75pt;width:158.4pt;height:21.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5920"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5" type="#_x0000_t202" style="position:absolute;margin-left:417.5pt;margin-top:746.75pt;width:122.4pt;height:21.6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60800"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6" type="#_x0000_t202" style="position:absolute;margin-left:95pt;margin-top:746.75pt;width:122.4pt;height:21.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1824"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7" type="#_x0000_t202" style="position:absolute;margin-left:235.5pt;margin-top:746.75pt;width:158.4pt;height:21.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284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8" type="#_x0000_t202" style="position:absolute;margin-left:417.5pt;margin-top:746.75pt;width:122.4pt;height:21.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44416"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405215729" name="Picture 140521572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6704"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9" type="#_x0000_t202" style="position:absolute;margin-left:95pt;margin-top:746.75pt;width:122.4pt;height:21.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45440"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733507402" name="Picture 733507402"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7728"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50" type="#_x0000_t202" style="position:absolute;margin-left:235.5pt;margin-top:746.75pt;width:158.4pt;height:21.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46464"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1913668257" name="Picture 191366825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752"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51" type="#_x0000_t202" style="position:absolute;margin-left:417.5pt;margin-top:746.75pt;width:122.4pt;height:21.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5680"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52" style="position:absolute;margin-left:72.05pt;margin-top:746pt;width:467.9pt;height:22.3pt;z-index:2516556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53"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4"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_x0000_s1055"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6"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7"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_x0000_s1058"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9"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60"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_x0000_s1061"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4656"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62" style="position:absolute;margin-left:72.05pt;margin-top:746pt;width:467.9pt;height:22.3pt;z-index:25165465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63"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64"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_x0000_s1065"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6"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7"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_x0000_s1068"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9"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70"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_x0000_s1071"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3632"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72" style="position:absolute;margin-left:72.05pt;margin-top:746pt;width:467.9pt;height:22.3pt;z-index:2516536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3"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74"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_x0000_s1075"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6"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7"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_x0000_s1078"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9"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80"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_x0000_s1081"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FCF42B" w14:textId="77777777" w:rsidR="00EF578C" w:rsidRDefault="00EF578C" w:rsidP="000D3965">
      <w:pPr>
        <w:spacing w:after="0" w:line="240" w:lineRule="auto"/>
      </w:pPr>
      <w:r>
        <w:separator/>
      </w:r>
    </w:p>
  </w:footnote>
  <w:footnote w:type="continuationSeparator" w:id="0">
    <w:p w14:paraId="53477BF2" w14:textId="77777777" w:rsidR="00EF578C" w:rsidRDefault="00EF578C" w:rsidP="000D39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FC04D4" w:rsidRPr="00795771" w:rsidRDefault="003436BF" w:rsidP="00DA0403">
    <w:pPr>
      <w:framePr w:wrap="none" w:vAnchor="text" w:hAnchor="margin" w:xAlign="right" w:y="1"/>
      <w:tabs>
        <w:tab w:val="center" w:pos="4680"/>
        <w:tab w:val="right" w:pos="9360"/>
      </w:tabs>
      <w:rPr>
        <w:sz w:val="24"/>
        <w:szCs w:val="24"/>
      </w:rPr>
    </w:pPr>
    <w:r w:rsidRPr="00795771">
      <w:rPr>
        <w:sz w:val="24"/>
        <w:szCs w:val="24"/>
      </w:rPr>
      <w:fldChar w:fldCharType="begin"/>
    </w:r>
    <w:r w:rsidRPr="00795771">
      <w:rPr>
        <w:sz w:val="24"/>
        <w:szCs w:val="24"/>
      </w:rPr>
      <w:instrText xml:space="preserve">PAGE  </w:instrText>
    </w:r>
    <w:r w:rsidRPr="00795771">
      <w:rPr>
        <w:sz w:val="24"/>
        <w:szCs w:val="24"/>
      </w:rPr>
      <w:fldChar w:fldCharType="separate"/>
    </w:r>
    <w:r w:rsidRPr="00795771">
      <w:rPr>
        <w:sz w:val="24"/>
        <w:szCs w:val="24"/>
      </w:rPr>
      <w:t>1</w:t>
    </w:r>
    <w:r w:rsidRPr="00795771">
      <w:rPr>
        <w:sz w:val="24"/>
        <w:szCs w:val="24"/>
      </w:rPr>
      <w:fldChar w:fldCharType="end"/>
    </w:r>
  </w:p>
  <w:p w14:paraId="3ADED9CB" w14:textId="3825BDE4" w:rsidR="00FC04D4" w:rsidRPr="00795771" w:rsidRDefault="00D244AE" w:rsidP="00DA0403">
    <w:pPr>
      <w:pStyle w:val="Header"/>
      <w:spacing w:after="120" w:line="276" w:lineRule="auto"/>
      <w:rPr>
        <w:b/>
        <w:color w:val="5B5D5F"/>
        <w:sz w:val="28"/>
        <w:szCs w:val="28"/>
        <w14:ligatures w14:val="none"/>
      </w:rPr>
    </w:pPr>
    <w:r w:rsidRPr="00795771">
      <w:rPr>
        <w:noProof/>
        <w14:ligatures w14:val="none"/>
      </w:rPr>
      <mc:AlternateContent>
        <mc:Choice Requires="wps">
          <w:drawing>
            <wp:anchor distT="4294967295" distB="4294967295" distL="114300" distR="114300" simplePos="0" relativeHeight="251674624"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03D27767" id="Straight Connector 21" o:spid="_x0000_s1026" style="position:absolute;flip:y;z-index:251674624;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0E5A20" w:rsidRPr="00795771">
      <w:rPr>
        <w:color w:val="5B5D5F"/>
        <w:sz w:val="28"/>
        <w:szCs w:val="28"/>
        <w14:ligatures w14:val="none"/>
      </w:rPr>
      <w:t>Identifying Partners on a Continuum</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5279B" w14:textId="3C66970C" w:rsidR="00FC04D4" w:rsidRDefault="000D3965" w:rsidP="00781891">
    <w:pPr>
      <w:pStyle w:val="Header"/>
      <w:tabs>
        <w:tab w:val="clear" w:pos="4680"/>
        <w:tab w:val="clear" w:pos="9360"/>
        <w:tab w:val="right" w:pos="7097"/>
      </w:tabs>
      <w:ind w:left="-1080"/>
    </w:pPr>
    <w:r>
      <w:rPr>
        <w:noProof/>
      </w:rPr>
      <w:drawing>
        <wp:anchor distT="0" distB="0" distL="114300" distR="114300" simplePos="0" relativeHeight="251642368"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243198709" name="Picture 243198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5A3937"/>
    <w:multiLevelType w:val="hybridMultilevel"/>
    <w:tmpl w:val="432C659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1F0298E"/>
    <w:multiLevelType w:val="hybridMultilevel"/>
    <w:tmpl w:val="C4D4780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 w15:restartNumberingAfterBreak="0">
    <w:nsid w:val="5B6A3542"/>
    <w:multiLevelType w:val="hybridMultilevel"/>
    <w:tmpl w:val="DE8EA76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4"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4A902AC"/>
    <w:multiLevelType w:val="hybridMultilevel"/>
    <w:tmpl w:val="81C01B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6" w15:restartNumberingAfterBreak="0">
    <w:nsid w:val="6CCD46A9"/>
    <w:multiLevelType w:val="hybridMultilevel"/>
    <w:tmpl w:val="EAEE5A8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num w:numId="1" w16cid:durableId="1884511872">
    <w:abstractNumId w:val="1"/>
  </w:num>
  <w:num w:numId="2" w16cid:durableId="341468806">
    <w:abstractNumId w:val="4"/>
  </w:num>
  <w:num w:numId="3" w16cid:durableId="1270813347">
    <w:abstractNumId w:val="3"/>
  </w:num>
  <w:num w:numId="4" w16cid:durableId="886071087">
    <w:abstractNumId w:val="5"/>
  </w:num>
  <w:num w:numId="5" w16cid:durableId="869152420">
    <w:abstractNumId w:val="6"/>
  </w:num>
  <w:num w:numId="6" w16cid:durableId="886574164">
    <w:abstractNumId w:val="2"/>
  </w:num>
  <w:num w:numId="7" w16cid:durableId="16736096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33D37"/>
    <w:rsid w:val="00071DD8"/>
    <w:rsid w:val="00075044"/>
    <w:rsid w:val="00087DAF"/>
    <w:rsid w:val="000A51B6"/>
    <w:rsid w:val="000D3965"/>
    <w:rsid w:val="000E5A20"/>
    <w:rsid w:val="000F6868"/>
    <w:rsid w:val="001464BA"/>
    <w:rsid w:val="00180BE6"/>
    <w:rsid w:val="001F195A"/>
    <w:rsid w:val="00234D66"/>
    <w:rsid w:val="00260F47"/>
    <w:rsid w:val="0026376D"/>
    <w:rsid w:val="002834A1"/>
    <w:rsid w:val="00290A49"/>
    <w:rsid w:val="002F4BAC"/>
    <w:rsid w:val="00320044"/>
    <w:rsid w:val="00321F4C"/>
    <w:rsid w:val="003436BF"/>
    <w:rsid w:val="003611AF"/>
    <w:rsid w:val="003B3E0A"/>
    <w:rsid w:val="003B58AD"/>
    <w:rsid w:val="00462AB2"/>
    <w:rsid w:val="0047408D"/>
    <w:rsid w:val="00474175"/>
    <w:rsid w:val="00502B16"/>
    <w:rsid w:val="0057386F"/>
    <w:rsid w:val="0057593E"/>
    <w:rsid w:val="005A5641"/>
    <w:rsid w:val="005F7CCE"/>
    <w:rsid w:val="00615BCB"/>
    <w:rsid w:val="00616D54"/>
    <w:rsid w:val="006375F5"/>
    <w:rsid w:val="006463CF"/>
    <w:rsid w:val="0065011C"/>
    <w:rsid w:val="0066455C"/>
    <w:rsid w:val="006B27CC"/>
    <w:rsid w:val="007040F4"/>
    <w:rsid w:val="00761719"/>
    <w:rsid w:val="00766A6F"/>
    <w:rsid w:val="00766AB7"/>
    <w:rsid w:val="007775DD"/>
    <w:rsid w:val="00795771"/>
    <w:rsid w:val="007B3336"/>
    <w:rsid w:val="007C12F4"/>
    <w:rsid w:val="008135BA"/>
    <w:rsid w:val="008E24AC"/>
    <w:rsid w:val="009509A1"/>
    <w:rsid w:val="0097592C"/>
    <w:rsid w:val="00975FE4"/>
    <w:rsid w:val="009E2F7A"/>
    <w:rsid w:val="00A10EC0"/>
    <w:rsid w:val="00A33926"/>
    <w:rsid w:val="00A96D1A"/>
    <w:rsid w:val="00AD3848"/>
    <w:rsid w:val="00B723D9"/>
    <w:rsid w:val="00BA38ED"/>
    <w:rsid w:val="00BB6256"/>
    <w:rsid w:val="00BE767A"/>
    <w:rsid w:val="00BF2A84"/>
    <w:rsid w:val="00C05407"/>
    <w:rsid w:val="00C12712"/>
    <w:rsid w:val="00C3291E"/>
    <w:rsid w:val="00C53625"/>
    <w:rsid w:val="00CB414F"/>
    <w:rsid w:val="00CB7D25"/>
    <w:rsid w:val="00CD41F5"/>
    <w:rsid w:val="00CD6208"/>
    <w:rsid w:val="00D244AE"/>
    <w:rsid w:val="00DC518D"/>
    <w:rsid w:val="00E21F03"/>
    <w:rsid w:val="00E41F6D"/>
    <w:rsid w:val="00EF578C"/>
    <w:rsid w:val="00F00EDA"/>
    <w:rsid w:val="00FC04D4"/>
    <w:rsid w:val="00FD2E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9C0D13B0-A373-4644-89EB-FA846119E0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40"/>
      <w:szCs w:val="40"/>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character" w:styleId="CommentReference">
    <w:name w:val="annotation reference"/>
    <w:basedOn w:val="DefaultParagraphFont"/>
    <w:uiPriority w:val="99"/>
    <w:semiHidden/>
    <w:unhideWhenUsed/>
    <w:rsid w:val="000E5A20"/>
    <w:rPr>
      <w:sz w:val="16"/>
      <w:szCs w:val="16"/>
    </w:rPr>
  </w:style>
  <w:style w:type="paragraph" w:styleId="CommentText">
    <w:name w:val="annotation text"/>
    <w:basedOn w:val="Normal"/>
    <w:link w:val="CommentTextChar"/>
    <w:uiPriority w:val="99"/>
    <w:unhideWhenUsed/>
    <w:rsid w:val="000E5A20"/>
    <w:pPr>
      <w:spacing w:line="240" w:lineRule="auto"/>
    </w:pPr>
    <w:rPr>
      <w:sz w:val="20"/>
      <w:szCs w:val="20"/>
    </w:rPr>
  </w:style>
  <w:style w:type="character" w:customStyle="1" w:styleId="CommentTextChar">
    <w:name w:val="Comment Text Char"/>
    <w:basedOn w:val="DefaultParagraphFont"/>
    <w:link w:val="CommentText"/>
    <w:uiPriority w:val="99"/>
    <w:rsid w:val="000E5A20"/>
    <w:rPr>
      <w:sz w:val="20"/>
      <w:szCs w:val="20"/>
    </w:rPr>
  </w:style>
  <w:style w:type="paragraph" w:styleId="Revision">
    <w:name w:val="Revision"/>
    <w:hidden/>
    <w:uiPriority w:val="99"/>
    <w:semiHidden/>
    <w:rsid w:val="003B58AD"/>
    <w:pPr>
      <w:spacing w:after="0" w:line="240" w:lineRule="auto"/>
    </w:pPr>
  </w:style>
  <w:style w:type="character" w:styleId="FollowedHyperlink">
    <w:name w:val="FollowedHyperlink"/>
    <w:basedOn w:val="DefaultParagraphFont"/>
    <w:uiPriority w:val="99"/>
    <w:semiHidden/>
    <w:unhideWhenUsed/>
    <w:rsid w:val="003B58AD"/>
    <w:rPr>
      <w:color w:val="66348C" w:themeColor="followedHyperlink"/>
      <w:u w:val="single"/>
    </w:rPr>
  </w:style>
  <w:style w:type="paragraph" w:styleId="CommentSubject">
    <w:name w:val="annotation subject"/>
    <w:basedOn w:val="CommentText"/>
    <w:next w:val="CommentText"/>
    <w:link w:val="CommentSubjectChar"/>
    <w:uiPriority w:val="99"/>
    <w:semiHidden/>
    <w:unhideWhenUsed/>
    <w:rsid w:val="003B58AD"/>
    <w:rPr>
      <w:b/>
      <w:bCs/>
    </w:rPr>
  </w:style>
  <w:style w:type="character" w:customStyle="1" w:styleId="CommentSubjectChar">
    <w:name w:val="Comment Subject Char"/>
    <w:basedOn w:val="CommentTextChar"/>
    <w:link w:val="CommentSubject"/>
    <w:uiPriority w:val="99"/>
    <w:semiHidden/>
    <w:rsid w:val="003B58AD"/>
    <w:rPr>
      <w:b/>
      <w:bCs/>
      <w:sz w:val="20"/>
      <w:szCs w:val="20"/>
    </w:rPr>
  </w:style>
  <w:style w:type="table" w:styleId="TableGrid">
    <w:name w:val="Table Grid"/>
    <w:basedOn w:val="TableNormal"/>
    <w:uiPriority w:val="59"/>
    <w:rsid w:val="00CB7D25"/>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Kali Fry</DisplayName>
        <AccountId>71</AccountId>
        <AccountType/>
      </UserInfo>
    </SharedWithUsers>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2C6AF4F-C51C-47B9-B1ED-A087BA77AF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9D51D74-1685-4890-902C-48D942619CE3}">
  <ds:schemaRefs>
    <ds:schemaRef ds:uri="b6a509bb-a435-4183-8518-69bc2ecdf922"/>
    <ds:schemaRef ds:uri="http://schemas.openxmlformats.org/package/2006/metadata/core-properties"/>
    <ds:schemaRef ds:uri="http://schemas.microsoft.com/office/2006/metadata/properties"/>
    <ds:schemaRef ds:uri="2885f11a-13f0-4f38-a110-26f49048d038"/>
    <ds:schemaRef ds:uri="http://purl.org/dc/elements/1.1/"/>
    <ds:schemaRef ds:uri="http://schemas.microsoft.com/office/2006/documentManagement/types"/>
    <ds:schemaRef ds:uri="http://purl.org/dc/dcmitype/"/>
    <ds:schemaRef ds:uri="http://schemas.microsoft.com/office/infopath/2007/PartnerControls"/>
    <ds:schemaRef ds:uri="http://www.w3.org/XML/1998/namespace"/>
    <ds:schemaRef ds:uri="http://purl.org/dc/terms/"/>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3</Pages>
  <Words>286</Words>
  <Characters>1916</Characters>
  <Application>Microsoft Office Word</Application>
  <DocSecurity>0</DocSecurity>
  <Lines>212</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36</cp:revision>
  <dcterms:created xsi:type="dcterms:W3CDTF">2024-02-29T14:40:00Z</dcterms:created>
  <dcterms:modified xsi:type="dcterms:W3CDTF">2025-06-18T22:46:00Z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