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078A306E" w:rsidR="00911371" w:rsidRPr="00E1361E" w:rsidRDefault="00126D8D" w:rsidP="009E12F0">
      <w:pPr>
        <w:pStyle w:val="Title-p1"/>
        <w:rPr>
          <w14:ligatures w14:val="none"/>
        </w:rPr>
      </w:pPr>
      <w:r w:rsidRPr="00E1361E">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09CF86CE">
                <wp:simplePos x="0" y="0"/>
                <wp:positionH relativeFrom="margin">
                  <wp:posOffset>114935</wp:posOffset>
                </wp:positionH>
                <wp:positionV relativeFrom="paragraph">
                  <wp:posOffset>638810</wp:posOffset>
                </wp:positionV>
                <wp:extent cx="6167120" cy="1158240"/>
                <wp:effectExtent l="0" t="0" r="0" b="381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158240"/>
                        </a:xfrm>
                        <a:prstGeom prst="rect">
                          <a:avLst/>
                        </a:prstGeom>
                        <a:noFill/>
                        <a:ln w="9525">
                          <a:noFill/>
                          <a:miter lim="800000"/>
                          <a:headEnd/>
                          <a:tailEnd/>
                        </a:ln>
                      </wps:spPr>
                      <wps:txbx>
                        <w:txbxContent>
                          <w:p w14:paraId="7363379A" w14:textId="0260E377" w:rsidR="00163C80" w:rsidRPr="008E1F19" w:rsidRDefault="00163C80" w:rsidP="00163C80">
                            <w:pPr>
                              <w:spacing w:after="120" w:line="240" w:lineRule="auto"/>
                              <w:rPr>
                                <w:sz w:val="24"/>
                                <w:szCs w:val="24"/>
                                <w14:ligatures w14:val="none"/>
                              </w:rPr>
                            </w:pPr>
                            <w:r w:rsidRPr="008E1F19">
                              <w:rPr>
                                <w:b/>
                                <w:bCs/>
                                <w:color w:val="66348C"/>
                                <w:sz w:val="24"/>
                                <w:szCs w:val="24"/>
                                <w14:ligatures w14:val="none"/>
                              </w:rPr>
                              <w:t>What to do:</w:t>
                            </w:r>
                            <w:r w:rsidRPr="008E1F19">
                              <w:rPr>
                                <w:sz w:val="24"/>
                                <w:szCs w:val="24"/>
                                <w14:ligatures w14:val="none"/>
                              </w:rPr>
                              <w:t xml:space="preserve"> </w:t>
                            </w:r>
                            <w:r w:rsidR="006E7BB7" w:rsidRPr="008E1F19">
                              <w:rPr>
                                <w:sz w:val="24"/>
                                <w:szCs w:val="24"/>
                                <w14:ligatures w14:val="none"/>
                              </w:rPr>
                              <w:t xml:space="preserve">Use </w:t>
                            </w:r>
                            <w:r w:rsidR="00CE1060" w:rsidRPr="008E1F19">
                              <w:rPr>
                                <w:sz w:val="24"/>
                                <w:szCs w:val="24"/>
                                <w14:ligatures w14:val="none"/>
                              </w:rPr>
                              <w:t xml:space="preserve">the information on </w:t>
                            </w:r>
                            <w:r w:rsidR="004F1269" w:rsidRPr="008E1F19">
                              <w:rPr>
                                <w:sz w:val="24"/>
                                <w:szCs w:val="24"/>
                                <w14:ligatures w14:val="none"/>
                              </w:rPr>
                              <w:t>the first two pages</w:t>
                            </w:r>
                            <w:r w:rsidR="00864E79" w:rsidRPr="008E1F19">
                              <w:rPr>
                                <w:sz w:val="24"/>
                                <w:szCs w:val="24"/>
                                <w14:ligatures w14:val="none"/>
                              </w:rPr>
                              <w:t xml:space="preserve"> and the template on</w:t>
                            </w:r>
                            <w:r w:rsidR="005E6717" w:rsidRPr="008E1F19">
                              <w:rPr>
                                <w:sz w:val="24"/>
                                <w:szCs w:val="24"/>
                                <w14:ligatures w14:val="none"/>
                              </w:rPr>
                              <w:t xml:space="preserve"> </w:t>
                            </w:r>
                            <w:r w:rsidR="00C87977" w:rsidRPr="008E1F19">
                              <w:rPr>
                                <w:sz w:val="24"/>
                                <w:szCs w:val="24"/>
                                <w14:ligatures w14:val="none"/>
                              </w:rPr>
                              <w:t>the third page</w:t>
                            </w:r>
                            <w:r w:rsidR="004F1269" w:rsidRPr="008E1F19">
                              <w:rPr>
                                <w:sz w:val="24"/>
                                <w:szCs w:val="24"/>
                                <w14:ligatures w14:val="none"/>
                              </w:rPr>
                              <w:t xml:space="preserve"> to </w:t>
                            </w:r>
                            <w:r w:rsidRPr="008E1F19">
                              <w:rPr>
                                <w:sz w:val="24"/>
                                <w:szCs w:val="24"/>
                                <w14:ligatures w14:val="none"/>
                              </w:rPr>
                              <w:t xml:space="preserve">plan </w:t>
                            </w:r>
                            <w:r w:rsidR="006E7BB7" w:rsidRPr="008E1F19">
                              <w:rPr>
                                <w:sz w:val="24"/>
                                <w:szCs w:val="24"/>
                                <w14:ligatures w14:val="none"/>
                              </w:rPr>
                              <w:t xml:space="preserve">how you’ll </w:t>
                            </w:r>
                            <w:r w:rsidRPr="008E1F19">
                              <w:rPr>
                                <w:sz w:val="24"/>
                                <w:szCs w:val="24"/>
                                <w14:ligatures w14:val="none"/>
                              </w:rPr>
                              <w:t>guid</w:t>
                            </w:r>
                            <w:r w:rsidR="006E7BB7" w:rsidRPr="008E1F19">
                              <w:rPr>
                                <w:sz w:val="24"/>
                                <w:szCs w:val="24"/>
                                <w14:ligatures w14:val="none"/>
                              </w:rPr>
                              <w:t>e</w:t>
                            </w:r>
                            <w:r w:rsidRPr="008E1F19">
                              <w:rPr>
                                <w:sz w:val="24"/>
                                <w:szCs w:val="24"/>
                                <w14:ligatures w14:val="none"/>
                              </w:rPr>
                              <w:t xml:space="preserve"> students through the design thinking process</w:t>
                            </w:r>
                            <w:r w:rsidR="00C97EFB" w:rsidRPr="008E1F19">
                              <w:rPr>
                                <w:sz w:val="24"/>
                                <w:szCs w:val="24"/>
                                <w14:ligatures w14:val="none"/>
                              </w:rPr>
                              <w:t xml:space="preserve"> during project work</w:t>
                            </w:r>
                            <w:r w:rsidRPr="008E1F19">
                              <w:rPr>
                                <w:sz w:val="24"/>
                                <w:szCs w:val="24"/>
                                <w14:ligatures w14:val="none"/>
                              </w:rPr>
                              <w:t xml:space="preserve">. </w:t>
                            </w:r>
                            <w:r w:rsidR="00502E37" w:rsidRPr="008E1F19">
                              <w:rPr>
                                <w:sz w:val="24"/>
                                <w:szCs w:val="24"/>
                                <w14:ligatures w14:val="none"/>
                              </w:rPr>
                              <w:t xml:space="preserve"> </w:t>
                            </w:r>
                          </w:p>
                          <w:p w14:paraId="434BCFD0" w14:textId="012A603B" w:rsidR="00E003F9" w:rsidRPr="008E1F19" w:rsidRDefault="00163C80" w:rsidP="00163C80">
                            <w:pPr>
                              <w:spacing w:after="120" w:line="240" w:lineRule="auto"/>
                              <w:rPr>
                                <w:sz w:val="24"/>
                                <w:szCs w:val="24"/>
                                <w14:ligatures w14:val="none"/>
                              </w:rPr>
                            </w:pPr>
                            <w:r w:rsidRPr="008E1F19">
                              <w:rPr>
                                <w:b/>
                                <w:bCs/>
                                <w:color w:val="66348C"/>
                                <w:sz w:val="24"/>
                                <w:szCs w:val="24"/>
                                <w14:ligatures w14:val="none"/>
                              </w:rPr>
                              <w:t>Why it matters:</w:t>
                            </w:r>
                            <w:r w:rsidRPr="008E1F19">
                              <w:rPr>
                                <w:sz w:val="24"/>
                                <w:szCs w:val="24"/>
                                <w14:ligatures w14:val="none"/>
                              </w:rPr>
                              <w:t xml:space="preserve"> </w:t>
                            </w:r>
                            <w:r w:rsidR="00D8480F" w:rsidRPr="008E1F19">
                              <w:rPr>
                                <w:sz w:val="24"/>
                                <w:szCs w:val="24"/>
                                <w14:ligatures w14:val="none"/>
                              </w:rPr>
                              <w:t>The d</w:t>
                            </w:r>
                            <w:r w:rsidR="00DF2497" w:rsidRPr="008E1F19">
                              <w:rPr>
                                <w:sz w:val="24"/>
                                <w:szCs w:val="24"/>
                                <w14:ligatures w14:val="none"/>
                              </w:rPr>
                              <w:t xml:space="preserve">esign thinking </w:t>
                            </w:r>
                            <w:r w:rsidR="00D8480F" w:rsidRPr="008E1F19">
                              <w:rPr>
                                <w:sz w:val="24"/>
                                <w:szCs w:val="24"/>
                                <w14:ligatures w14:val="none"/>
                              </w:rPr>
                              <w:t xml:space="preserve">process </w:t>
                            </w:r>
                            <w:r w:rsidR="00196F65" w:rsidRPr="008E1F19">
                              <w:rPr>
                                <w:sz w:val="24"/>
                                <w:szCs w:val="24"/>
                                <w14:ligatures w14:val="none"/>
                              </w:rPr>
                              <w:t xml:space="preserve">helps students </w:t>
                            </w:r>
                            <w:r w:rsidR="005E6717" w:rsidRPr="008E1F19">
                              <w:rPr>
                                <w:sz w:val="24"/>
                                <w:szCs w:val="24"/>
                                <w14:ligatures w14:val="none"/>
                              </w:rPr>
                              <w:t xml:space="preserve">develops problem-solving skills and creativity. Careful planning </w:t>
                            </w:r>
                            <w:r w:rsidR="00126D8D" w:rsidRPr="008E1F19">
                              <w:rPr>
                                <w:sz w:val="24"/>
                                <w:szCs w:val="24"/>
                                <w14:ligatures w14:val="none"/>
                              </w:rPr>
                              <w:t xml:space="preserve">and facilitation </w:t>
                            </w:r>
                            <w:r w:rsidR="00D8480F" w:rsidRPr="008E1F19">
                              <w:rPr>
                                <w:sz w:val="24"/>
                                <w:szCs w:val="24"/>
                                <w14:ligatures w14:val="none"/>
                              </w:rPr>
                              <w:t>e</w:t>
                            </w:r>
                            <w:r w:rsidRPr="008E1F19">
                              <w:rPr>
                                <w:sz w:val="24"/>
                                <w:szCs w:val="24"/>
                                <w14:ligatures w14:val="none"/>
                              </w:rPr>
                              <w:t xml:space="preserve">nsures that you don’t miss important steps or go off track.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343F720D" id="_x0000_t202" coordsize="21600,21600" o:spt="202" path="m,l,21600r21600,l21600,xe">
                <v:stroke joinstyle="miter"/>
                <v:path gradientshapeok="t" o:connecttype="rect"/>
              </v:shapetype>
              <v:shape id="Text Box 679515557" o:spid="_x0000_s1026" type="#_x0000_t202" style="position:absolute;left:0;text-align:left;margin-left:9.05pt;margin-top:50.3pt;width:485.6pt;height:91.2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" filled="f" stroked="f">
                <v:textbox>
                  <w:txbxContent>
                    <w:p w14:paraId="7363379A" w14:textId="0260E377" w:rsidR="00163C80" w:rsidRPr="008E1F19" w:rsidRDefault="00163C80" w:rsidP="00163C80">
                      <w:pPr>
                        <w:spacing w:after="120" w:line="240" w:lineRule="auto"/>
                        <w:rPr>
                          <w:sz w:val="24"/>
                          <w:szCs w:val="24"/>
                          <w14:ligatures w14:val="none"/>
                        </w:rPr>
                      </w:pPr>
                      <w:r w:rsidRPr="008E1F19">
                        <w:rPr>
                          <w:b/>
                          <w:bCs/>
                          <w:color w:val="66348C"/>
                          <w:sz w:val="24"/>
                          <w:szCs w:val="24"/>
                          <w14:ligatures w14:val="none"/>
                        </w:rPr>
                        <w:t>What to do:</w:t>
                      </w:r>
                      <w:r w:rsidRPr="008E1F19">
                        <w:rPr>
                          <w:sz w:val="24"/>
                          <w:szCs w:val="24"/>
                          <w14:ligatures w14:val="none"/>
                        </w:rPr>
                        <w:t xml:space="preserve"> </w:t>
                      </w:r>
                      <w:r w:rsidR="006E7BB7" w:rsidRPr="008E1F19">
                        <w:rPr>
                          <w:sz w:val="24"/>
                          <w:szCs w:val="24"/>
                          <w14:ligatures w14:val="none"/>
                        </w:rPr>
                        <w:t xml:space="preserve">Use </w:t>
                      </w:r>
                      <w:r w:rsidR="00CE1060" w:rsidRPr="008E1F19">
                        <w:rPr>
                          <w:sz w:val="24"/>
                          <w:szCs w:val="24"/>
                          <w14:ligatures w14:val="none"/>
                        </w:rPr>
                        <w:t xml:space="preserve">the information on </w:t>
                      </w:r>
                      <w:r w:rsidR="004F1269" w:rsidRPr="008E1F19">
                        <w:rPr>
                          <w:sz w:val="24"/>
                          <w:szCs w:val="24"/>
                          <w14:ligatures w14:val="none"/>
                        </w:rPr>
                        <w:t>the first two pages</w:t>
                      </w:r>
                      <w:r w:rsidR="00864E79" w:rsidRPr="008E1F19">
                        <w:rPr>
                          <w:sz w:val="24"/>
                          <w:szCs w:val="24"/>
                          <w14:ligatures w14:val="none"/>
                        </w:rPr>
                        <w:t xml:space="preserve"> and the template on</w:t>
                      </w:r>
                      <w:r w:rsidR="005E6717" w:rsidRPr="008E1F19">
                        <w:rPr>
                          <w:sz w:val="24"/>
                          <w:szCs w:val="24"/>
                          <w14:ligatures w14:val="none"/>
                        </w:rPr>
                        <w:t xml:space="preserve"> </w:t>
                      </w:r>
                      <w:r w:rsidR="00C87977" w:rsidRPr="008E1F19">
                        <w:rPr>
                          <w:sz w:val="24"/>
                          <w:szCs w:val="24"/>
                          <w14:ligatures w14:val="none"/>
                        </w:rPr>
                        <w:t>the third page</w:t>
                      </w:r>
                      <w:r w:rsidR="004F1269" w:rsidRPr="008E1F19">
                        <w:rPr>
                          <w:sz w:val="24"/>
                          <w:szCs w:val="24"/>
                          <w14:ligatures w14:val="none"/>
                        </w:rPr>
                        <w:t xml:space="preserve"> to </w:t>
                      </w:r>
                      <w:r w:rsidRPr="008E1F19">
                        <w:rPr>
                          <w:sz w:val="24"/>
                          <w:szCs w:val="24"/>
                          <w14:ligatures w14:val="none"/>
                        </w:rPr>
                        <w:t xml:space="preserve">plan </w:t>
                      </w:r>
                      <w:r w:rsidR="006E7BB7" w:rsidRPr="008E1F19">
                        <w:rPr>
                          <w:sz w:val="24"/>
                          <w:szCs w:val="24"/>
                          <w14:ligatures w14:val="none"/>
                        </w:rPr>
                        <w:t xml:space="preserve">how you’ll </w:t>
                      </w:r>
                      <w:r w:rsidRPr="008E1F19">
                        <w:rPr>
                          <w:sz w:val="24"/>
                          <w:szCs w:val="24"/>
                          <w14:ligatures w14:val="none"/>
                        </w:rPr>
                        <w:t>guid</w:t>
                      </w:r>
                      <w:r w:rsidR="006E7BB7" w:rsidRPr="008E1F19">
                        <w:rPr>
                          <w:sz w:val="24"/>
                          <w:szCs w:val="24"/>
                          <w14:ligatures w14:val="none"/>
                        </w:rPr>
                        <w:t>e</w:t>
                      </w:r>
                      <w:r w:rsidRPr="008E1F19">
                        <w:rPr>
                          <w:sz w:val="24"/>
                          <w:szCs w:val="24"/>
                          <w14:ligatures w14:val="none"/>
                        </w:rPr>
                        <w:t xml:space="preserve"> students through the design thinking process</w:t>
                      </w:r>
                      <w:r w:rsidR="00C97EFB" w:rsidRPr="008E1F19">
                        <w:rPr>
                          <w:sz w:val="24"/>
                          <w:szCs w:val="24"/>
                          <w14:ligatures w14:val="none"/>
                        </w:rPr>
                        <w:t xml:space="preserve"> during project work</w:t>
                      </w:r>
                      <w:r w:rsidRPr="008E1F19">
                        <w:rPr>
                          <w:sz w:val="24"/>
                          <w:szCs w:val="24"/>
                          <w14:ligatures w14:val="none"/>
                        </w:rPr>
                        <w:t xml:space="preserve">. </w:t>
                      </w:r>
                      <w:r w:rsidR="00502E37" w:rsidRPr="008E1F19">
                        <w:rPr>
                          <w:sz w:val="24"/>
                          <w:szCs w:val="24"/>
                          <w14:ligatures w14:val="none"/>
                        </w:rPr>
                        <w:t xml:space="preserve"> </w:t>
                      </w:r>
                    </w:p>
                    <w:p w14:paraId="434BCFD0" w14:textId="012A603B" w:rsidR="00E003F9" w:rsidRPr="008E1F19" w:rsidRDefault="00163C80" w:rsidP="00163C80">
                      <w:pPr>
                        <w:spacing w:after="120" w:line="240" w:lineRule="auto"/>
                        <w:rPr>
                          <w:sz w:val="24"/>
                          <w:szCs w:val="24"/>
                          <w14:ligatures w14:val="none"/>
                        </w:rPr>
                      </w:pPr>
                      <w:r w:rsidRPr="008E1F19">
                        <w:rPr>
                          <w:b/>
                          <w:bCs/>
                          <w:color w:val="66348C"/>
                          <w:sz w:val="24"/>
                          <w:szCs w:val="24"/>
                          <w14:ligatures w14:val="none"/>
                        </w:rPr>
                        <w:t>Why it matters:</w:t>
                      </w:r>
                      <w:r w:rsidRPr="008E1F19">
                        <w:rPr>
                          <w:sz w:val="24"/>
                          <w:szCs w:val="24"/>
                          <w14:ligatures w14:val="none"/>
                        </w:rPr>
                        <w:t xml:space="preserve"> </w:t>
                      </w:r>
                      <w:r w:rsidR="00D8480F" w:rsidRPr="008E1F19">
                        <w:rPr>
                          <w:sz w:val="24"/>
                          <w:szCs w:val="24"/>
                          <w14:ligatures w14:val="none"/>
                        </w:rPr>
                        <w:t>The d</w:t>
                      </w:r>
                      <w:r w:rsidR="00DF2497" w:rsidRPr="008E1F19">
                        <w:rPr>
                          <w:sz w:val="24"/>
                          <w:szCs w:val="24"/>
                          <w14:ligatures w14:val="none"/>
                        </w:rPr>
                        <w:t xml:space="preserve">esign thinking </w:t>
                      </w:r>
                      <w:r w:rsidR="00D8480F" w:rsidRPr="008E1F19">
                        <w:rPr>
                          <w:sz w:val="24"/>
                          <w:szCs w:val="24"/>
                          <w14:ligatures w14:val="none"/>
                        </w:rPr>
                        <w:t xml:space="preserve">process </w:t>
                      </w:r>
                      <w:r w:rsidR="00196F65" w:rsidRPr="008E1F19">
                        <w:rPr>
                          <w:sz w:val="24"/>
                          <w:szCs w:val="24"/>
                          <w14:ligatures w14:val="none"/>
                        </w:rPr>
                        <w:t xml:space="preserve">helps students </w:t>
                      </w:r>
                      <w:r w:rsidR="005E6717" w:rsidRPr="008E1F19">
                        <w:rPr>
                          <w:sz w:val="24"/>
                          <w:szCs w:val="24"/>
                          <w14:ligatures w14:val="none"/>
                        </w:rPr>
                        <w:t xml:space="preserve">develops problem-solving skills and creativity. Careful planning </w:t>
                      </w:r>
                      <w:r w:rsidR="00126D8D" w:rsidRPr="008E1F19">
                        <w:rPr>
                          <w:sz w:val="24"/>
                          <w:szCs w:val="24"/>
                          <w14:ligatures w14:val="none"/>
                        </w:rPr>
                        <w:t xml:space="preserve">and facilitation </w:t>
                      </w:r>
                      <w:r w:rsidR="00D8480F" w:rsidRPr="008E1F19">
                        <w:rPr>
                          <w:sz w:val="24"/>
                          <w:szCs w:val="24"/>
                          <w14:ligatures w14:val="none"/>
                        </w:rPr>
                        <w:t>e</w:t>
                      </w:r>
                      <w:r w:rsidRPr="008E1F19">
                        <w:rPr>
                          <w:sz w:val="24"/>
                          <w:szCs w:val="24"/>
                          <w14:ligatures w14:val="none"/>
                        </w:rPr>
                        <w:t xml:space="preserve">nsures that you don’t miss important steps or go off track. </w:t>
                      </w:r>
                    </w:p>
                  </w:txbxContent>
                </v:textbox>
                <w10:wrap anchorx="margin"/>
              </v:shape>
            </w:pict>
          </mc:Fallback>
        </mc:AlternateContent>
      </w:r>
      <w:r w:rsidR="00197BD2" w:rsidRPr="00E1361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4F1F753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4CCFF09" w:rsidR="00A07524" w:rsidRPr="008E1F19" w:rsidRDefault="00C6361C" w:rsidP="00A0072A">
                            <w:pPr>
                              <w:jc w:val="right"/>
                              <w:rPr>
                                <w:b/>
                                <w:sz w:val="28"/>
                                <w:szCs w:val="28"/>
                                <w14:ligatures w14:val="none"/>
                              </w:rPr>
                            </w:pPr>
                            <w:r w:rsidRPr="008E1F19">
                              <w:rPr>
                                <w:b/>
                                <w:bCs/>
                                <w:sz w:val="28"/>
                                <w:szCs w:val="28"/>
                                <w14:ligatures w14:val="none"/>
                              </w:rPr>
                              <w:t>Planner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C1D86A" id="Text Box 348657020" o:spid="_x0000_s1027"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" stroked="f">
                <v:fill opacity="0"/>
                <v:textbox>
                  <w:txbxContent>
                    <w:p w14:paraId="6E2E2693" w14:textId="74CCFF09" w:rsidR="00A07524" w:rsidRPr="008E1F19" w:rsidRDefault="00C6361C" w:rsidP="00A0072A">
                      <w:pPr>
                        <w:jc w:val="right"/>
                        <w:rPr>
                          <w:b/>
                          <w:sz w:val="28"/>
                          <w:szCs w:val="28"/>
                          <w14:ligatures w14:val="none"/>
                        </w:rPr>
                      </w:pPr>
                      <w:r w:rsidRPr="008E1F19">
                        <w:rPr>
                          <w:b/>
                          <w:bCs/>
                          <w:sz w:val="28"/>
                          <w:szCs w:val="28"/>
                          <w14:ligatures w14:val="none"/>
                        </w:rPr>
                        <w:t>Planner</w:t>
                      </w:r>
                    </w:p>
                  </w:txbxContent>
                </v:textbox>
              </v:shape>
            </w:pict>
          </mc:Fallback>
        </mc:AlternateContent>
      </w:r>
      <w:r w:rsidR="00A0072A" w:rsidRPr="00E1361E">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63C80" w:rsidRPr="00E1361E">
        <w:rPr>
          <w14:ligatures w14:val="none"/>
        </w:rPr>
        <w:t>Design Thinking Framework: Project Planning Template</w:t>
      </w:r>
    </w:p>
    <w:p w14:paraId="2B9B43C6" w14:textId="356F3D29" w:rsidR="00034BE3" w:rsidRPr="00E1361E" w:rsidRDefault="00BA5C1B" w:rsidP="00E14C03">
      <w:pPr>
        <w:pStyle w:val="Title-p1"/>
        <w:rPr>
          <w14:ligatures w14:val="none"/>
        </w:rPr>
      </w:pPr>
      <w:r w:rsidRPr="00E1361E">
        <w:rPr>
          <w14:ligatures w14:val="none"/>
        </w:rPr>
        <w:drawing>
          <wp:inline distT="0" distB="0" distL="0" distR="0" wp14:anchorId="5412A5A5" wp14:editId="6F6593D4">
            <wp:extent cx="6369050" cy="1149531"/>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8287" cy="1216173"/>
                    </a:xfrm>
                    <a:prstGeom prst="rect">
                      <a:avLst/>
                    </a:prstGeom>
                    <a:noFill/>
                    <a:ln>
                      <a:noFill/>
                    </a:ln>
                  </pic:spPr>
                </pic:pic>
              </a:graphicData>
            </a:graphic>
          </wp:inline>
        </w:drawing>
      </w:r>
    </w:p>
    <w:p w14:paraId="26398EB7" w14:textId="77777777" w:rsidR="006D1704" w:rsidRPr="00E1361E" w:rsidRDefault="008A5532" w:rsidP="00DC3E02">
      <w:pPr>
        <w:pStyle w:val="Heading1"/>
        <w:rPr>
          <w14:ligatures w14:val="none"/>
        </w:rPr>
      </w:pPr>
      <w:r w:rsidRPr="00E1361E">
        <w:rPr>
          <w14:ligatures w14:val="none"/>
        </w:rPr>
        <w:t>Design Thinking</w:t>
      </w:r>
      <w:r w:rsidR="00EF2F28" w:rsidRPr="00E1361E">
        <w:rPr>
          <w14:ligatures w14:val="none"/>
        </w:rPr>
        <w:t xml:space="preserve"> Action</w:t>
      </w:r>
      <w:r w:rsidRPr="00E1361E">
        <w:rPr>
          <w14:ligatures w14:val="none"/>
        </w:rPr>
        <w:t xml:space="preserve"> Step</w:t>
      </w:r>
      <w:r w:rsidR="00EF2F28" w:rsidRPr="00E1361E">
        <w:rPr>
          <w14:ligatures w14:val="none"/>
        </w:rPr>
        <w:t>s</w:t>
      </w:r>
    </w:p>
    <w:tbl>
      <w:tblPr>
        <w:tblW w:w="10020" w:type="dxa"/>
        <w:tblCellMar>
          <w:top w:w="15" w:type="dxa"/>
          <w:left w:w="15" w:type="dxa"/>
          <w:bottom w:w="15" w:type="dxa"/>
          <w:right w:w="15" w:type="dxa"/>
        </w:tblCellMar>
        <w:tblLook w:val="04A0" w:firstRow="1" w:lastRow="0" w:firstColumn="1" w:lastColumn="0" w:noHBand="0" w:noVBand="1"/>
      </w:tblPr>
      <w:tblGrid>
        <w:gridCol w:w="1473"/>
        <w:gridCol w:w="3889"/>
        <w:gridCol w:w="4658"/>
      </w:tblGrid>
      <w:tr w:rsidR="0088154A" w:rsidRPr="00E1361E" w14:paraId="7DA55525" w14:textId="62A5F1CD" w:rsidTr="00DC3E02">
        <w:trPr>
          <w:tblHeader/>
        </w:trPr>
        <w:tc>
          <w:tcPr>
            <w:tcW w:w="1473" w:type="dxa"/>
            <w:tcBorders>
              <w:top w:val="single" w:sz="24" w:space="0" w:color="000000" w:themeColor="text1"/>
              <w:left w:val="single" w:sz="24" w:space="0" w:color="000000" w:themeColor="text1"/>
              <w:bottom w:val="single" w:sz="24" w:space="0" w:color="auto"/>
              <w:right w:val="single" w:sz="8" w:space="0" w:color="000000" w:themeColor="text1"/>
            </w:tcBorders>
            <w:shd w:val="clear" w:color="auto" w:fill="E1D0ED" w:themeFill="background2" w:themeFillTint="33"/>
            <w:tcMar>
              <w:top w:w="100" w:type="dxa"/>
              <w:left w:w="100" w:type="dxa"/>
              <w:bottom w:w="100" w:type="dxa"/>
              <w:right w:w="100" w:type="dxa"/>
            </w:tcMar>
            <w:hideMark/>
          </w:tcPr>
          <w:p w14:paraId="0924DAD3" w14:textId="77777777" w:rsidR="003862A9" w:rsidRPr="00E1361E" w:rsidRDefault="00EF2F28" w:rsidP="006C14FD">
            <w:pPr>
              <w:spacing w:after="0" w:line="240" w:lineRule="auto"/>
              <w:jc w:val="center"/>
              <w:rPr>
                <w:rFonts w:eastAsia="Times New Roman" w:cstheme="minorHAnsi"/>
                <w:b/>
                <w:color w:val="000000" w:themeColor="text1"/>
                <w:sz w:val="24"/>
                <w:szCs w:val="24"/>
                <w14:ligatures w14:val="none"/>
              </w:rPr>
            </w:pPr>
            <w:r w:rsidRPr="00E1361E">
              <w:rPr>
                <w:rFonts w:eastAsia="Times New Roman" w:cstheme="minorHAnsi"/>
                <w:b/>
                <w:color w:val="000000" w:themeColor="text1"/>
                <w:sz w:val="24"/>
                <w:szCs w:val="24"/>
                <w14:ligatures w14:val="none"/>
              </w:rPr>
              <w:t>Step</w:t>
            </w:r>
          </w:p>
        </w:tc>
        <w:tc>
          <w:tcPr>
            <w:tcW w:w="3889" w:type="dxa"/>
            <w:tcBorders>
              <w:top w:val="single" w:sz="24" w:space="0" w:color="000000" w:themeColor="text1"/>
              <w:left w:val="single" w:sz="8" w:space="0" w:color="000000" w:themeColor="text1"/>
              <w:bottom w:val="single" w:sz="24" w:space="0" w:color="auto"/>
              <w:right w:val="single" w:sz="8" w:space="0" w:color="000000" w:themeColor="text1"/>
            </w:tcBorders>
            <w:shd w:val="clear" w:color="auto" w:fill="E1D0ED" w:themeFill="background2" w:themeFillTint="33"/>
            <w:tcMar>
              <w:top w:w="100" w:type="dxa"/>
              <w:left w:w="100" w:type="dxa"/>
              <w:bottom w:w="100" w:type="dxa"/>
              <w:right w:w="100" w:type="dxa"/>
            </w:tcMar>
            <w:hideMark/>
          </w:tcPr>
          <w:p w14:paraId="65EB8A0C" w14:textId="77777777" w:rsidR="003862A9" w:rsidRPr="00E1361E" w:rsidRDefault="2FAE7273" w:rsidP="006C14FD">
            <w:pPr>
              <w:spacing w:after="0" w:line="240" w:lineRule="auto"/>
              <w:jc w:val="center"/>
              <w:rPr>
                <w:rFonts w:eastAsia="Times New Roman" w:cstheme="minorHAnsi"/>
                <w:b/>
                <w:sz w:val="24"/>
                <w:szCs w:val="24"/>
                <w14:ligatures w14:val="none"/>
              </w:rPr>
            </w:pPr>
            <w:r w:rsidRPr="00E1361E">
              <w:rPr>
                <w:rFonts w:eastAsia="Times New Roman" w:cstheme="minorHAnsi"/>
                <w:b/>
                <w:color w:val="000000" w:themeColor="text1"/>
                <w:sz w:val="24"/>
                <w:szCs w:val="24"/>
                <w14:ligatures w14:val="none"/>
              </w:rPr>
              <w:t>Facilitator Actions</w:t>
            </w:r>
          </w:p>
        </w:tc>
        <w:tc>
          <w:tcPr>
            <w:tcW w:w="4658" w:type="dxa"/>
            <w:tcBorders>
              <w:top w:val="single" w:sz="24" w:space="0" w:color="000000" w:themeColor="text1"/>
              <w:left w:val="single" w:sz="8" w:space="0" w:color="000000" w:themeColor="text1"/>
              <w:bottom w:val="single" w:sz="24" w:space="0" w:color="auto"/>
              <w:right w:val="single" w:sz="24" w:space="0" w:color="000000" w:themeColor="text1"/>
            </w:tcBorders>
            <w:shd w:val="clear" w:color="auto" w:fill="E1D0ED" w:themeFill="background2" w:themeFillTint="33"/>
            <w:tcMar>
              <w:top w:w="100" w:type="dxa"/>
              <w:left w:w="100" w:type="dxa"/>
              <w:bottom w:w="100" w:type="dxa"/>
              <w:right w:w="100" w:type="dxa"/>
            </w:tcMar>
            <w:hideMark/>
          </w:tcPr>
          <w:p w14:paraId="181BCD72" w14:textId="77777777" w:rsidR="003862A9" w:rsidRPr="00E1361E" w:rsidRDefault="2FAE7273" w:rsidP="006C14FD">
            <w:pPr>
              <w:spacing w:after="0" w:line="240" w:lineRule="auto"/>
              <w:jc w:val="center"/>
              <w:rPr>
                <w:rFonts w:eastAsia="Times New Roman" w:cstheme="minorHAnsi"/>
                <w:b/>
                <w:sz w:val="24"/>
                <w:szCs w:val="24"/>
                <w14:ligatures w14:val="none"/>
              </w:rPr>
            </w:pPr>
            <w:r w:rsidRPr="00E1361E">
              <w:rPr>
                <w:rFonts w:eastAsia="Times New Roman" w:cstheme="minorHAnsi"/>
                <w:b/>
                <w:color w:val="000000" w:themeColor="text1"/>
                <w:sz w:val="24"/>
                <w:szCs w:val="24"/>
                <w14:ligatures w14:val="none"/>
              </w:rPr>
              <w:t>Student Actions</w:t>
            </w:r>
          </w:p>
        </w:tc>
      </w:tr>
      <w:tr w:rsidR="00AB5C0C" w:rsidRPr="00E1361E" w14:paraId="7572D41B" w14:textId="478FE1A2" w:rsidTr="00A26FFE">
        <w:trPr>
          <w:trHeight w:val="294"/>
        </w:trPr>
        <w:tc>
          <w:tcPr>
            <w:tcW w:w="1473" w:type="dxa"/>
            <w:tcBorders>
              <w:top w:val="single" w:sz="24" w:space="0" w:color="auto"/>
              <w:left w:val="single" w:sz="24" w:space="0" w:color="auto"/>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4AC05843"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Empathize</w:t>
            </w:r>
          </w:p>
          <w:p w14:paraId="5006EADD" w14:textId="77777777" w:rsidR="00F94440" w:rsidRPr="00E1361E" w:rsidRDefault="00F94440" w:rsidP="006C14FD">
            <w:pPr>
              <w:spacing w:after="0" w:line="240" w:lineRule="auto"/>
              <w:rPr>
                <w:rFonts w:eastAsia="Times New Roman" w:cstheme="minorHAnsi"/>
                <w:sz w:val="24"/>
                <w:szCs w:val="24"/>
                <w14:ligatures w14:val="none"/>
              </w:rPr>
            </w:pPr>
            <w:r w:rsidRPr="00E1361E">
              <w:rPr>
                <w:rFonts w:eastAsia="Times New Roman" w:cstheme="minorHAnsi"/>
                <w:color w:val="000000"/>
                <w:sz w:val="24"/>
                <w:szCs w:val="24"/>
                <w14:ligatures w14:val="none"/>
              </w:rPr>
              <w:t>Research users’ needs.</w:t>
            </w:r>
          </w:p>
        </w:tc>
        <w:tc>
          <w:tcPr>
            <w:tcW w:w="3889" w:type="dxa"/>
            <w:tcBorders>
              <w:top w:val="single" w:sz="24" w:space="0" w:color="auto"/>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346D0909" w14:textId="77777777" w:rsidR="00AB5C0C" w:rsidRPr="00E1361E" w:rsidRDefault="003862A9"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Introduce the topic</w:t>
            </w:r>
            <w:r w:rsidR="00B83F0D" w:rsidRPr="00E1361E">
              <w:rPr>
                <w:rFonts w:ascii="Cambria" w:hAnsi="Cambria" w:cs="Arial"/>
                <w:color w:val="000000"/>
                <w:sz w:val="24"/>
                <w:szCs w:val="24"/>
                <w14:ligatures w14:val="none"/>
              </w:rPr>
              <w:t xml:space="preserve"> and help students connect it to personal </w:t>
            </w:r>
            <w:r w:rsidR="00AB5C0C" w:rsidRPr="00E1361E">
              <w:rPr>
                <w:rFonts w:ascii="Cambria" w:hAnsi="Cambria" w:cs="Arial"/>
                <w:color w:val="000000"/>
                <w:sz w:val="24"/>
                <w:szCs w:val="24"/>
                <w14:ligatures w14:val="none"/>
              </w:rPr>
              <w:t>experiences.</w:t>
            </w:r>
          </w:p>
          <w:p w14:paraId="5600758F" w14:textId="77777777" w:rsidR="00DB5A18" w:rsidRPr="00E1361E" w:rsidRDefault="00B32EF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Explain “market research” </w:t>
            </w:r>
            <w:r w:rsidR="0020493D" w:rsidRPr="00E1361E">
              <w:rPr>
                <w:rFonts w:ascii="Cambria" w:hAnsi="Cambria" w:cs="Arial"/>
                <w:color w:val="000000"/>
                <w:sz w:val="24"/>
                <w:szCs w:val="24"/>
                <w14:ligatures w14:val="none"/>
              </w:rPr>
              <w:t>as the first step in design thinking.</w:t>
            </w:r>
          </w:p>
          <w:p w14:paraId="6AAAE03D" w14:textId="77777777" w:rsidR="00AB5C0C" w:rsidRPr="00E1361E" w:rsidRDefault="00BC4B89"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Give students access</w:t>
            </w:r>
            <w:r w:rsidR="00AB5C0C" w:rsidRPr="00E1361E">
              <w:rPr>
                <w:rFonts w:ascii="Cambria" w:hAnsi="Cambria" w:cs="Arial"/>
                <w:color w:val="000000"/>
                <w:sz w:val="24"/>
                <w:szCs w:val="24"/>
                <w14:ligatures w14:val="none"/>
              </w:rPr>
              <w:t xml:space="preserve"> to </w:t>
            </w:r>
            <w:r w:rsidR="00B1691B" w:rsidRPr="00E1361E">
              <w:rPr>
                <w:rFonts w:ascii="Cambria" w:hAnsi="Cambria" w:cs="Arial"/>
                <w:color w:val="000000"/>
                <w:sz w:val="24"/>
                <w:szCs w:val="24"/>
                <w14:ligatures w14:val="none"/>
              </w:rPr>
              <w:t>data collection</w:t>
            </w:r>
            <w:r w:rsidR="00A73269" w:rsidRPr="00E1361E">
              <w:rPr>
                <w:rFonts w:ascii="Cambria" w:hAnsi="Cambria" w:cs="Arial"/>
                <w:color w:val="000000"/>
                <w:sz w:val="24"/>
                <w:szCs w:val="24"/>
                <w14:ligatures w14:val="none"/>
              </w:rPr>
              <w:t xml:space="preserve"> tools and processes</w:t>
            </w:r>
            <w:r w:rsidR="0088154A" w:rsidRPr="00E1361E">
              <w:rPr>
                <w:rFonts w:ascii="Cambria" w:hAnsi="Cambria" w:cs="Arial"/>
                <w:color w:val="000000"/>
                <w:sz w:val="24"/>
                <w:szCs w:val="24"/>
                <w14:ligatures w14:val="none"/>
              </w:rPr>
              <w:t>.</w:t>
            </w:r>
          </w:p>
        </w:tc>
        <w:tc>
          <w:tcPr>
            <w:tcW w:w="4658" w:type="dxa"/>
            <w:tcBorders>
              <w:top w:val="single" w:sz="24" w:space="0" w:color="auto"/>
              <w:left w:val="single" w:sz="2" w:space="0" w:color="595959" w:themeColor="text1" w:themeTint="A6"/>
              <w:bottom w:val="single" w:sz="24" w:space="0" w:color="000000" w:themeColor="text1"/>
              <w:right w:val="single" w:sz="24" w:space="0" w:color="auto"/>
            </w:tcBorders>
            <w:tcMar>
              <w:top w:w="100" w:type="dxa"/>
              <w:left w:w="100" w:type="dxa"/>
              <w:bottom w:w="100" w:type="dxa"/>
              <w:right w:w="100" w:type="dxa"/>
            </w:tcMar>
            <w:hideMark/>
          </w:tcPr>
          <w:p w14:paraId="38697694" w14:textId="77777777" w:rsidR="003862A9" w:rsidRPr="00E1361E" w:rsidRDefault="009F1EA2" w:rsidP="00307D61">
            <w:pPr>
              <w:pStyle w:val="ListParagraph"/>
              <w:numPr>
                <w:ilvl w:val="0"/>
                <w:numId w:val="2"/>
              </w:numPr>
              <w:spacing w:after="0" w:line="240" w:lineRule="auto"/>
              <w:ind w:left="268" w:hanging="268"/>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Identify </w:t>
            </w:r>
            <w:r w:rsidR="00FC3FB1" w:rsidRPr="00E1361E">
              <w:rPr>
                <w:rFonts w:ascii="Cambria" w:hAnsi="Cambria" w:cs="Arial"/>
                <w:color w:val="000000"/>
                <w:sz w:val="24"/>
                <w:szCs w:val="24"/>
                <w14:ligatures w14:val="none"/>
              </w:rPr>
              <w:t>one or more problems or issues related to the topic</w:t>
            </w:r>
            <w:r w:rsidR="0088154A" w:rsidRPr="00E1361E">
              <w:rPr>
                <w:rFonts w:ascii="Cambria" w:hAnsi="Cambria" w:cs="Arial"/>
                <w:color w:val="000000"/>
                <w:sz w:val="24"/>
                <w:szCs w:val="24"/>
                <w14:ligatures w14:val="none"/>
              </w:rPr>
              <w:t>.</w:t>
            </w:r>
          </w:p>
          <w:p w14:paraId="40F6CD41" w14:textId="77777777" w:rsidR="0088154A" w:rsidRPr="00E1361E" w:rsidRDefault="00F81454" w:rsidP="00307D61">
            <w:pPr>
              <w:pStyle w:val="ListParagraph"/>
              <w:numPr>
                <w:ilvl w:val="0"/>
                <w:numId w:val="2"/>
              </w:numPr>
              <w:spacing w:after="0" w:line="240" w:lineRule="auto"/>
              <w:ind w:left="268" w:hanging="268"/>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Research </w:t>
            </w:r>
            <w:r w:rsidR="00A73269" w:rsidRPr="00E1361E">
              <w:rPr>
                <w:rFonts w:ascii="Cambria" w:hAnsi="Cambria" w:cs="Arial"/>
                <w:color w:val="000000"/>
                <w:sz w:val="24"/>
                <w:szCs w:val="24"/>
                <w14:ligatures w14:val="none"/>
              </w:rPr>
              <w:t xml:space="preserve">the </w:t>
            </w:r>
            <w:r w:rsidR="00CC0CB0" w:rsidRPr="00E1361E">
              <w:rPr>
                <w:rFonts w:ascii="Cambria" w:hAnsi="Cambria" w:cs="Arial"/>
                <w:color w:val="000000"/>
                <w:sz w:val="24"/>
                <w:szCs w:val="24"/>
                <w14:ligatures w14:val="none"/>
              </w:rPr>
              <w:t>problem or issue</w:t>
            </w:r>
            <w:r w:rsidRPr="00E1361E">
              <w:rPr>
                <w:rFonts w:ascii="Cambria" w:hAnsi="Cambria" w:cs="Arial"/>
                <w:color w:val="000000"/>
                <w:sz w:val="24"/>
                <w:szCs w:val="24"/>
                <w14:ligatures w14:val="none"/>
              </w:rPr>
              <w:t xml:space="preserve"> by doing on</w:t>
            </w:r>
            <w:r w:rsidR="0088154A" w:rsidRPr="00E1361E">
              <w:rPr>
                <w:rFonts w:ascii="Cambria" w:hAnsi="Cambria" w:cs="Arial"/>
                <w:color w:val="000000"/>
                <w:sz w:val="24"/>
                <w:szCs w:val="24"/>
                <w14:ligatures w14:val="none"/>
              </w:rPr>
              <w:t>line</w:t>
            </w:r>
            <w:r w:rsidR="0050121C" w:rsidRPr="00E1361E">
              <w:rPr>
                <w:rFonts w:ascii="Cambria" w:hAnsi="Cambria" w:cs="Arial"/>
                <w:color w:val="000000"/>
                <w:sz w:val="24"/>
                <w:szCs w:val="24"/>
                <w14:ligatures w14:val="none"/>
              </w:rPr>
              <w:t>, in-person,</w:t>
            </w:r>
            <w:r w:rsidR="00A73269" w:rsidRPr="00E1361E">
              <w:rPr>
                <w:rFonts w:ascii="Cambria" w:hAnsi="Cambria" w:cs="Arial"/>
                <w:color w:val="000000"/>
                <w:sz w:val="24"/>
                <w:szCs w:val="24"/>
                <w14:ligatures w14:val="none"/>
              </w:rPr>
              <w:t xml:space="preserve"> </w:t>
            </w:r>
            <w:r w:rsidR="0050121C" w:rsidRPr="00E1361E">
              <w:rPr>
                <w:rFonts w:ascii="Cambria" w:hAnsi="Cambria" w:cs="Arial"/>
                <w:color w:val="000000"/>
                <w:sz w:val="24"/>
                <w:szCs w:val="24"/>
                <w14:ligatures w14:val="none"/>
              </w:rPr>
              <w:t>and</w:t>
            </w:r>
            <w:r w:rsidR="00A73269" w:rsidRPr="00E1361E">
              <w:rPr>
                <w:rFonts w:ascii="Cambria" w:hAnsi="Cambria" w:cs="Arial"/>
                <w:color w:val="000000"/>
                <w:sz w:val="24"/>
                <w:szCs w:val="24"/>
                <w14:ligatures w14:val="none"/>
              </w:rPr>
              <w:t xml:space="preserve"> </w:t>
            </w:r>
            <w:r w:rsidR="0088154A" w:rsidRPr="00E1361E">
              <w:rPr>
                <w:rFonts w:ascii="Cambria" w:hAnsi="Cambria" w:cs="Arial"/>
                <w:color w:val="000000"/>
                <w:sz w:val="24"/>
                <w:szCs w:val="24"/>
                <w14:ligatures w14:val="none"/>
              </w:rPr>
              <w:t>library research. </w:t>
            </w:r>
          </w:p>
          <w:p w14:paraId="572D0703" w14:textId="77777777" w:rsidR="0088154A" w:rsidRPr="00E1361E" w:rsidRDefault="00CC0CB0" w:rsidP="00307D61">
            <w:pPr>
              <w:pStyle w:val="ListParagraph"/>
              <w:numPr>
                <w:ilvl w:val="0"/>
                <w:numId w:val="2"/>
              </w:numPr>
              <w:spacing w:after="0" w:line="240" w:lineRule="auto"/>
              <w:ind w:left="268" w:hanging="268"/>
              <w:textAlignment w:val="baseline"/>
              <w:rPr>
                <w:rFonts w:ascii="Cambria" w:hAnsi="Cambria"/>
                <w:sz w:val="24"/>
                <w:szCs w:val="24"/>
                <w14:ligatures w14:val="none"/>
              </w:rPr>
            </w:pPr>
            <w:r w:rsidRPr="00E1361E">
              <w:rPr>
                <w:rFonts w:ascii="Cambria" w:hAnsi="Cambria" w:cs="Arial"/>
                <w:color w:val="000000"/>
                <w:sz w:val="24"/>
                <w:szCs w:val="24"/>
                <w14:ligatures w14:val="none"/>
              </w:rPr>
              <w:t xml:space="preserve">Research users’ needs by </w:t>
            </w:r>
            <w:r w:rsidR="000244A2" w:rsidRPr="00E1361E">
              <w:rPr>
                <w:rFonts w:ascii="Cambria" w:hAnsi="Cambria" w:cs="Arial"/>
                <w:color w:val="000000"/>
                <w:sz w:val="24"/>
                <w:szCs w:val="24"/>
                <w14:ligatures w14:val="none"/>
              </w:rPr>
              <w:t xml:space="preserve">reviewing available information and </w:t>
            </w:r>
            <w:r w:rsidR="00DB5A18" w:rsidRPr="00E1361E">
              <w:rPr>
                <w:rFonts w:ascii="Cambria" w:hAnsi="Cambria" w:cs="Arial"/>
                <w:color w:val="000000"/>
                <w:sz w:val="24"/>
                <w:szCs w:val="24"/>
                <w14:ligatures w14:val="none"/>
              </w:rPr>
              <w:t xml:space="preserve">collecting data on users’ needs. </w:t>
            </w:r>
          </w:p>
        </w:tc>
      </w:tr>
      <w:tr w:rsidR="00AB5C0C" w:rsidRPr="00E1361E" w14:paraId="6CCFAC0B" w14:textId="5AAADAF9" w:rsidTr="00A26FFE">
        <w:trPr>
          <w:trHeight w:val="440"/>
        </w:trPr>
        <w:tc>
          <w:tcPr>
            <w:tcW w:w="1473" w:type="dxa"/>
            <w:tcBorders>
              <w:top w:val="single" w:sz="24" w:space="0" w:color="000000" w:themeColor="text1"/>
              <w:left w:val="single" w:sz="24" w:space="0" w:color="000000" w:themeColor="text1"/>
              <w:bottom w:val="single" w:sz="2" w:space="0" w:color="595959" w:themeColor="text1" w:themeTint="A6"/>
              <w:right w:val="single" w:sz="2" w:space="0" w:color="595959" w:themeColor="text1" w:themeTint="A6"/>
            </w:tcBorders>
            <w:tcMar>
              <w:top w:w="100" w:type="dxa"/>
              <w:left w:w="100" w:type="dxa"/>
              <w:bottom w:w="100" w:type="dxa"/>
              <w:right w:w="100" w:type="dxa"/>
            </w:tcMar>
            <w:vAlign w:val="center"/>
            <w:hideMark/>
          </w:tcPr>
          <w:p w14:paraId="513FFDBA"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Define</w:t>
            </w:r>
          </w:p>
          <w:p w14:paraId="1EF5B465" w14:textId="77777777" w:rsidR="00F94440" w:rsidRPr="00E1361E" w:rsidRDefault="00F94440"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State users’ needs.</w:t>
            </w:r>
          </w:p>
        </w:tc>
        <w:tc>
          <w:tcPr>
            <w:tcW w:w="3889" w:type="dxa"/>
            <w:tcBorders>
              <w:top w:val="single" w:sz="24" w:space="0" w:color="000000" w:themeColor="text1"/>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hideMark/>
          </w:tcPr>
          <w:p w14:paraId="531648C7" w14:textId="77777777" w:rsidR="00590BC6" w:rsidRPr="00E1361E" w:rsidRDefault="00590BC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Ask open-ended questions.</w:t>
            </w:r>
          </w:p>
          <w:p w14:paraId="18F2DC14" w14:textId="77777777" w:rsidR="00590BC6" w:rsidRPr="00E1361E" w:rsidRDefault="00590BC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Guide students to use the “five whys” technique to identify the root cause of the problem. </w:t>
            </w:r>
          </w:p>
          <w:p w14:paraId="37F1A051" w14:textId="77777777" w:rsidR="003862A9" w:rsidRPr="00E1361E" w:rsidRDefault="0088154A"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Provide </w:t>
            </w:r>
            <w:r w:rsidR="009A6BA1" w:rsidRPr="00E1361E">
              <w:rPr>
                <w:rFonts w:ascii="Cambria" w:hAnsi="Cambria" w:cs="Arial"/>
                <w:color w:val="000000"/>
                <w:sz w:val="24"/>
                <w:szCs w:val="24"/>
                <w14:ligatures w14:val="none"/>
              </w:rPr>
              <w:t xml:space="preserve">feedback as students develop a clear </w:t>
            </w:r>
            <w:r w:rsidR="00DE74A0" w:rsidRPr="00E1361E">
              <w:rPr>
                <w:rFonts w:ascii="Cambria" w:hAnsi="Cambria" w:cs="Arial"/>
                <w:color w:val="000000"/>
                <w:sz w:val="24"/>
                <w:szCs w:val="24"/>
                <w14:ligatures w14:val="none"/>
              </w:rPr>
              <w:t xml:space="preserve">needs </w:t>
            </w:r>
            <w:r w:rsidR="009A6BA1" w:rsidRPr="00E1361E">
              <w:rPr>
                <w:rFonts w:ascii="Cambria" w:hAnsi="Cambria" w:cs="Arial"/>
                <w:color w:val="000000"/>
                <w:sz w:val="24"/>
                <w:szCs w:val="24"/>
                <w14:ligatures w14:val="none"/>
              </w:rPr>
              <w:t>statement.</w:t>
            </w:r>
            <w:r w:rsidRPr="00E1361E">
              <w:rPr>
                <w:rFonts w:ascii="Cambria" w:hAnsi="Cambria" w:cs="Arial"/>
                <w:color w:val="000000"/>
                <w:sz w:val="24"/>
                <w:szCs w:val="24"/>
                <w14:ligatures w14:val="none"/>
              </w:rPr>
              <w:t> </w:t>
            </w:r>
          </w:p>
        </w:tc>
        <w:tc>
          <w:tcPr>
            <w:tcW w:w="4658" w:type="dxa"/>
            <w:tcBorders>
              <w:top w:val="single" w:sz="24" w:space="0" w:color="000000" w:themeColor="text1"/>
              <w:left w:val="single" w:sz="2" w:space="0" w:color="595959" w:themeColor="text1" w:themeTint="A6"/>
              <w:bottom w:val="single" w:sz="2" w:space="0" w:color="595959" w:themeColor="text1" w:themeTint="A6"/>
              <w:right w:val="single" w:sz="24" w:space="0" w:color="000000" w:themeColor="text1"/>
            </w:tcBorders>
            <w:tcMar>
              <w:top w:w="100" w:type="dxa"/>
              <w:left w:w="100" w:type="dxa"/>
              <w:bottom w:w="100" w:type="dxa"/>
              <w:right w:w="100" w:type="dxa"/>
            </w:tcMar>
            <w:hideMark/>
          </w:tcPr>
          <w:p w14:paraId="4BA00DFB" w14:textId="77777777" w:rsidR="0088154A" w:rsidRPr="00E1361E" w:rsidRDefault="00DE74A0"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Analyze and synthesize information collected</w:t>
            </w:r>
            <w:r w:rsidR="00963E7E" w:rsidRPr="00E1361E">
              <w:rPr>
                <w:rFonts w:ascii="Cambria" w:hAnsi="Cambria" w:cs="Arial"/>
                <w:color w:val="000000"/>
                <w:sz w:val="24"/>
                <w:szCs w:val="24"/>
                <w14:ligatures w14:val="none"/>
              </w:rPr>
              <w:t xml:space="preserve"> in the Empathize step</w:t>
            </w:r>
            <w:r w:rsidR="0088154A" w:rsidRPr="00E1361E">
              <w:rPr>
                <w:rFonts w:ascii="Cambria" w:hAnsi="Cambria" w:cs="Arial"/>
                <w:color w:val="000000"/>
                <w:sz w:val="24"/>
                <w:szCs w:val="24"/>
                <w14:ligatures w14:val="none"/>
              </w:rPr>
              <w:t>.</w:t>
            </w:r>
          </w:p>
          <w:p w14:paraId="564525C2" w14:textId="77777777" w:rsidR="00590BC6" w:rsidRPr="00E1361E" w:rsidRDefault="00590BC6"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sz w:val="24"/>
                <w:szCs w:val="24"/>
                <w14:ligatures w14:val="none"/>
              </w:rPr>
              <w:t>Use the “five whys” questioning technique to identify the root cause of the problem.</w:t>
            </w:r>
          </w:p>
          <w:p w14:paraId="35C65992" w14:textId="77777777" w:rsidR="00963E7E" w:rsidRPr="00E1361E" w:rsidRDefault="00963E7E" w:rsidP="00307D61">
            <w:pPr>
              <w:pStyle w:val="ListParagraph"/>
              <w:numPr>
                <w:ilvl w:val="0"/>
                <w:numId w:val="2"/>
              </w:numPr>
              <w:spacing w:after="0" w:line="240" w:lineRule="auto"/>
              <w:ind w:left="268" w:hanging="268"/>
              <w:rPr>
                <w:rFonts w:ascii="Cambria" w:hAnsi="Cambria" w:cs="Arial"/>
                <w:color w:val="000000"/>
                <w:sz w:val="24"/>
                <w:szCs w:val="24"/>
                <w14:ligatures w14:val="none"/>
              </w:rPr>
            </w:pPr>
            <w:r w:rsidRPr="00E1361E">
              <w:rPr>
                <w:rFonts w:ascii="Cambria" w:hAnsi="Cambria" w:cs="Arial"/>
                <w:color w:val="000000"/>
                <w:sz w:val="24"/>
                <w:szCs w:val="24"/>
                <w14:ligatures w14:val="none"/>
              </w:rPr>
              <w:t>Write a clear needs statement.</w:t>
            </w:r>
          </w:p>
          <w:p w14:paraId="2C26EFF1" w14:textId="715103D9" w:rsidR="003862A9" w:rsidRPr="00E1361E" w:rsidRDefault="00963E7E" w:rsidP="00307D61">
            <w:pPr>
              <w:pStyle w:val="ListParagraph"/>
              <w:numPr>
                <w:ilvl w:val="0"/>
                <w:numId w:val="2"/>
              </w:numPr>
              <w:spacing w:after="0" w:line="240" w:lineRule="auto"/>
              <w:ind w:left="268" w:hanging="268"/>
              <w:rPr>
                <w:rFonts w:ascii="Cambria" w:hAnsi="Cambria" w:cs="Times New Roman"/>
                <w:sz w:val="24"/>
                <w:szCs w:val="24"/>
                <w14:ligatures w14:val="none"/>
              </w:rPr>
            </w:pPr>
            <w:r w:rsidRPr="00E1361E">
              <w:rPr>
                <w:rFonts w:ascii="Cambria" w:hAnsi="Cambria" w:cs="Arial"/>
                <w:color w:val="000000"/>
                <w:sz w:val="24"/>
                <w:szCs w:val="24"/>
                <w14:ligatures w14:val="none"/>
              </w:rPr>
              <w:t xml:space="preserve">Make sure the </w:t>
            </w:r>
            <w:r w:rsidR="00A655F6" w:rsidRPr="00E1361E">
              <w:rPr>
                <w:rFonts w:ascii="Cambria" w:hAnsi="Cambria" w:cs="Arial"/>
                <w:color w:val="000000"/>
                <w:sz w:val="24"/>
                <w:szCs w:val="24"/>
                <w14:ligatures w14:val="none"/>
              </w:rPr>
              <w:t xml:space="preserve">needs </w:t>
            </w:r>
            <w:r w:rsidRPr="00E1361E">
              <w:rPr>
                <w:rFonts w:ascii="Cambria" w:hAnsi="Cambria" w:cs="Arial"/>
                <w:color w:val="000000"/>
                <w:sz w:val="24"/>
                <w:szCs w:val="24"/>
                <w14:ligatures w14:val="none"/>
              </w:rPr>
              <w:t xml:space="preserve">statement </w:t>
            </w:r>
            <w:r w:rsidR="00823971" w:rsidRPr="00E1361E">
              <w:rPr>
                <w:rFonts w:ascii="Cambria" w:hAnsi="Cambria" w:cs="Arial"/>
                <w:color w:val="000000"/>
                <w:sz w:val="24"/>
                <w:szCs w:val="24"/>
                <w14:ligatures w14:val="none"/>
              </w:rPr>
              <w:t>is based on data, not on assumptions or biases.</w:t>
            </w:r>
            <w:r w:rsidR="0088154A" w:rsidRPr="00E1361E">
              <w:rPr>
                <w:rFonts w:ascii="Cambria" w:hAnsi="Cambria" w:cs="Arial"/>
                <w:color w:val="000000"/>
                <w:sz w:val="24"/>
                <w:szCs w:val="24"/>
                <w14:ligatures w14:val="none"/>
              </w:rPr>
              <w:t> </w:t>
            </w:r>
          </w:p>
        </w:tc>
      </w:tr>
      <w:tr w:rsidR="00AB5C0C" w:rsidRPr="00E1361E" w14:paraId="2BAB2C07" w14:textId="7F2F91FF" w:rsidTr="004972AD">
        <w:trPr>
          <w:trHeight w:val="420"/>
        </w:trPr>
        <w:tc>
          <w:tcPr>
            <w:tcW w:w="1473"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76080460"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Ideate</w:t>
            </w:r>
          </w:p>
          <w:p w14:paraId="2C9CC3BF" w14:textId="77777777" w:rsidR="00F94440" w:rsidRPr="00E1361E" w:rsidRDefault="001F756C"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Brainstorm possible solutions.</w:t>
            </w:r>
          </w:p>
        </w:tc>
        <w:tc>
          <w:tcPr>
            <w:tcW w:w="3889"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150E4D62" w14:textId="77777777" w:rsidR="009F705A" w:rsidRPr="00E1361E" w:rsidRDefault="00590BC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Guide students as they analyze and synthesize the information they collected on users’ needs.</w:t>
            </w:r>
          </w:p>
          <w:p w14:paraId="60BB57A8" w14:textId="77777777" w:rsidR="00590BC6" w:rsidRPr="00E1361E" w:rsidRDefault="00590BC6"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Guide students through solutions to the root problem </w:t>
            </w:r>
          </w:p>
        </w:tc>
        <w:tc>
          <w:tcPr>
            <w:tcW w:w="4658"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hideMark/>
          </w:tcPr>
          <w:p w14:paraId="0E1EA492" w14:textId="77777777" w:rsidR="00590BC6" w:rsidRPr="00E1361E" w:rsidRDefault="00590BC6"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sz w:val="24"/>
                <w:szCs w:val="24"/>
                <w14:ligatures w14:val="none"/>
              </w:rPr>
              <w:t xml:space="preserve">Use the root problem and needs statement developed in the Define step to brainstorm possible solutions. </w:t>
            </w:r>
          </w:p>
          <w:p w14:paraId="489C3507" w14:textId="77777777" w:rsidR="00BA6A99" w:rsidRPr="00E1361E" w:rsidRDefault="001E3779"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sz w:val="24"/>
                <w:szCs w:val="24"/>
                <w14:ligatures w14:val="none"/>
              </w:rPr>
              <w:t>Co</w:t>
            </w:r>
            <w:r w:rsidR="00A91341" w:rsidRPr="00E1361E">
              <w:rPr>
                <w:rFonts w:ascii="Cambria" w:hAnsi="Cambria"/>
                <w:sz w:val="24"/>
                <w:szCs w:val="24"/>
                <w14:ligatures w14:val="none"/>
              </w:rPr>
              <w:t xml:space="preserve">nduct additional research </w:t>
            </w:r>
            <w:r w:rsidR="00BA6A99" w:rsidRPr="00E1361E">
              <w:rPr>
                <w:rFonts w:ascii="Cambria" w:hAnsi="Cambria"/>
                <w:sz w:val="24"/>
                <w:szCs w:val="24"/>
                <w14:ligatures w14:val="none"/>
              </w:rPr>
              <w:t>if</w:t>
            </w:r>
            <w:r w:rsidR="00A91341" w:rsidRPr="00E1361E">
              <w:rPr>
                <w:rFonts w:ascii="Cambria" w:hAnsi="Cambria"/>
                <w:sz w:val="24"/>
                <w:szCs w:val="24"/>
                <w14:ligatures w14:val="none"/>
              </w:rPr>
              <w:t xml:space="preserve"> needed.</w:t>
            </w:r>
          </w:p>
        </w:tc>
      </w:tr>
      <w:tr w:rsidR="00AB5C0C" w:rsidRPr="00E1361E" w14:paraId="529A361B" w14:textId="7599F7A4" w:rsidTr="00E1361E">
        <w:trPr>
          <w:trHeight w:val="440"/>
        </w:trPr>
        <w:tc>
          <w:tcPr>
            <w:tcW w:w="1473"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7C757809"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Prototype</w:t>
            </w:r>
          </w:p>
          <w:p w14:paraId="418AFD16" w14:textId="77777777" w:rsidR="001F756C" w:rsidRPr="00E1361E" w:rsidRDefault="001F756C"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Create solutions.</w:t>
            </w:r>
          </w:p>
        </w:tc>
        <w:tc>
          <w:tcPr>
            <w:tcW w:w="3889"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0C1C0CBD" w14:textId="77777777" w:rsidR="003862A9" w:rsidRPr="00E1361E" w:rsidRDefault="003862A9"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Provide initial feedback on feasibility</w:t>
            </w:r>
            <w:r w:rsidR="00892D3A" w:rsidRPr="00E1361E">
              <w:rPr>
                <w:rFonts w:ascii="Cambria" w:hAnsi="Cambria" w:cs="Arial"/>
                <w:color w:val="000000"/>
                <w:sz w:val="24"/>
                <w:szCs w:val="24"/>
                <w14:ligatures w14:val="none"/>
              </w:rPr>
              <w:t xml:space="preserve"> of prototype(s)</w:t>
            </w:r>
            <w:r w:rsidR="00B44D9F" w:rsidRPr="00E1361E">
              <w:rPr>
                <w:rFonts w:ascii="Cambria" w:hAnsi="Cambria" w:cs="Arial"/>
                <w:color w:val="000000"/>
                <w:sz w:val="24"/>
                <w:szCs w:val="24"/>
                <w14:ligatures w14:val="none"/>
              </w:rPr>
              <w:t>.</w:t>
            </w:r>
          </w:p>
          <w:p w14:paraId="2B2156AC" w14:textId="77777777" w:rsidR="000C4152" w:rsidRPr="00E1361E" w:rsidRDefault="000C4152"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Provide materials.</w:t>
            </w:r>
          </w:p>
          <w:p w14:paraId="3906DE2D" w14:textId="2114BA39" w:rsidR="00A05FF4" w:rsidRPr="00E1361E" w:rsidRDefault="00A05FF4"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Monitor progress</w:t>
            </w:r>
            <w:r w:rsidR="00622FF2" w:rsidRPr="00E1361E">
              <w:rPr>
                <w:rFonts w:ascii="Cambria" w:hAnsi="Cambria" w:cs="Arial"/>
                <w:color w:val="000000"/>
                <w:sz w:val="24"/>
                <w:szCs w:val="24"/>
                <w14:ligatures w14:val="none"/>
              </w:rPr>
              <w:t xml:space="preserve">, </w:t>
            </w:r>
            <w:r w:rsidR="00C92B26" w:rsidRPr="00E1361E">
              <w:rPr>
                <w:rFonts w:ascii="Cambria" w:hAnsi="Cambria" w:cs="Arial"/>
                <w:color w:val="000000"/>
                <w:sz w:val="24"/>
                <w:szCs w:val="24"/>
                <w14:ligatures w14:val="none"/>
              </w:rPr>
              <w:t>ask guiding questions</w:t>
            </w:r>
            <w:r w:rsidR="00C6361C" w:rsidRPr="00E1361E">
              <w:rPr>
                <w:rFonts w:ascii="Cambria" w:hAnsi="Cambria" w:cs="Arial"/>
                <w:color w:val="000000"/>
                <w:sz w:val="24"/>
                <w:szCs w:val="24"/>
                <w14:ligatures w14:val="none"/>
              </w:rPr>
              <w:t>,</w:t>
            </w:r>
            <w:r w:rsidR="00C92B26" w:rsidRPr="00E1361E">
              <w:rPr>
                <w:rFonts w:ascii="Cambria" w:hAnsi="Cambria" w:cs="Arial"/>
                <w:color w:val="000000"/>
                <w:sz w:val="24"/>
                <w:szCs w:val="24"/>
                <w14:ligatures w14:val="none"/>
              </w:rPr>
              <w:t xml:space="preserve"> and </w:t>
            </w:r>
            <w:r w:rsidR="006C14FD" w:rsidRPr="00E1361E">
              <w:rPr>
                <w:rFonts w:ascii="Cambria" w:hAnsi="Cambria" w:cs="Arial"/>
                <w:color w:val="000000"/>
                <w:sz w:val="24"/>
                <w:szCs w:val="24"/>
                <w14:ligatures w14:val="none"/>
              </w:rPr>
              <w:t>provid</w:t>
            </w:r>
            <w:r w:rsidR="00C6361C" w:rsidRPr="00E1361E">
              <w:rPr>
                <w:rFonts w:ascii="Cambria" w:hAnsi="Cambria" w:cs="Arial"/>
                <w:color w:val="000000"/>
                <w:sz w:val="24"/>
                <w:szCs w:val="24"/>
                <w14:ligatures w14:val="none"/>
              </w:rPr>
              <w:t>e</w:t>
            </w:r>
            <w:r w:rsidR="00622FF2" w:rsidRPr="00E1361E">
              <w:rPr>
                <w:rFonts w:ascii="Cambria" w:hAnsi="Cambria" w:cs="Arial"/>
                <w:color w:val="000000"/>
                <w:sz w:val="24"/>
                <w:szCs w:val="24"/>
                <w14:ligatures w14:val="none"/>
              </w:rPr>
              <w:t xml:space="preserve"> </w:t>
            </w:r>
            <w:r w:rsidRPr="00E1361E">
              <w:rPr>
                <w:rFonts w:ascii="Cambria" w:hAnsi="Cambria" w:cs="Arial"/>
                <w:color w:val="000000"/>
                <w:sz w:val="24"/>
                <w:szCs w:val="24"/>
                <w14:ligatures w14:val="none"/>
              </w:rPr>
              <w:t>support</w:t>
            </w:r>
            <w:r w:rsidR="00C92B26" w:rsidRPr="00E1361E">
              <w:rPr>
                <w:rFonts w:ascii="Cambria" w:hAnsi="Cambria" w:cs="Arial"/>
                <w:color w:val="000000"/>
                <w:sz w:val="24"/>
                <w:szCs w:val="24"/>
                <w14:ligatures w14:val="none"/>
              </w:rPr>
              <w:t>.</w:t>
            </w:r>
          </w:p>
        </w:tc>
        <w:tc>
          <w:tcPr>
            <w:tcW w:w="4658"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hideMark/>
          </w:tcPr>
          <w:p w14:paraId="57862815" w14:textId="77777777" w:rsidR="001363BE" w:rsidRPr="00E1361E" w:rsidRDefault="00135618"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Identify which solution you’ll </w:t>
            </w:r>
            <w:r w:rsidR="001363BE" w:rsidRPr="00E1361E">
              <w:rPr>
                <w:rFonts w:ascii="Cambria" w:hAnsi="Cambria" w:cs="Arial"/>
                <w:color w:val="000000"/>
                <w:sz w:val="24"/>
                <w:szCs w:val="24"/>
                <w14:ligatures w14:val="none"/>
              </w:rPr>
              <w:t>develop.</w:t>
            </w:r>
          </w:p>
          <w:p w14:paraId="50BC8F43" w14:textId="77777777" w:rsidR="003862A9" w:rsidRPr="00E1361E" w:rsidRDefault="003862A9"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Draw and design the prototype</w:t>
            </w:r>
            <w:r w:rsidR="00A05FF4" w:rsidRPr="00E1361E">
              <w:rPr>
                <w:rFonts w:ascii="Cambria" w:hAnsi="Cambria" w:cs="Arial"/>
                <w:color w:val="000000"/>
                <w:sz w:val="24"/>
                <w:szCs w:val="24"/>
                <w14:ligatures w14:val="none"/>
              </w:rPr>
              <w:t>.</w:t>
            </w:r>
          </w:p>
          <w:p w14:paraId="6CD0CAD0" w14:textId="77777777" w:rsidR="003862A9" w:rsidRPr="00E1361E" w:rsidRDefault="003862A9"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Determine </w:t>
            </w:r>
            <w:r w:rsidR="001363BE" w:rsidRPr="00E1361E">
              <w:rPr>
                <w:rFonts w:ascii="Cambria" w:hAnsi="Cambria" w:cs="Arial"/>
                <w:color w:val="000000"/>
                <w:sz w:val="24"/>
                <w:szCs w:val="24"/>
                <w14:ligatures w14:val="none"/>
              </w:rPr>
              <w:t xml:space="preserve">and collect </w:t>
            </w:r>
            <w:r w:rsidRPr="00E1361E">
              <w:rPr>
                <w:rFonts w:ascii="Cambria" w:hAnsi="Cambria" w:cs="Arial"/>
                <w:color w:val="000000"/>
                <w:sz w:val="24"/>
                <w:szCs w:val="24"/>
                <w14:ligatures w14:val="none"/>
              </w:rPr>
              <w:t>needed materials</w:t>
            </w:r>
            <w:r w:rsidR="00A05FF4" w:rsidRPr="00E1361E">
              <w:rPr>
                <w:rFonts w:ascii="Cambria" w:hAnsi="Cambria" w:cs="Arial"/>
                <w:color w:val="000000"/>
                <w:sz w:val="24"/>
                <w:szCs w:val="24"/>
                <w14:ligatures w14:val="none"/>
              </w:rPr>
              <w:t>.</w:t>
            </w:r>
          </w:p>
          <w:p w14:paraId="210186B9" w14:textId="77777777" w:rsidR="00A05FF4" w:rsidRPr="00E1361E" w:rsidRDefault="00A05FF4"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Build </w:t>
            </w:r>
            <w:r w:rsidR="001363BE" w:rsidRPr="00E1361E">
              <w:rPr>
                <w:rFonts w:ascii="Cambria" w:hAnsi="Cambria" w:cs="Arial"/>
                <w:color w:val="000000"/>
                <w:sz w:val="24"/>
                <w:szCs w:val="24"/>
                <w14:ligatures w14:val="none"/>
              </w:rPr>
              <w:t xml:space="preserve">the </w:t>
            </w:r>
            <w:r w:rsidRPr="00E1361E">
              <w:rPr>
                <w:rFonts w:ascii="Cambria" w:hAnsi="Cambria" w:cs="Arial"/>
                <w:color w:val="000000"/>
                <w:sz w:val="24"/>
                <w:szCs w:val="24"/>
                <w14:ligatures w14:val="none"/>
              </w:rPr>
              <w:t>prototype.</w:t>
            </w:r>
          </w:p>
        </w:tc>
      </w:tr>
      <w:tr w:rsidR="00AB5C0C" w:rsidRPr="00E1361E" w14:paraId="14741148" w14:textId="0C1DBC30" w:rsidTr="00E1361E">
        <w:trPr>
          <w:trHeight w:val="440"/>
        </w:trPr>
        <w:tc>
          <w:tcPr>
            <w:tcW w:w="1473"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011A8DEB" w14:textId="77777777" w:rsidR="003862A9" w:rsidRPr="00E1361E" w:rsidRDefault="003862A9"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lastRenderedPageBreak/>
              <w:t>Test</w:t>
            </w:r>
            <w:r w:rsidR="00BC04F1" w:rsidRPr="00E1361E">
              <w:rPr>
                <w:rFonts w:eastAsia="Times New Roman" w:cstheme="minorHAnsi"/>
                <w:b/>
                <w:color w:val="000000"/>
                <w:sz w:val="24"/>
                <w:szCs w:val="24"/>
                <w14:ligatures w14:val="none"/>
              </w:rPr>
              <w:t>, Refine, Repeat</w:t>
            </w:r>
          </w:p>
          <w:p w14:paraId="72C31742" w14:textId="77777777" w:rsidR="001F756C" w:rsidRPr="00E1361E" w:rsidRDefault="001F756C"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Try out solutions.</w:t>
            </w:r>
          </w:p>
        </w:tc>
        <w:tc>
          <w:tcPr>
            <w:tcW w:w="3889"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hideMark/>
          </w:tcPr>
          <w:p w14:paraId="4160233B" w14:textId="77777777" w:rsidR="009E51A0" w:rsidRPr="00E1361E" w:rsidRDefault="009E51A0"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Help set testing parameters</w:t>
            </w:r>
            <w:r w:rsidR="007E2461" w:rsidRPr="00E1361E">
              <w:rPr>
                <w:rFonts w:ascii="Cambria" w:hAnsi="Cambria" w:cs="Arial"/>
                <w:color w:val="000000"/>
                <w:sz w:val="24"/>
                <w:szCs w:val="24"/>
                <w14:ligatures w14:val="none"/>
              </w:rPr>
              <w:t xml:space="preserve"> and safety</w:t>
            </w:r>
            <w:r w:rsidR="00D4348D" w:rsidRPr="00E1361E">
              <w:rPr>
                <w:rFonts w:ascii="Cambria" w:hAnsi="Cambria" w:cs="Arial"/>
                <w:color w:val="000000"/>
                <w:sz w:val="24"/>
                <w:szCs w:val="24"/>
                <w14:ligatures w14:val="none"/>
              </w:rPr>
              <w:t xml:space="preserve"> </w:t>
            </w:r>
            <w:r w:rsidR="00950A37" w:rsidRPr="00E1361E">
              <w:rPr>
                <w:rFonts w:ascii="Cambria" w:hAnsi="Cambria" w:cs="Arial"/>
                <w:color w:val="000000"/>
                <w:sz w:val="24"/>
                <w:szCs w:val="24"/>
                <w14:ligatures w14:val="none"/>
              </w:rPr>
              <w:t>measures.</w:t>
            </w:r>
          </w:p>
          <w:p w14:paraId="2034752A" w14:textId="77777777" w:rsidR="009E51A0" w:rsidRPr="00E1361E" w:rsidRDefault="009E51A0"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Monitor test</w:t>
            </w:r>
            <w:r w:rsidR="00EE2373" w:rsidRPr="00E1361E">
              <w:rPr>
                <w:rFonts w:ascii="Cambria" w:hAnsi="Cambria" w:cs="Arial"/>
                <w:color w:val="000000"/>
                <w:sz w:val="24"/>
                <w:szCs w:val="24"/>
                <w14:ligatures w14:val="none"/>
              </w:rPr>
              <w:t>ing, ask guiding questions</w:t>
            </w:r>
            <w:r w:rsidR="00892D3A" w:rsidRPr="00E1361E">
              <w:rPr>
                <w:rFonts w:ascii="Cambria" w:hAnsi="Cambria" w:cs="Arial"/>
                <w:color w:val="000000"/>
                <w:sz w:val="24"/>
                <w:szCs w:val="24"/>
                <w14:ligatures w14:val="none"/>
              </w:rPr>
              <w:t>,</w:t>
            </w:r>
            <w:r w:rsidR="00EE2373" w:rsidRPr="00E1361E">
              <w:rPr>
                <w:rFonts w:ascii="Cambria" w:hAnsi="Cambria" w:cs="Arial"/>
                <w:color w:val="000000"/>
                <w:sz w:val="24"/>
                <w:szCs w:val="24"/>
                <w14:ligatures w14:val="none"/>
              </w:rPr>
              <w:t xml:space="preserve"> and provide support</w:t>
            </w:r>
            <w:r w:rsidRPr="00E1361E">
              <w:rPr>
                <w:rFonts w:ascii="Cambria" w:hAnsi="Cambria" w:cs="Arial"/>
                <w:color w:val="000000"/>
                <w:sz w:val="24"/>
                <w:szCs w:val="24"/>
                <w14:ligatures w14:val="none"/>
              </w:rPr>
              <w:t>.</w:t>
            </w:r>
          </w:p>
          <w:p w14:paraId="177F80DC" w14:textId="77777777" w:rsidR="00AE5E42" w:rsidRPr="00E1361E" w:rsidRDefault="00D85F73" w:rsidP="00307D61">
            <w:pPr>
              <w:pStyle w:val="ListParagraph"/>
              <w:numPr>
                <w:ilvl w:val="0"/>
                <w:numId w:val="1"/>
              </w:numPr>
              <w:spacing w:after="0" w:line="240" w:lineRule="auto"/>
              <w:ind w:left="286" w:hanging="270"/>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Guide</w:t>
            </w:r>
            <w:r w:rsidR="00AE5E42" w:rsidRPr="00E1361E">
              <w:rPr>
                <w:rFonts w:ascii="Cambria" w:hAnsi="Cambria" w:cs="Arial"/>
                <w:color w:val="000000"/>
                <w:sz w:val="24"/>
                <w:szCs w:val="24"/>
                <w14:ligatures w14:val="none"/>
              </w:rPr>
              <w:t xml:space="preserve"> students to continue refining</w:t>
            </w:r>
            <w:r w:rsidRPr="00E1361E">
              <w:rPr>
                <w:rFonts w:ascii="Cambria" w:hAnsi="Cambria" w:cs="Arial"/>
                <w:color w:val="000000"/>
                <w:sz w:val="24"/>
                <w:szCs w:val="24"/>
                <w14:ligatures w14:val="none"/>
              </w:rPr>
              <w:t xml:space="preserve"> their solution if testing reveals a </w:t>
            </w:r>
            <w:r w:rsidR="00950A37" w:rsidRPr="00E1361E">
              <w:rPr>
                <w:rFonts w:ascii="Cambria" w:hAnsi="Cambria" w:cs="Arial"/>
                <w:color w:val="000000"/>
                <w:sz w:val="24"/>
                <w:szCs w:val="24"/>
                <w14:ligatures w14:val="none"/>
              </w:rPr>
              <w:t xml:space="preserve">design </w:t>
            </w:r>
            <w:r w:rsidRPr="00E1361E">
              <w:rPr>
                <w:rFonts w:ascii="Cambria" w:hAnsi="Cambria" w:cs="Arial"/>
                <w:color w:val="000000"/>
                <w:sz w:val="24"/>
                <w:szCs w:val="24"/>
                <w14:ligatures w14:val="none"/>
              </w:rPr>
              <w:t>flaw</w:t>
            </w:r>
            <w:r w:rsidR="00950A37" w:rsidRPr="00E1361E">
              <w:rPr>
                <w:rFonts w:ascii="Cambria" w:hAnsi="Cambria" w:cs="Arial"/>
                <w:color w:val="000000"/>
                <w:sz w:val="24"/>
                <w:szCs w:val="24"/>
                <w14:ligatures w14:val="none"/>
              </w:rPr>
              <w:t>.</w:t>
            </w:r>
          </w:p>
          <w:p w14:paraId="59A1D7D8" w14:textId="3796C51F" w:rsidR="003862A9" w:rsidRPr="00E1361E" w:rsidRDefault="00AE5E42" w:rsidP="00307D61">
            <w:pPr>
              <w:pStyle w:val="ListParagraph"/>
              <w:numPr>
                <w:ilvl w:val="0"/>
                <w:numId w:val="1"/>
              </w:numPr>
              <w:spacing w:after="0" w:line="240" w:lineRule="auto"/>
              <w:ind w:left="286" w:hanging="270"/>
              <w:textAlignment w:val="baseline"/>
              <w:rPr>
                <w:rFonts w:ascii="Cambria" w:eastAsia="Times New Roman" w:hAnsi="Cambria" w:cs="Arial"/>
                <w:color w:val="000000"/>
                <w:sz w:val="24"/>
                <w:szCs w:val="24"/>
                <w14:ligatures w14:val="none"/>
              </w:rPr>
            </w:pPr>
            <w:r w:rsidRPr="00E1361E">
              <w:rPr>
                <w:rFonts w:ascii="Cambria" w:hAnsi="Cambria" w:cs="Arial"/>
                <w:color w:val="000000"/>
                <w:sz w:val="24"/>
                <w:szCs w:val="24"/>
                <w14:ligatures w14:val="none"/>
              </w:rPr>
              <w:t>Provide feedback</w:t>
            </w:r>
            <w:r w:rsidR="00D85F73" w:rsidRPr="00E1361E">
              <w:rPr>
                <w:rFonts w:ascii="Cambria" w:hAnsi="Cambria" w:cs="Arial"/>
                <w:color w:val="000000"/>
                <w:sz w:val="24"/>
                <w:szCs w:val="24"/>
                <w14:ligatures w14:val="none"/>
              </w:rPr>
              <w:t xml:space="preserve"> and</w:t>
            </w:r>
            <w:r w:rsidR="007C7F15" w:rsidRPr="00E1361E">
              <w:rPr>
                <w:rFonts w:ascii="Cambria" w:hAnsi="Cambria" w:cs="Arial"/>
                <w:color w:val="000000"/>
                <w:sz w:val="24"/>
                <w:szCs w:val="24"/>
                <w14:ligatures w14:val="none"/>
              </w:rPr>
              <w:t xml:space="preserve"> </w:t>
            </w:r>
            <w:r w:rsidR="00D85F73" w:rsidRPr="00E1361E">
              <w:rPr>
                <w:rFonts w:ascii="Cambria" w:hAnsi="Cambria" w:cs="Arial"/>
                <w:color w:val="000000"/>
                <w:sz w:val="24"/>
                <w:szCs w:val="24"/>
                <w14:ligatures w14:val="none"/>
              </w:rPr>
              <w:t>encouragement</w:t>
            </w:r>
            <w:r w:rsidRPr="00E1361E">
              <w:rPr>
                <w:rFonts w:ascii="Cambria" w:hAnsi="Cambria" w:cs="Arial"/>
                <w:color w:val="000000"/>
                <w:sz w:val="24"/>
                <w:szCs w:val="24"/>
                <w14:ligatures w14:val="none"/>
              </w:rPr>
              <w:t>.</w:t>
            </w:r>
          </w:p>
        </w:tc>
        <w:tc>
          <w:tcPr>
            <w:tcW w:w="4658"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hideMark/>
          </w:tcPr>
          <w:p w14:paraId="30E24D51" w14:textId="77777777" w:rsidR="003862A9" w:rsidRPr="00E1361E" w:rsidRDefault="003862A9"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cs="Arial"/>
                <w:color w:val="000000"/>
                <w:sz w:val="24"/>
                <w:szCs w:val="24"/>
                <w14:ligatures w14:val="none"/>
              </w:rPr>
              <w:t>Describe the testing parameters</w:t>
            </w:r>
            <w:r w:rsidR="007C7F15" w:rsidRPr="00E1361E">
              <w:rPr>
                <w:rFonts w:ascii="Cambria" w:hAnsi="Cambria" w:cs="Arial"/>
                <w:color w:val="000000"/>
                <w:sz w:val="24"/>
                <w:szCs w:val="24"/>
                <w14:ligatures w14:val="none"/>
              </w:rPr>
              <w:t xml:space="preserve"> and safety measures</w:t>
            </w:r>
            <w:r w:rsidR="009E51A0" w:rsidRPr="00E1361E">
              <w:rPr>
                <w:rFonts w:ascii="Cambria" w:hAnsi="Cambria" w:cs="Arial"/>
                <w:color w:val="000000"/>
                <w:sz w:val="24"/>
                <w:szCs w:val="24"/>
                <w14:ligatures w14:val="none"/>
              </w:rPr>
              <w:t>.</w:t>
            </w:r>
          </w:p>
          <w:p w14:paraId="74BCD9B7" w14:textId="77777777" w:rsidR="003862A9" w:rsidRPr="00E1361E" w:rsidRDefault="003862A9"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cs="Arial"/>
                <w:color w:val="000000"/>
                <w:sz w:val="24"/>
                <w:szCs w:val="24"/>
                <w14:ligatures w14:val="none"/>
              </w:rPr>
              <w:t>Outline the steps for testing</w:t>
            </w:r>
            <w:r w:rsidR="009E51A0" w:rsidRPr="00E1361E">
              <w:rPr>
                <w:rFonts w:ascii="Cambria" w:hAnsi="Cambria" w:cs="Arial"/>
                <w:color w:val="000000"/>
                <w:sz w:val="24"/>
                <w:szCs w:val="24"/>
                <w14:ligatures w14:val="none"/>
              </w:rPr>
              <w:t>.</w:t>
            </w:r>
          </w:p>
          <w:p w14:paraId="0BF931A7" w14:textId="77777777" w:rsidR="003862A9" w:rsidRPr="00E1361E" w:rsidRDefault="003862A9" w:rsidP="00307D61">
            <w:pPr>
              <w:pStyle w:val="ListParagraph"/>
              <w:numPr>
                <w:ilvl w:val="0"/>
                <w:numId w:val="2"/>
              </w:numPr>
              <w:spacing w:after="0" w:line="240" w:lineRule="auto"/>
              <w:ind w:left="268" w:hanging="268"/>
              <w:rPr>
                <w:rFonts w:ascii="Cambria" w:hAnsi="Cambria"/>
                <w:sz w:val="24"/>
                <w:szCs w:val="24"/>
                <w14:ligatures w14:val="none"/>
              </w:rPr>
            </w:pPr>
            <w:r w:rsidRPr="00E1361E">
              <w:rPr>
                <w:rFonts w:ascii="Cambria" w:hAnsi="Cambria" w:cs="Arial"/>
                <w:color w:val="000000"/>
                <w:sz w:val="24"/>
                <w:szCs w:val="24"/>
                <w14:ligatures w14:val="none"/>
              </w:rPr>
              <w:t xml:space="preserve">Decide </w:t>
            </w:r>
            <w:r w:rsidR="00D85F73" w:rsidRPr="00E1361E">
              <w:rPr>
                <w:rFonts w:ascii="Cambria" w:hAnsi="Cambria" w:cs="Arial"/>
                <w:color w:val="000000"/>
                <w:sz w:val="24"/>
                <w:szCs w:val="24"/>
                <w14:ligatures w14:val="none"/>
              </w:rPr>
              <w:t xml:space="preserve">on the </w:t>
            </w:r>
            <w:r w:rsidRPr="00E1361E">
              <w:rPr>
                <w:rFonts w:ascii="Cambria" w:hAnsi="Cambria" w:cs="Arial"/>
                <w:color w:val="000000"/>
                <w:sz w:val="24"/>
                <w:szCs w:val="24"/>
                <w14:ligatures w14:val="none"/>
              </w:rPr>
              <w:t>measures of success</w:t>
            </w:r>
            <w:r w:rsidR="009E51A0" w:rsidRPr="00E1361E">
              <w:rPr>
                <w:rFonts w:ascii="Cambria" w:hAnsi="Cambria" w:cs="Arial"/>
                <w:color w:val="000000"/>
                <w:sz w:val="24"/>
                <w:szCs w:val="24"/>
                <w14:ligatures w14:val="none"/>
              </w:rPr>
              <w:t>.</w:t>
            </w:r>
          </w:p>
          <w:p w14:paraId="71F283FE" w14:textId="77777777" w:rsidR="003862A9" w:rsidRPr="00E1361E" w:rsidRDefault="003862A9"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Determine </w:t>
            </w:r>
            <w:r w:rsidR="00D85F73" w:rsidRPr="00E1361E">
              <w:rPr>
                <w:rFonts w:ascii="Cambria" w:hAnsi="Cambria" w:cs="Arial"/>
                <w:color w:val="000000"/>
                <w:sz w:val="24"/>
                <w:szCs w:val="24"/>
                <w14:ligatures w14:val="none"/>
              </w:rPr>
              <w:t xml:space="preserve">the </w:t>
            </w:r>
            <w:r w:rsidRPr="00E1361E">
              <w:rPr>
                <w:rFonts w:ascii="Cambria" w:hAnsi="Cambria" w:cs="Arial"/>
                <w:color w:val="000000"/>
                <w:sz w:val="24"/>
                <w:szCs w:val="24"/>
                <w14:ligatures w14:val="none"/>
              </w:rPr>
              <w:t>data to be collected</w:t>
            </w:r>
            <w:r w:rsidR="009E51A0" w:rsidRPr="00E1361E">
              <w:rPr>
                <w:rFonts w:ascii="Cambria" w:hAnsi="Cambria" w:cs="Arial"/>
                <w:color w:val="000000"/>
                <w:sz w:val="24"/>
                <w:szCs w:val="24"/>
                <w14:ligatures w14:val="none"/>
              </w:rPr>
              <w:t>.</w:t>
            </w:r>
          </w:p>
          <w:p w14:paraId="7FBEAD8B" w14:textId="77777777" w:rsidR="00C45415" w:rsidRPr="00E1361E" w:rsidRDefault="009E51A0"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Run tests</w:t>
            </w:r>
            <w:r w:rsidR="00C45415" w:rsidRPr="00E1361E">
              <w:rPr>
                <w:rFonts w:ascii="Cambria" w:hAnsi="Cambria" w:cs="Arial"/>
                <w:color w:val="000000"/>
                <w:sz w:val="24"/>
                <w:szCs w:val="24"/>
                <w14:ligatures w14:val="none"/>
              </w:rPr>
              <w:t>.</w:t>
            </w:r>
          </w:p>
          <w:p w14:paraId="51149A84" w14:textId="77777777" w:rsidR="009E51A0" w:rsidRPr="00E1361E" w:rsidRDefault="00C45415"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R</w:t>
            </w:r>
            <w:r w:rsidR="009E51A0" w:rsidRPr="00E1361E">
              <w:rPr>
                <w:rFonts w:ascii="Cambria" w:hAnsi="Cambria" w:cs="Arial"/>
                <w:color w:val="000000"/>
                <w:sz w:val="24"/>
                <w:szCs w:val="24"/>
                <w14:ligatures w14:val="none"/>
              </w:rPr>
              <w:t xml:space="preserve">ecord </w:t>
            </w:r>
            <w:r w:rsidRPr="00E1361E">
              <w:rPr>
                <w:rFonts w:ascii="Cambria" w:hAnsi="Cambria" w:cs="Arial"/>
                <w:color w:val="000000"/>
                <w:sz w:val="24"/>
                <w:szCs w:val="24"/>
                <w14:ligatures w14:val="none"/>
              </w:rPr>
              <w:t>observations</w:t>
            </w:r>
            <w:r w:rsidR="00941403" w:rsidRPr="00E1361E">
              <w:rPr>
                <w:rFonts w:ascii="Cambria" w:hAnsi="Cambria" w:cs="Arial"/>
                <w:color w:val="000000"/>
                <w:sz w:val="24"/>
                <w:szCs w:val="24"/>
                <w14:ligatures w14:val="none"/>
              </w:rPr>
              <w:t xml:space="preserve"> and results</w:t>
            </w:r>
            <w:r w:rsidR="009E51A0" w:rsidRPr="00E1361E">
              <w:rPr>
                <w:rFonts w:ascii="Cambria" w:hAnsi="Cambria" w:cs="Arial"/>
                <w:color w:val="000000"/>
                <w:sz w:val="24"/>
                <w:szCs w:val="24"/>
                <w14:ligatures w14:val="none"/>
              </w:rPr>
              <w:t>.</w:t>
            </w:r>
          </w:p>
          <w:p w14:paraId="1E789EE2" w14:textId="77777777" w:rsidR="003977E2" w:rsidRPr="00E1361E" w:rsidRDefault="003977E2" w:rsidP="00307D61">
            <w:pPr>
              <w:pStyle w:val="ListParagraph"/>
              <w:numPr>
                <w:ilvl w:val="0"/>
                <w:numId w:val="2"/>
              </w:numPr>
              <w:spacing w:after="0" w:line="240" w:lineRule="auto"/>
              <w:ind w:left="268" w:hanging="268"/>
              <w:textAlignment w:val="baseline"/>
              <w:rPr>
                <w:rFonts w:ascii="Cambria" w:hAnsi="Cambria" w:cs="Arial"/>
                <w:color w:val="000000"/>
                <w:sz w:val="24"/>
                <w:szCs w:val="24"/>
                <w14:ligatures w14:val="none"/>
              </w:rPr>
            </w:pPr>
            <w:r w:rsidRPr="00E1361E">
              <w:rPr>
                <w:rFonts w:ascii="Cambria" w:hAnsi="Cambria" w:cs="Arial"/>
                <w:color w:val="000000"/>
                <w:sz w:val="24"/>
                <w:szCs w:val="24"/>
                <w14:ligatures w14:val="none"/>
              </w:rPr>
              <w:t xml:space="preserve">Collaborate to </w:t>
            </w:r>
            <w:r w:rsidR="00571F7B" w:rsidRPr="00E1361E">
              <w:rPr>
                <w:rFonts w:ascii="Cambria" w:hAnsi="Cambria" w:cs="Arial"/>
                <w:color w:val="000000"/>
                <w:sz w:val="24"/>
                <w:szCs w:val="24"/>
                <w14:ligatures w14:val="none"/>
              </w:rPr>
              <w:t>d</w:t>
            </w:r>
            <w:r w:rsidRPr="00E1361E">
              <w:rPr>
                <w:rFonts w:ascii="Cambria" w:hAnsi="Cambria" w:cs="Arial"/>
                <w:color w:val="000000"/>
                <w:sz w:val="24"/>
                <w:szCs w:val="24"/>
                <w14:ligatures w14:val="none"/>
              </w:rPr>
              <w:t>ecide if refinements are needed</w:t>
            </w:r>
            <w:r w:rsidR="00571F7B" w:rsidRPr="00E1361E">
              <w:rPr>
                <w:rFonts w:ascii="Cambria" w:hAnsi="Cambria" w:cs="Arial"/>
                <w:color w:val="000000"/>
                <w:sz w:val="24"/>
                <w:szCs w:val="24"/>
                <w14:ligatures w14:val="none"/>
              </w:rPr>
              <w:t xml:space="preserve"> and</w:t>
            </w:r>
            <w:r w:rsidR="00941403" w:rsidRPr="00E1361E">
              <w:rPr>
                <w:rFonts w:ascii="Cambria" w:hAnsi="Cambria" w:cs="Arial"/>
                <w:color w:val="000000"/>
                <w:sz w:val="24"/>
                <w:szCs w:val="24"/>
                <w14:ligatures w14:val="none"/>
              </w:rPr>
              <w:t xml:space="preserve">, if so, </w:t>
            </w:r>
            <w:r w:rsidR="00571F7B" w:rsidRPr="00E1361E">
              <w:rPr>
                <w:rFonts w:ascii="Cambria" w:hAnsi="Cambria" w:cs="Arial"/>
                <w:color w:val="000000"/>
                <w:sz w:val="24"/>
                <w:szCs w:val="24"/>
                <w14:ligatures w14:val="none"/>
              </w:rPr>
              <w:t xml:space="preserve">what to </w:t>
            </w:r>
            <w:r w:rsidR="00941403" w:rsidRPr="00E1361E">
              <w:rPr>
                <w:rFonts w:ascii="Cambria" w:hAnsi="Cambria" w:cs="Arial"/>
                <w:color w:val="000000"/>
                <w:sz w:val="24"/>
                <w:szCs w:val="24"/>
                <w14:ligatures w14:val="none"/>
              </w:rPr>
              <w:t xml:space="preserve">try </w:t>
            </w:r>
            <w:r w:rsidR="00571F7B" w:rsidRPr="00E1361E">
              <w:rPr>
                <w:rFonts w:ascii="Cambria" w:hAnsi="Cambria" w:cs="Arial"/>
                <w:color w:val="000000"/>
                <w:sz w:val="24"/>
                <w:szCs w:val="24"/>
                <w14:ligatures w14:val="none"/>
              </w:rPr>
              <w:t>next.</w:t>
            </w:r>
          </w:p>
        </w:tc>
      </w:tr>
    </w:tbl>
    <w:p w14:paraId="43C7AE14" w14:textId="77777777" w:rsidR="00F81353" w:rsidRPr="00E1361E" w:rsidRDefault="00F81353" w:rsidP="003862A9">
      <w:pPr>
        <w:pStyle w:val="ListParagraph"/>
        <w:tabs>
          <w:tab w:val="left" w:pos="810"/>
        </w:tabs>
        <w:ind w:left="0"/>
        <w:rPr>
          <w:rFonts w:ascii="Cambria" w:hAnsi="Cambria" w:cstheme="minorHAnsi"/>
          <w14:ligatures w14:val="none"/>
        </w:rPr>
      </w:pPr>
    </w:p>
    <w:p w14:paraId="6806A3AA" w14:textId="77777777" w:rsidR="00C6361C" w:rsidRPr="00E1361E" w:rsidRDefault="00C6361C" w:rsidP="006C14FD">
      <w:pPr>
        <w:pStyle w:val="ListParagraph"/>
        <w:tabs>
          <w:tab w:val="left" w:pos="810"/>
        </w:tabs>
        <w:ind w:left="0"/>
        <w:rPr>
          <w:rFonts w:ascii="Cambria" w:hAnsi="Cambria" w:cstheme="minorHAnsi"/>
          <w14:ligatures w14:val="none"/>
        </w:rPr>
      </w:pPr>
    </w:p>
    <w:p w14:paraId="59EE8B74" w14:textId="77777777" w:rsidR="008E1F19" w:rsidRPr="008E1F19" w:rsidRDefault="008E1F19" w:rsidP="008E1F19">
      <w:pPr>
        <w:widowControl w:val="0"/>
        <w:spacing w:after="120" w:line="240" w:lineRule="auto"/>
        <w:rPr>
          <w:rFonts w:ascii="Cambria" w:eastAsia="Cambria" w:hAnsi="Cambria" w:cs="Times New Roman"/>
          <w:kern w:val="0"/>
          <w:sz w:val="24"/>
          <w:szCs w:val="24"/>
          <w14:ligatures w14:val="none"/>
        </w:rPr>
      </w:pPr>
      <w:r w:rsidRPr="008E1F19">
        <w:rPr>
          <w:rFonts w:ascii="Cambria" w:eastAsia="Cambria" w:hAnsi="Cambria" w:cs="Times New Roman"/>
          <w:kern w:val="0"/>
          <w:sz w:val="24"/>
          <w:szCs w:val="24"/>
          <w14:ligatures w14:val="none"/>
        </w:rPr>
        <w:t> </w:t>
      </w:r>
    </w:p>
    <w:p w14:paraId="2F68C339" w14:textId="77777777" w:rsidR="008E1F19" w:rsidRPr="008E1F19" w:rsidRDefault="008E1F19" w:rsidP="008E1F19">
      <w:pPr>
        <w:spacing w:after="120" w:line="240" w:lineRule="auto"/>
        <w:jc w:val="center"/>
        <w:rPr>
          <w:i/>
          <w:iCs/>
          <w:sz w:val="32"/>
          <w:szCs w:val="32"/>
          <w14:ligatures w14:val="none"/>
        </w:rPr>
      </w:pPr>
      <w:r w:rsidRPr="008E1F19">
        <w:rPr>
          <w:noProof/>
          <w14:ligatures w14:val="none"/>
        </w:rPr>
        <mc:AlternateContent>
          <mc:Choice Requires="wps">
            <w:drawing>
              <wp:anchor distT="0" distB="0" distL="114300" distR="114300" simplePos="0" relativeHeight="251660292" behindDoc="0" locked="0" layoutInCell="1" allowOverlap="1" wp14:anchorId="360C7D35" wp14:editId="182C2316">
                <wp:simplePos x="0" y="0"/>
                <wp:positionH relativeFrom="column">
                  <wp:posOffset>269467</wp:posOffset>
                </wp:positionH>
                <wp:positionV relativeFrom="paragraph">
                  <wp:posOffset>183242</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09D2EEB9" id="Straight Connector 3" o:spid="_x0000_s1026" style="position:absolute;flip:y;z-index:251660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14.45pt" to="487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" strokecolor="#66348c" strokeweight="1.5pt">
                <v:stroke joinstyle="miter"/>
              </v:line>
            </w:pict>
          </mc:Fallback>
        </mc:AlternateContent>
      </w:r>
    </w:p>
    <w:p w14:paraId="611632A1" w14:textId="4149D74D" w:rsidR="008E1F19" w:rsidRPr="008E1F19" w:rsidRDefault="008E1F19" w:rsidP="008E1F19">
      <w:pPr>
        <w:spacing w:after="120" w:line="240" w:lineRule="auto"/>
        <w:jc w:val="center"/>
        <w:rPr>
          <w:i/>
          <w:iCs/>
          <w:sz w:val="32"/>
          <w:szCs w:val="32"/>
          <w14:ligatures w14:val="none"/>
        </w:rPr>
      </w:pPr>
      <w:r w:rsidRPr="00E1361E">
        <w:rPr>
          <w:i/>
          <w:iCs/>
          <w:sz w:val="32"/>
          <w:szCs w:val="32"/>
          <w14:ligatures w14:val="none"/>
        </w:rPr>
        <w:t>The greatest sign of success for a teacher is to be able to say</w:t>
      </w:r>
      <w:r w:rsidRPr="00E1361E">
        <w:rPr>
          <w:i/>
          <w:iCs/>
          <w:sz w:val="32"/>
          <w:szCs w:val="32"/>
          <w14:ligatures w14:val="none"/>
        </w:rPr>
        <w:br/>
        <w:t>“The children are now working as if I did not exist.”</w:t>
      </w:r>
    </w:p>
    <w:p w14:paraId="2BA12AEC" w14:textId="63901BBF" w:rsidR="008E1F19" w:rsidRPr="008E1F19" w:rsidRDefault="008E1F19" w:rsidP="008E1F19">
      <w:pPr>
        <w:jc w:val="center"/>
        <w:rPr>
          <w:sz w:val="32"/>
          <w:szCs w:val="32"/>
          <w14:ligatures w14:val="none"/>
        </w:rPr>
      </w:pPr>
      <w:r w:rsidRPr="008E1F19">
        <w:rPr>
          <w:sz w:val="32"/>
          <w:szCs w:val="32"/>
          <w14:ligatures w14:val="none"/>
        </w:rPr>
        <w:t xml:space="preserve">— </w:t>
      </w:r>
      <w:r w:rsidRPr="00E1361E">
        <w:rPr>
          <w:sz w:val="32"/>
          <w:szCs w:val="32"/>
          <w14:ligatures w14:val="none"/>
        </w:rPr>
        <w:t>Maria Montessori</w:t>
      </w:r>
    </w:p>
    <w:p w14:paraId="60F870CE" w14:textId="25E61167" w:rsidR="008E1F19" w:rsidRPr="008E1F19" w:rsidRDefault="008E1F19" w:rsidP="008E1F19">
      <w:pPr>
        <w:jc w:val="center"/>
        <w:rPr>
          <w:rFonts w:cstheme="minorHAnsi"/>
          <w:b/>
          <w:bCs/>
          <w:color w:val="66348C" w:themeColor="background2"/>
          <w:sz w:val="28"/>
          <w:szCs w:val="28"/>
          <w14:ligatures w14:val="none"/>
        </w:rPr>
      </w:pPr>
      <w:r w:rsidRPr="008E1F19">
        <w:rPr>
          <w:noProof/>
          <w14:ligatures w14:val="none"/>
        </w:rPr>
        <mc:AlternateContent>
          <mc:Choice Requires="wps">
            <w:drawing>
              <wp:anchor distT="0" distB="0" distL="114300" distR="114300" simplePos="0" relativeHeight="251661316" behindDoc="0" locked="0" layoutInCell="1" allowOverlap="1" wp14:anchorId="704ACBBF" wp14:editId="0077468B">
                <wp:simplePos x="0" y="0"/>
                <wp:positionH relativeFrom="column">
                  <wp:posOffset>269467</wp:posOffset>
                </wp:positionH>
                <wp:positionV relativeFrom="paragraph">
                  <wp:posOffset>5137</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246FD3B7" id="Straight Connector 3" o:spid="_x0000_s1026" style="position:absolute;flip:y;z-index:251661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1.2pt,.4pt" to="485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" strokecolor="#66348c" strokeweight="1.5pt">
                <v:stroke joinstyle="miter"/>
              </v:line>
            </w:pict>
          </mc:Fallback>
        </mc:AlternateContent>
      </w:r>
    </w:p>
    <w:p w14:paraId="25D9F9CE" w14:textId="7D6A3F03" w:rsidR="00C403BE" w:rsidRPr="00E1361E" w:rsidRDefault="00617072">
      <w:pPr>
        <w:rPr>
          <w14:ligatures w14:val="none"/>
        </w:rPr>
      </w:pPr>
      <w:r w:rsidRPr="00E1361E">
        <w:rPr>
          <w14:ligatures w14:val="none"/>
        </w:rPr>
        <w:br w:type="page"/>
      </w:r>
    </w:p>
    <w:p w14:paraId="27B40273" w14:textId="77777777" w:rsidR="007D25EE" w:rsidRPr="00E1361E" w:rsidRDefault="55E355DB" w:rsidP="00DC3E02">
      <w:pPr>
        <w:pStyle w:val="Heading1"/>
        <w:rPr>
          <w:sz w:val="26"/>
          <w:szCs w:val="26"/>
          <w14:ligatures w14:val="none"/>
        </w:rPr>
      </w:pPr>
      <w:r w:rsidRPr="00E1361E">
        <w:rPr>
          <w14:ligatures w14:val="none"/>
        </w:rPr>
        <w:lastRenderedPageBreak/>
        <w:t xml:space="preserve">Design Thinking </w:t>
      </w:r>
      <w:r w:rsidR="00CF261D" w:rsidRPr="00E1361E">
        <w:rPr>
          <w:sz w:val="26"/>
          <w:szCs w:val="26"/>
          <w14:ligatures w14:val="none"/>
        </w:rPr>
        <w:t>Action Steps</w:t>
      </w:r>
    </w:p>
    <w:tbl>
      <w:tblPr>
        <w:tblW w:w="10050" w:type="dxa"/>
        <w:tblCellMar>
          <w:top w:w="15" w:type="dxa"/>
          <w:left w:w="15" w:type="dxa"/>
          <w:bottom w:w="15" w:type="dxa"/>
          <w:right w:w="15" w:type="dxa"/>
        </w:tblCellMar>
        <w:tblLook w:val="04A0" w:firstRow="1" w:lastRow="0" w:firstColumn="1" w:lastColumn="0" w:noHBand="0" w:noVBand="1"/>
      </w:tblPr>
      <w:tblGrid>
        <w:gridCol w:w="1440"/>
        <w:gridCol w:w="3570"/>
        <w:gridCol w:w="5040"/>
      </w:tblGrid>
      <w:tr w:rsidR="007D25EE" w:rsidRPr="00E1361E" w14:paraId="3BFD827F" w14:textId="77777777" w:rsidTr="00DC3E02">
        <w:trPr>
          <w:tblHeader/>
        </w:trPr>
        <w:tc>
          <w:tcPr>
            <w:tcW w:w="1440" w:type="dxa"/>
            <w:tcBorders>
              <w:top w:val="single" w:sz="24" w:space="0" w:color="000000" w:themeColor="text1"/>
              <w:left w:val="single" w:sz="24" w:space="0" w:color="000000" w:themeColor="text1"/>
              <w:bottom w:val="single" w:sz="24" w:space="0" w:color="auto"/>
              <w:right w:val="single" w:sz="8" w:space="0" w:color="000000" w:themeColor="text1"/>
            </w:tcBorders>
            <w:shd w:val="clear" w:color="auto" w:fill="E1D0ED" w:themeFill="background2" w:themeFillTint="33"/>
            <w:tcMar>
              <w:top w:w="100" w:type="dxa"/>
              <w:left w:w="100" w:type="dxa"/>
              <w:bottom w:w="100" w:type="dxa"/>
              <w:right w:w="100" w:type="dxa"/>
            </w:tcMar>
            <w:hideMark/>
          </w:tcPr>
          <w:p w14:paraId="7A3DD64E" w14:textId="77777777" w:rsidR="007D25EE" w:rsidRPr="00E1361E" w:rsidRDefault="003F353C" w:rsidP="006C14FD">
            <w:pPr>
              <w:spacing w:after="0" w:line="240" w:lineRule="auto"/>
              <w:jc w:val="center"/>
              <w:rPr>
                <w:rFonts w:eastAsia="Times New Roman" w:cstheme="minorHAnsi"/>
                <w:b/>
                <w:color w:val="000000" w:themeColor="text1"/>
                <w:sz w:val="24"/>
                <w:szCs w:val="24"/>
                <w14:ligatures w14:val="none"/>
              </w:rPr>
            </w:pPr>
            <w:r w:rsidRPr="00E1361E">
              <w:rPr>
                <w:rFonts w:eastAsia="Times New Roman" w:cstheme="minorHAnsi"/>
                <w:b/>
                <w:color w:val="000000" w:themeColor="text1"/>
                <w:sz w:val="24"/>
                <w:szCs w:val="24"/>
                <w14:ligatures w14:val="none"/>
              </w:rPr>
              <w:t>Step</w:t>
            </w:r>
          </w:p>
        </w:tc>
        <w:tc>
          <w:tcPr>
            <w:tcW w:w="3570" w:type="dxa"/>
            <w:tcBorders>
              <w:top w:val="single" w:sz="24" w:space="0" w:color="000000" w:themeColor="text1"/>
              <w:left w:val="single" w:sz="8" w:space="0" w:color="000000" w:themeColor="text1"/>
              <w:bottom w:val="single" w:sz="24" w:space="0" w:color="auto"/>
              <w:right w:val="single" w:sz="8" w:space="0" w:color="000000" w:themeColor="text1"/>
            </w:tcBorders>
            <w:shd w:val="clear" w:color="auto" w:fill="E1D0ED" w:themeFill="background2" w:themeFillTint="33"/>
            <w:tcMar>
              <w:top w:w="100" w:type="dxa"/>
              <w:left w:w="100" w:type="dxa"/>
              <w:bottom w:w="100" w:type="dxa"/>
              <w:right w:w="100" w:type="dxa"/>
            </w:tcMar>
            <w:hideMark/>
          </w:tcPr>
          <w:p w14:paraId="31537A01" w14:textId="77777777" w:rsidR="007D25EE" w:rsidRPr="00E1361E" w:rsidRDefault="007D25EE" w:rsidP="006C14FD">
            <w:pPr>
              <w:spacing w:after="0" w:line="240" w:lineRule="auto"/>
              <w:jc w:val="center"/>
              <w:rPr>
                <w:rFonts w:eastAsia="Times New Roman" w:cstheme="minorHAnsi"/>
                <w:b/>
                <w:sz w:val="24"/>
                <w:szCs w:val="24"/>
                <w14:ligatures w14:val="none"/>
              </w:rPr>
            </w:pPr>
            <w:r w:rsidRPr="00E1361E">
              <w:rPr>
                <w:rFonts w:eastAsia="Times New Roman" w:cstheme="minorHAnsi"/>
                <w:b/>
                <w:color w:val="000000" w:themeColor="text1"/>
                <w:sz w:val="24"/>
                <w:szCs w:val="24"/>
                <w14:ligatures w14:val="none"/>
              </w:rPr>
              <w:t>Facilitator Actions</w:t>
            </w:r>
          </w:p>
        </w:tc>
        <w:tc>
          <w:tcPr>
            <w:tcW w:w="5040" w:type="dxa"/>
            <w:tcBorders>
              <w:top w:val="single" w:sz="24" w:space="0" w:color="000000" w:themeColor="text1"/>
              <w:left w:val="single" w:sz="8" w:space="0" w:color="000000" w:themeColor="text1"/>
              <w:bottom w:val="single" w:sz="24" w:space="0" w:color="auto"/>
              <w:right w:val="single" w:sz="24" w:space="0" w:color="000000" w:themeColor="text1"/>
            </w:tcBorders>
            <w:shd w:val="clear" w:color="auto" w:fill="E1D0ED" w:themeFill="background2" w:themeFillTint="33"/>
            <w:tcMar>
              <w:top w:w="100" w:type="dxa"/>
              <w:left w:w="100" w:type="dxa"/>
              <w:bottom w:w="100" w:type="dxa"/>
              <w:right w:w="100" w:type="dxa"/>
            </w:tcMar>
            <w:hideMark/>
          </w:tcPr>
          <w:p w14:paraId="6A7C4204" w14:textId="77777777" w:rsidR="007D25EE" w:rsidRPr="00E1361E" w:rsidRDefault="007D25EE" w:rsidP="006C14FD">
            <w:pPr>
              <w:spacing w:after="0" w:line="240" w:lineRule="auto"/>
              <w:jc w:val="center"/>
              <w:rPr>
                <w:rFonts w:eastAsia="Times New Roman" w:cstheme="minorHAnsi"/>
                <w:b/>
                <w:sz w:val="24"/>
                <w:szCs w:val="24"/>
                <w14:ligatures w14:val="none"/>
              </w:rPr>
            </w:pPr>
            <w:r w:rsidRPr="00E1361E">
              <w:rPr>
                <w:rFonts w:eastAsia="Times New Roman" w:cstheme="minorHAnsi"/>
                <w:b/>
                <w:color w:val="000000" w:themeColor="text1"/>
                <w:sz w:val="24"/>
                <w:szCs w:val="24"/>
                <w14:ligatures w14:val="none"/>
              </w:rPr>
              <w:t>Student Actions</w:t>
            </w:r>
          </w:p>
        </w:tc>
      </w:tr>
      <w:tr w:rsidR="007D25EE" w:rsidRPr="00E1361E" w14:paraId="60460DD4" w14:textId="77777777" w:rsidTr="001E4BA3">
        <w:trPr>
          <w:trHeight w:hRule="exact" w:val="1512"/>
        </w:trPr>
        <w:tc>
          <w:tcPr>
            <w:tcW w:w="1440" w:type="dxa"/>
            <w:tcBorders>
              <w:top w:val="single" w:sz="24" w:space="0" w:color="auto"/>
              <w:left w:val="single" w:sz="24" w:space="0" w:color="auto"/>
              <w:bottom w:val="single" w:sz="24" w:space="0" w:color="auto"/>
              <w:right w:val="single" w:sz="2" w:space="0" w:color="595959" w:themeColor="text1" w:themeTint="A6"/>
            </w:tcBorders>
            <w:tcMar>
              <w:top w:w="100" w:type="dxa"/>
              <w:left w:w="100" w:type="dxa"/>
              <w:bottom w:w="100" w:type="dxa"/>
              <w:right w:w="100" w:type="dxa"/>
            </w:tcMar>
            <w:vAlign w:val="center"/>
            <w:hideMark/>
          </w:tcPr>
          <w:p w14:paraId="07842353"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Empathize</w:t>
            </w:r>
          </w:p>
          <w:p w14:paraId="734BCAD1" w14:textId="77777777" w:rsidR="00CE64A4" w:rsidRPr="00E1361E" w:rsidRDefault="00CE64A4" w:rsidP="006C14FD">
            <w:pPr>
              <w:spacing w:after="0" w:line="240" w:lineRule="auto"/>
              <w:rPr>
                <w:rFonts w:eastAsia="Times New Roman" w:cstheme="minorHAnsi"/>
                <w:sz w:val="24"/>
                <w:szCs w:val="24"/>
                <w14:ligatures w14:val="none"/>
              </w:rPr>
            </w:pPr>
            <w:r w:rsidRPr="00E1361E">
              <w:rPr>
                <w:rFonts w:eastAsia="Times New Roman" w:cstheme="minorHAnsi"/>
                <w:color w:val="000000"/>
                <w:sz w:val="24"/>
                <w:szCs w:val="24"/>
                <w14:ligatures w14:val="none"/>
              </w:rPr>
              <w:t>Research users’ needs.</w:t>
            </w:r>
          </w:p>
        </w:tc>
        <w:tc>
          <w:tcPr>
            <w:tcW w:w="3570" w:type="dxa"/>
            <w:tcBorders>
              <w:top w:val="single" w:sz="24" w:space="0" w:color="auto"/>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tcPr>
          <w:p w14:paraId="3DB09F73" w14:textId="77777777" w:rsidR="007D25EE" w:rsidRPr="00E1361E" w:rsidRDefault="007D25EE" w:rsidP="006C14FD">
            <w:pPr>
              <w:spacing w:after="0" w:line="240" w:lineRule="auto"/>
              <w:ind w:left="216" w:hanging="216"/>
              <w:textAlignment w:val="baseline"/>
              <w:rPr>
                <w:rFonts w:ascii="Cambria" w:eastAsia="Times New Roman" w:hAnsi="Cambria" w:cs="Arial"/>
                <w:color w:val="000000"/>
                <w:sz w:val="24"/>
                <w:szCs w:val="24"/>
                <w14:ligatures w14:val="none"/>
              </w:rPr>
            </w:pPr>
          </w:p>
        </w:tc>
        <w:tc>
          <w:tcPr>
            <w:tcW w:w="5040" w:type="dxa"/>
            <w:tcBorders>
              <w:top w:val="single" w:sz="24" w:space="0" w:color="auto"/>
              <w:left w:val="single" w:sz="2" w:space="0" w:color="595959" w:themeColor="text1" w:themeTint="A6"/>
              <w:bottom w:val="single" w:sz="24" w:space="0" w:color="000000" w:themeColor="text1"/>
              <w:right w:val="single" w:sz="24" w:space="0" w:color="auto"/>
            </w:tcBorders>
            <w:tcMar>
              <w:top w:w="100" w:type="dxa"/>
              <w:left w:w="100" w:type="dxa"/>
              <w:bottom w:w="100" w:type="dxa"/>
              <w:right w:w="100" w:type="dxa"/>
            </w:tcMar>
          </w:tcPr>
          <w:p w14:paraId="3BE1CB6E" w14:textId="77777777" w:rsidR="007D25EE" w:rsidRPr="00E1361E" w:rsidRDefault="007D25EE" w:rsidP="006C14FD">
            <w:pPr>
              <w:spacing w:after="0" w:line="240" w:lineRule="auto"/>
              <w:ind w:left="217" w:hanging="225"/>
              <w:rPr>
                <w:rFonts w:ascii="Cambria" w:hAnsi="Cambria" w:cs="Times New Roman"/>
                <w:sz w:val="24"/>
                <w:szCs w:val="24"/>
                <w14:ligatures w14:val="none"/>
              </w:rPr>
            </w:pPr>
          </w:p>
        </w:tc>
      </w:tr>
      <w:tr w:rsidR="0029490F" w:rsidRPr="00E1361E" w14:paraId="58B3747D" w14:textId="77777777" w:rsidTr="001E4BA3">
        <w:trPr>
          <w:trHeight w:hRule="exact" w:val="1512"/>
        </w:trPr>
        <w:tc>
          <w:tcPr>
            <w:tcW w:w="1440" w:type="dxa"/>
            <w:tcBorders>
              <w:top w:val="single" w:sz="24" w:space="0" w:color="auto"/>
              <w:left w:val="single" w:sz="24" w:space="0" w:color="000000" w:themeColor="text1"/>
              <w:bottom w:val="single" w:sz="2" w:space="0" w:color="595959" w:themeColor="text1" w:themeTint="A6"/>
              <w:right w:val="single" w:sz="2" w:space="0" w:color="595959" w:themeColor="text1" w:themeTint="A6"/>
            </w:tcBorders>
            <w:tcMar>
              <w:top w:w="100" w:type="dxa"/>
              <w:left w:w="100" w:type="dxa"/>
              <w:bottom w:w="100" w:type="dxa"/>
              <w:right w:w="100" w:type="dxa"/>
            </w:tcMar>
            <w:vAlign w:val="center"/>
            <w:hideMark/>
          </w:tcPr>
          <w:p w14:paraId="7A8D7A2B"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Define</w:t>
            </w:r>
          </w:p>
          <w:p w14:paraId="2094C300" w14:textId="77777777" w:rsidR="00CE64A4" w:rsidRPr="00E1361E" w:rsidRDefault="00CE64A4"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State users’ needs.</w:t>
            </w:r>
          </w:p>
        </w:tc>
        <w:tc>
          <w:tcPr>
            <w:tcW w:w="3570" w:type="dxa"/>
            <w:tcBorders>
              <w:top w:val="single" w:sz="24" w:space="0" w:color="000000" w:themeColor="text1"/>
              <w:left w:val="single" w:sz="2" w:space="0" w:color="595959" w:themeColor="text1" w:themeTint="A6"/>
              <w:bottom w:val="single" w:sz="2" w:space="0" w:color="595959" w:themeColor="text1" w:themeTint="A6"/>
              <w:right w:val="single" w:sz="2" w:space="0" w:color="595959" w:themeColor="text1" w:themeTint="A6"/>
            </w:tcBorders>
            <w:tcMar>
              <w:top w:w="100" w:type="dxa"/>
              <w:left w:w="100" w:type="dxa"/>
              <w:bottom w:w="100" w:type="dxa"/>
              <w:right w:w="100" w:type="dxa"/>
            </w:tcMar>
          </w:tcPr>
          <w:p w14:paraId="0609A8C0" w14:textId="77777777" w:rsidR="007D25EE" w:rsidRPr="00E1361E" w:rsidRDefault="007D25EE" w:rsidP="006C14FD">
            <w:pPr>
              <w:spacing w:after="0" w:line="240" w:lineRule="auto"/>
              <w:ind w:left="216" w:hanging="216"/>
              <w:textAlignment w:val="baseline"/>
              <w:rPr>
                <w:rFonts w:ascii="Cambria" w:eastAsia="Times New Roman" w:hAnsi="Cambria" w:cs="Arial"/>
                <w:color w:val="000000"/>
                <w:sz w:val="24"/>
                <w:szCs w:val="24"/>
                <w14:ligatures w14:val="none"/>
              </w:rPr>
            </w:pPr>
          </w:p>
        </w:tc>
        <w:tc>
          <w:tcPr>
            <w:tcW w:w="5040" w:type="dxa"/>
            <w:tcBorders>
              <w:top w:val="single" w:sz="24" w:space="0" w:color="000000" w:themeColor="text1"/>
              <w:left w:val="single" w:sz="2" w:space="0" w:color="595959" w:themeColor="text1" w:themeTint="A6"/>
              <w:bottom w:val="single" w:sz="2" w:space="0" w:color="595959" w:themeColor="text1" w:themeTint="A6"/>
              <w:right w:val="single" w:sz="24" w:space="0" w:color="000000" w:themeColor="text1"/>
            </w:tcBorders>
            <w:tcMar>
              <w:top w:w="100" w:type="dxa"/>
              <w:left w:w="100" w:type="dxa"/>
              <w:bottom w:w="100" w:type="dxa"/>
              <w:right w:w="100" w:type="dxa"/>
            </w:tcMar>
          </w:tcPr>
          <w:p w14:paraId="3B9B87BF" w14:textId="77777777" w:rsidR="007D25EE" w:rsidRPr="00E1361E" w:rsidRDefault="007D25EE" w:rsidP="006C14FD">
            <w:pPr>
              <w:spacing w:after="0" w:line="240" w:lineRule="auto"/>
              <w:ind w:left="128"/>
              <w:rPr>
                <w:rFonts w:ascii="Cambria" w:hAnsi="Cambria" w:cs="Times New Roman"/>
                <w:sz w:val="24"/>
                <w:szCs w:val="24"/>
                <w14:ligatures w14:val="none"/>
              </w:rPr>
            </w:pPr>
          </w:p>
        </w:tc>
      </w:tr>
      <w:tr w:rsidR="0029490F" w:rsidRPr="00E1361E" w14:paraId="74777E3C" w14:textId="77777777" w:rsidTr="14230BA7">
        <w:trPr>
          <w:trHeight w:hRule="exact" w:val="1512"/>
        </w:trPr>
        <w:tc>
          <w:tcPr>
            <w:tcW w:w="1440"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7788D1E6"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Ideate</w:t>
            </w:r>
          </w:p>
          <w:p w14:paraId="56E9535F" w14:textId="77777777" w:rsidR="00534046" w:rsidRPr="00E1361E" w:rsidRDefault="000C4738" w:rsidP="006C14FD">
            <w:pPr>
              <w:spacing w:after="0" w:line="240" w:lineRule="auto"/>
              <w:rPr>
                <w:rFonts w:eastAsia="Times New Roman" w:cstheme="minorHAnsi"/>
                <w:sz w:val="24"/>
                <w:szCs w:val="24"/>
                <w14:ligatures w14:val="none"/>
              </w:rPr>
            </w:pPr>
            <w:r w:rsidRPr="00E1361E">
              <w:rPr>
                <w:rFonts w:eastAsia="Times New Roman" w:cstheme="minorHAnsi"/>
                <w:sz w:val="24"/>
                <w:szCs w:val="24"/>
                <w14:ligatures w14:val="none"/>
              </w:rPr>
              <w:t>Brainstorm possible solutions.</w:t>
            </w:r>
          </w:p>
        </w:tc>
        <w:tc>
          <w:tcPr>
            <w:tcW w:w="3570"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tcPr>
          <w:p w14:paraId="5030563A" w14:textId="77777777" w:rsidR="007D25EE" w:rsidRPr="00E1361E" w:rsidRDefault="007D25EE" w:rsidP="006C14FD">
            <w:pPr>
              <w:spacing w:after="0" w:line="240" w:lineRule="auto"/>
              <w:ind w:left="216" w:hanging="216"/>
              <w:textAlignment w:val="baseline"/>
              <w:rPr>
                <w:rFonts w:ascii="Cambria" w:eastAsia="Times New Roman" w:hAnsi="Cambria" w:cs="Arial"/>
                <w:color w:val="000000"/>
                <w:sz w:val="24"/>
                <w:szCs w:val="24"/>
                <w14:ligatures w14:val="none"/>
              </w:rPr>
            </w:pPr>
          </w:p>
        </w:tc>
        <w:tc>
          <w:tcPr>
            <w:tcW w:w="5040"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tcPr>
          <w:p w14:paraId="6968CC6E" w14:textId="77777777" w:rsidR="007D25EE" w:rsidRPr="00E1361E" w:rsidRDefault="007D25EE" w:rsidP="006C14FD">
            <w:pPr>
              <w:spacing w:after="0" w:line="240" w:lineRule="auto"/>
              <w:ind w:left="194" w:hanging="194"/>
              <w:rPr>
                <w:rFonts w:ascii="Cambria" w:hAnsi="Cambria" w:cs="Times New Roman"/>
                <w:sz w:val="24"/>
                <w:szCs w:val="24"/>
                <w14:ligatures w14:val="none"/>
              </w:rPr>
            </w:pPr>
          </w:p>
        </w:tc>
      </w:tr>
      <w:tr w:rsidR="007D25EE" w:rsidRPr="00E1361E" w14:paraId="19CB515A" w14:textId="77777777" w:rsidTr="00A26FFE">
        <w:trPr>
          <w:trHeight w:hRule="exact" w:val="1512"/>
        </w:trPr>
        <w:tc>
          <w:tcPr>
            <w:tcW w:w="1440" w:type="dxa"/>
            <w:tcBorders>
              <w:top w:val="single" w:sz="24" w:space="0" w:color="000000" w:themeColor="text1"/>
              <w:left w:val="single" w:sz="24" w:space="0" w:color="000000" w:themeColor="text1"/>
              <w:bottom w:val="single" w:sz="24" w:space="0" w:color="000000" w:themeColor="text1"/>
              <w:right w:val="single" w:sz="2" w:space="0" w:color="595959" w:themeColor="text1" w:themeTint="A6"/>
            </w:tcBorders>
            <w:tcMar>
              <w:top w:w="100" w:type="dxa"/>
              <w:left w:w="100" w:type="dxa"/>
              <w:bottom w:w="100" w:type="dxa"/>
              <w:right w:w="100" w:type="dxa"/>
            </w:tcMar>
            <w:vAlign w:val="center"/>
            <w:hideMark/>
          </w:tcPr>
          <w:p w14:paraId="613CE9AE"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Prototype</w:t>
            </w:r>
          </w:p>
          <w:p w14:paraId="78DD9E43" w14:textId="77777777" w:rsidR="000C4738" w:rsidRPr="00E1361E" w:rsidRDefault="000C4738" w:rsidP="006C14FD">
            <w:pPr>
              <w:spacing w:after="0" w:line="240" w:lineRule="auto"/>
              <w:rPr>
                <w:rFonts w:eastAsia="Times New Roman" w:cstheme="minorHAnsi"/>
                <w:color w:val="000000"/>
                <w:sz w:val="24"/>
                <w:szCs w:val="24"/>
                <w14:ligatures w14:val="none"/>
              </w:rPr>
            </w:pPr>
            <w:r w:rsidRPr="00E1361E">
              <w:rPr>
                <w:rFonts w:eastAsia="Times New Roman" w:cstheme="minorHAnsi"/>
                <w:sz w:val="24"/>
                <w:szCs w:val="24"/>
                <w14:ligatures w14:val="none"/>
              </w:rPr>
              <w:t>Create solutions.</w:t>
            </w:r>
          </w:p>
          <w:p w14:paraId="690D5950" w14:textId="77777777" w:rsidR="000C4738" w:rsidRPr="00E1361E" w:rsidRDefault="000C4738" w:rsidP="006C14FD">
            <w:pPr>
              <w:spacing w:after="0" w:line="240" w:lineRule="auto"/>
              <w:rPr>
                <w:rFonts w:eastAsia="Times New Roman" w:cstheme="minorHAnsi"/>
                <w:sz w:val="24"/>
                <w:szCs w:val="24"/>
                <w14:ligatures w14:val="none"/>
              </w:rPr>
            </w:pPr>
          </w:p>
        </w:tc>
        <w:tc>
          <w:tcPr>
            <w:tcW w:w="3570" w:type="dxa"/>
            <w:tcBorders>
              <w:top w:val="single" w:sz="24" w:space="0" w:color="000000" w:themeColor="text1"/>
              <w:left w:val="single" w:sz="2" w:space="0" w:color="595959" w:themeColor="text1" w:themeTint="A6"/>
              <w:bottom w:val="single" w:sz="24" w:space="0" w:color="000000" w:themeColor="text1"/>
              <w:right w:val="single" w:sz="2" w:space="0" w:color="595959" w:themeColor="text1" w:themeTint="A6"/>
            </w:tcBorders>
            <w:tcMar>
              <w:top w:w="100" w:type="dxa"/>
              <w:left w:w="100" w:type="dxa"/>
              <w:bottom w:w="100" w:type="dxa"/>
              <w:right w:w="100" w:type="dxa"/>
            </w:tcMar>
          </w:tcPr>
          <w:p w14:paraId="40283E56" w14:textId="77777777" w:rsidR="007D25EE" w:rsidRPr="00E1361E" w:rsidRDefault="007D25EE" w:rsidP="006C14FD">
            <w:pPr>
              <w:spacing w:after="0" w:line="240" w:lineRule="auto"/>
              <w:ind w:left="194" w:hanging="194"/>
              <w:textAlignment w:val="baseline"/>
              <w:rPr>
                <w:rFonts w:ascii="Cambria" w:eastAsia="Times New Roman" w:hAnsi="Cambria" w:cs="Arial"/>
                <w:color w:val="000000"/>
                <w:sz w:val="24"/>
                <w:szCs w:val="24"/>
                <w14:ligatures w14:val="none"/>
              </w:rPr>
            </w:pPr>
          </w:p>
        </w:tc>
        <w:tc>
          <w:tcPr>
            <w:tcW w:w="5040" w:type="dxa"/>
            <w:tcBorders>
              <w:top w:val="single" w:sz="24" w:space="0" w:color="000000" w:themeColor="text1"/>
              <w:left w:val="single" w:sz="2" w:space="0" w:color="595959" w:themeColor="text1" w:themeTint="A6"/>
              <w:bottom w:val="single" w:sz="24" w:space="0" w:color="000000" w:themeColor="text1"/>
              <w:right w:val="single" w:sz="24" w:space="0" w:color="000000" w:themeColor="text1"/>
            </w:tcBorders>
            <w:tcMar>
              <w:top w:w="100" w:type="dxa"/>
              <w:left w:w="100" w:type="dxa"/>
              <w:bottom w:w="100" w:type="dxa"/>
              <w:right w:w="100" w:type="dxa"/>
            </w:tcMar>
          </w:tcPr>
          <w:p w14:paraId="62EC2EC6" w14:textId="77777777" w:rsidR="007D25EE" w:rsidRPr="00E1361E" w:rsidRDefault="007D25EE" w:rsidP="006C14FD">
            <w:pPr>
              <w:spacing w:after="0" w:line="240" w:lineRule="auto"/>
              <w:textAlignment w:val="baseline"/>
              <w:rPr>
                <w:rFonts w:ascii="Cambria" w:eastAsia="Times New Roman" w:hAnsi="Cambria" w:cs="Arial"/>
                <w:color w:val="000000"/>
                <w:sz w:val="24"/>
                <w:szCs w:val="24"/>
                <w14:ligatures w14:val="none"/>
              </w:rPr>
            </w:pPr>
          </w:p>
        </w:tc>
      </w:tr>
      <w:tr w:rsidR="007D25EE" w:rsidRPr="00E1361E" w14:paraId="16583B71" w14:textId="77777777" w:rsidTr="00A26FFE">
        <w:trPr>
          <w:trHeight w:hRule="exact" w:val="1512"/>
        </w:trPr>
        <w:tc>
          <w:tcPr>
            <w:tcW w:w="1440" w:type="dxa"/>
            <w:tcBorders>
              <w:top w:val="single" w:sz="24" w:space="0" w:color="000000" w:themeColor="text1"/>
              <w:left w:val="single" w:sz="24" w:space="0" w:color="000000" w:themeColor="text1"/>
              <w:bottom w:val="single" w:sz="24" w:space="0" w:color="auto"/>
              <w:right w:val="single" w:sz="2" w:space="0" w:color="595959" w:themeColor="text1" w:themeTint="A6"/>
            </w:tcBorders>
            <w:tcMar>
              <w:top w:w="100" w:type="dxa"/>
              <w:left w:w="100" w:type="dxa"/>
              <w:bottom w:w="100" w:type="dxa"/>
              <w:right w:w="100" w:type="dxa"/>
            </w:tcMar>
            <w:vAlign w:val="center"/>
            <w:hideMark/>
          </w:tcPr>
          <w:p w14:paraId="27FCA0FF" w14:textId="77777777" w:rsidR="007D25EE" w:rsidRPr="00E1361E" w:rsidRDefault="007D25EE" w:rsidP="006C14FD">
            <w:pPr>
              <w:spacing w:after="0" w:line="240" w:lineRule="auto"/>
              <w:rPr>
                <w:rFonts w:eastAsia="Times New Roman" w:cstheme="minorHAnsi"/>
                <w:b/>
                <w:color w:val="000000"/>
                <w:sz w:val="24"/>
                <w:szCs w:val="24"/>
                <w14:ligatures w14:val="none"/>
              </w:rPr>
            </w:pPr>
            <w:r w:rsidRPr="00E1361E">
              <w:rPr>
                <w:rFonts w:eastAsia="Times New Roman" w:cstheme="minorHAnsi"/>
                <w:b/>
                <w:color w:val="000000"/>
                <w:sz w:val="24"/>
                <w:szCs w:val="24"/>
                <w14:ligatures w14:val="none"/>
              </w:rPr>
              <w:t>Test</w:t>
            </w:r>
            <w:r w:rsidR="00590BC6" w:rsidRPr="00E1361E">
              <w:rPr>
                <w:rFonts w:eastAsia="Times New Roman" w:cstheme="minorHAnsi"/>
                <w:b/>
                <w:color w:val="000000"/>
                <w:sz w:val="24"/>
                <w:szCs w:val="24"/>
                <w14:ligatures w14:val="none"/>
              </w:rPr>
              <w:t>, Refine, Repeat</w:t>
            </w:r>
          </w:p>
          <w:p w14:paraId="21B90C10" w14:textId="77777777" w:rsidR="000C4738" w:rsidRPr="00E1361E" w:rsidRDefault="000C4738" w:rsidP="006C14FD">
            <w:pPr>
              <w:spacing w:after="0" w:line="240" w:lineRule="auto"/>
              <w:rPr>
                <w:rFonts w:eastAsia="Times New Roman" w:cstheme="minorHAnsi"/>
                <w:sz w:val="24"/>
                <w:szCs w:val="24"/>
                <w14:ligatures w14:val="none"/>
              </w:rPr>
            </w:pPr>
            <w:r w:rsidRPr="00E1361E">
              <w:rPr>
                <w:rFonts w:eastAsia="Times New Roman" w:cstheme="minorHAnsi"/>
                <w:color w:val="000000"/>
                <w:sz w:val="24"/>
                <w:szCs w:val="24"/>
                <w14:ligatures w14:val="none"/>
              </w:rPr>
              <w:t>Try out solutions.</w:t>
            </w:r>
          </w:p>
        </w:tc>
        <w:tc>
          <w:tcPr>
            <w:tcW w:w="3570" w:type="dxa"/>
            <w:tcBorders>
              <w:top w:val="single" w:sz="24" w:space="0" w:color="000000" w:themeColor="text1"/>
              <w:left w:val="single" w:sz="2" w:space="0" w:color="595959" w:themeColor="text1" w:themeTint="A6"/>
              <w:bottom w:val="single" w:sz="24" w:space="0" w:color="auto"/>
              <w:right w:val="single" w:sz="2" w:space="0" w:color="595959" w:themeColor="text1" w:themeTint="A6"/>
            </w:tcBorders>
            <w:tcMar>
              <w:top w:w="100" w:type="dxa"/>
              <w:left w:w="100" w:type="dxa"/>
              <w:bottom w:w="100" w:type="dxa"/>
              <w:right w:w="100" w:type="dxa"/>
            </w:tcMar>
          </w:tcPr>
          <w:p w14:paraId="531088D8" w14:textId="77777777" w:rsidR="007D25EE" w:rsidRPr="00E1361E" w:rsidRDefault="007D25EE" w:rsidP="006C14FD">
            <w:pPr>
              <w:spacing w:after="0" w:line="240" w:lineRule="auto"/>
              <w:ind w:left="128"/>
              <w:textAlignment w:val="baseline"/>
              <w:rPr>
                <w:rFonts w:ascii="Cambria" w:eastAsia="Times New Roman" w:hAnsi="Cambria" w:cs="Arial"/>
                <w:color w:val="000000"/>
                <w:sz w:val="24"/>
                <w:szCs w:val="24"/>
                <w14:ligatures w14:val="none"/>
              </w:rPr>
            </w:pPr>
          </w:p>
        </w:tc>
        <w:tc>
          <w:tcPr>
            <w:tcW w:w="5040" w:type="dxa"/>
            <w:tcBorders>
              <w:top w:val="single" w:sz="24" w:space="0" w:color="000000" w:themeColor="text1"/>
              <w:left w:val="single" w:sz="2" w:space="0" w:color="595959" w:themeColor="text1" w:themeTint="A6"/>
              <w:bottom w:val="single" w:sz="24" w:space="0" w:color="auto"/>
              <w:right w:val="single" w:sz="24" w:space="0" w:color="000000" w:themeColor="text1"/>
            </w:tcBorders>
            <w:tcMar>
              <w:top w:w="100" w:type="dxa"/>
              <w:left w:w="100" w:type="dxa"/>
              <w:bottom w:w="100" w:type="dxa"/>
              <w:right w:w="100" w:type="dxa"/>
            </w:tcMar>
          </w:tcPr>
          <w:p w14:paraId="3C5EA7CD" w14:textId="77777777" w:rsidR="007D25EE" w:rsidRPr="00E1361E" w:rsidRDefault="007D25EE" w:rsidP="006C14FD">
            <w:pPr>
              <w:spacing w:after="0" w:line="240" w:lineRule="auto"/>
              <w:ind w:left="14"/>
              <w:textAlignment w:val="baseline"/>
              <w:rPr>
                <w:rFonts w:ascii="Cambria" w:eastAsia="Times New Roman" w:hAnsi="Cambria" w:cs="Arial"/>
                <w:color w:val="000000"/>
                <w:sz w:val="24"/>
                <w:szCs w:val="24"/>
                <w14:ligatures w14:val="none"/>
              </w:rPr>
            </w:pPr>
          </w:p>
        </w:tc>
      </w:tr>
    </w:tbl>
    <w:p w14:paraId="2216EBF6" w14:textId="357C7128" w:rsidR="00F81353" w:rsidRPr="00E1361E" w:rsidRDefault="00BB03A0">
      <w:pPr>
        <w:rPr>
          <w14:ligatures w14:val="none"/>
        </w:rPr>
      </w:pPr>
      <w:r w:rsidRPr="00E1361E">
        <w:rPr>
          <w:noProof/>
          <w14:ligatures w14:val="none"/>
        </w:rPr>
        <mc:AlternateContent>
          <mc:Choice Requires="wps">
            <w:drawing>
              <wp:anchor distT="0" distB="0" distL="114300" distR="114300" simplePos="0" relativeHeight="251658242" behindDoc="0" locked="0" layoutInCell="1" allowOverlap="1" wp14:anchorId="07929051" wp14:editId="4C32367E">
                <wp:simplePos x="0" y="0"/>
                <wp:positionH relativeFrom="margin">
                  <wp:align>right</wp:align>
                </wp:positionH>
                <wp:positionV relativeFrom="paragraph">
                  <wp:posOffset>866775</wp:posOffset>
                </wp:positionV>
                <wp:extent cx="638683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683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4610DE" w:rsidRDefault="00CB53E0" w:rsidP="008E1F19">
                            <w:pPr>
                              <w:pStyle w:val="pf0"/>
                              <w:spacing w:before="0" w:beforeAutospacing="0" w:after="0" w:afterAutospacing="0" w:line="240" w:lineRule="auto"/>
                              <w:rPr>
                                <w:rFonts w:asciiTheme="minorHAnsi" w:hAnsiTheme="minorHAnsi" w:cstheme="minorHAnsi"/>
                                <w:sz w:val="20"/>
                                <w:szCs w:val="20"/>
                                <w14:ligatures w14:val="none"/>
                              </w:rPr>
                            </w:pPr>
                            <w:r w:rsidRPr="004610DE">
                              <w:rPr>
                                <w:rFonts w:asciiTheme="minorHAnsi" w:hAnsiTheme="minorHAnsi" w:cstheme="minorHAnsi"/>
                                <w:sz w:val="20"/>
                                <w:szCs w:val="20"/>
                                <w14:ligatures w14:val="none"/>
                              </w:rPr>
                              <w:t>This resource was developed in 2024 by the Nita M. Lowey 21</w:t>
                            </w:r>
                            <w:r w:rsidRPr="004610DE">
                              <w:rPr>
                                <w:rFonts w:asciiTheme="minorHAnsi" w:hAnsiTheme="minorHAnsi" w:cstheme="minorHAnsi"/>
                                <w:sz w:val="20"/>
                                <w:szCs w:val="20"/>
                                <w:vertAlign w:val="superscript"/>
                                <w14:ligatures w14:val="none"/>
                              </w:rPr>
                              <w:t>st</w:t>
                            </w:r>
                            <w:r w:rsidRPr="004610DE">
                              <w:rPr>
                                <w:rFonts w:asciiTheme="minorHAnsi" w:hAnsiTheme="minorHAnsi" w:cstheme="minorHAnsi"/>
                                <w:sz w:val="20"/>
                                <w:szCs w:val="20"/>
                                <w14:ligatures w14:val="none"/>
                              </w:rPr>
                              <w:t xml:space="preserve"> Century Community Learning Centers (21</w:t>
                            </w:r>
                            <w:r w:rsidRPr="004610DE">
                              <w:rPr>
                                <w:rFonts w:asciiTheme="minorHAnsi" w:hAnsiTheme="minorHAnsi" w:cstheme="minorHAnsi"/>
                                <w:sz w:val="20"/>
                                <w:szCs w:val="20"/>
                                <w:vertAlign w:val="superscript"/>
                                <w14:ligatures w14:val="none"/>
                              </w:rPr>
                              <w:t>st </w:t>
                            </w:r>
                            <w:r w:rsidRPr="004610D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610DE">
                              <w:rPr>
                                <w:rStyle w:val="cf01"/>
                                <w:rFonts w:asciiTheme="minorHAnsi" w:hAnsiTheme="minorHAnsi" w:cstheme="minorHAnsi"/>
                                <w:sz w:val="20"/>
                                <w:szCs w:val="20"/>
                                <w14:ligatures w14:val="none"/>
                              </w:rPr>
                              <w:t xml:space="preserve">This resource is in the public domain and is available at </w:t>
                            </w:r>
                            <w:hyperlink r:id="rId12" w:history="1">
                              <w:r w:rsidRPr="004610DE">
                                <w:rPr>
                                  <w:rStyle w:val="Hyperlink"/>
                                  <w:rFonts w:asciiTheme="minorHAnsi" w:eastAsia="Cambria" w:hAnsiTheme="minorHAnsi" w:cstheme="minorHAnsi"/>
                                  <w:sz w:val="20"/>
                                  <w:szCs w:val="20"/>
                                  <w14:ligatures w14:val="none"/>
                                </w:rPr>
                                <w:t>21stcclcntac.org</w:t>
                              </w:r>
                            </w:hyperlink>
                            <w:r w:rsidRPr="004610D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51.7pt;margin-top:68.25pt;width:502.9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" filled="f" stroked="f" strokeweight="1pt">
                <v:stroke joinstyle="miter"/>
                <v:textbox>
                  <w:txbxContent>
                    <w:p w14:paraId="660FF6F8" w14:textId="77777777" w:rsidR="00CB53E0" w:rsidRPr="004610DE" w:rsidRDefault="00CB53E0" w:rsidP="008E1F19">
                      <w:pPr>
                        <w:pStyle w:val="pf0"/>
                        <w:spacing w:before="0" w:beforeAutospacing="0" w:after="0" w:afterAutospacing="0" w:line="240" w:lineRule="auto"/>
                        <w:rPr>
                          <w:rFonts w:asciiTheme="minorHAnsi" w:hAnsiTheme="minorHAnsi" w:cstheme="minorHAnsi"/>
                          <w:sz w:val="20"/>
                          <w:szCs w:val="20"/>
                          <w14:ligatures w14:val="none"/>
                        </w:rPr>
                      </w:pPr>
                      <w:r w:rsidRPr="004610DE">
                        <w:rPr>
                          <w:rFonts w:asciiTheme="minorHAnsi" w:hAnsiTheme="minorHAnsi" w:cstheme="minorHAnsi"/>
                          <w:sz w:val="20"/>
                          <w:szCs w:val="20"/>
                          <w14:ligatures w14:val="none"/>
                        </w:rPr>
                        <w:t>This resource was developed in 2024 by the Nita M. Lowey 21</w:t>
                      </w:r>
                      <w:r w:rsidRPr="004610DE">
                        <w:rPr>
                          <w:rFonts w:asciiTheme="minorHAnsi" w:hAnsiTheme="minorHAnsi" w:cstheme="minorHAnsi"/>
                          <w:sz w:val="20"/>
                          <w:szCs w:val="20"/>
                          <w:vertAlign w:val="superscript"/>
                          <w14:ligatures w14:val="none"/>
                        </w:rPr>
                        <w:t>st</w:t>
                      </w:r>
                      <w:r w:rsidRPr="004610DE">
                        <w:rPr>
                          <w:rFonts w:asciiTheme="minorHAnsi" w:hAnsiTheme="minorHAnsi" w:cstheme="minorHAnsi"/>
                          <w:sz w:val="20"/>
                          <w:szCs w:val="20"/>
                          <w14:ligatures w14:val="none"/>
                        </w:rPr>
                        <w:t xml:space="preserve"> Century Community Learning Centers (21</w:t>
                      </w:r>
                      <w:r w:rsidRPr="004610DE">
                        <w:rPr>
                          <w:rFonts w:asciiTheme="minorHAnsi" w:hAnsiTheme="minorHAnsi" w:cstheme="minorHAnsi"/>
                          <w:sz w:val="20"/>
                          <w:szCs w:val="20"/>
                          <w:vertAlign w:val="superscript"/>
                          <w14:ligatures w14:val="none"/>
                        </w:rPr>
                        <w:t>st </w:t>
                      </w:r>
                      <w:r w:rsidRPr="004610D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610DE">
                        <w:rPr>
                          <w:rStyle w:val="cf01"/>
                          <w:rFonts w:asciiTheme="minorHAnsi" w:hAnsiTheme="minorHAnsi" w:cstheme="minorHAnsi"/>
                          <w:sz w:val="20"/>
                          <w:szCs w:val="20"/>
                          <w14:ligatures w14:val="none"/>
                        </w:rPr>
                        <w:t xml:space="preserve">This resource is in the public domain and is available at </w:t>
                      </w:r>
                      <w:hyperlink r:id="rId13" w:history="1">
                        <w:r w:rsidRPr="004610DE">
                          <w:rPr>
                            <w:rStyle w:val="Hyperlink"/>
                            <w:rFonts w:asciiTheme="minorHAnsi" w:eastAsia="Cambria" w:hAnsiTheme="minorHAnsi" w:cstheme="minorHAnsi"/>
                            <w:sz w:val="20"/>
                            <w:szCs w:val="20"/>
                            <w14:ligatures w14:val="none"/>
                          </w:rPr>
                          <w:t>21stcclcntac.org</w:t>
                        </w:r>
                      </w:hyperlink>
                      <w:r w:rsidRPr="004610D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E1361E">
        <w:rPr>
          <w:noProof/>
          <w14:ligatures w14:val="none"/>
        </w:rPr>
        <w:drawing>
          <wp:anchor distT="0" distB="0" distL="114300" distR="114300" simplePos="0" relativeHeight="251658240" behindDoc="1" locked="0" layoutInCell="1" allowOverlap="1" wp14:anchorId="7B9DAB4A" wp14:editId="716AD8DA">
            <wp:simplePos x="0" y="0"/>
            <wp:positionH relativeFrom="margin">
              <wp:posOffset>14605</wp:posOffset>
            </wp:positionH>
            <wp:positionV relativeFrom="paragraph">
              <wp:posOffset>879475</wp:posOffset>
            </wp:positionV>
            <wp:extent cx="6386195" cy="128397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81353" w:rsidRPr="00E1361E" w:rsidSect="004C6443">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0F23F8" w14:textId="77777777" w:rsidR="009A69B6" w:rsidRDefault="009A69B6" w:rsidP="00CB53E0">
      <w:pPr>
        <w:spacing w:after="0" w:line="240" w:lineRule="auto"/>
      </w:pPr>
      <w:r>
        <w:separator/>
      </w:r>
    </w:p>
  </w:endnote>
  <w:endnote w:type="continuationSeparator" w:id="0">
    <w:p w14:paraId="5ACC5CE7" w14:textId="77777777" w:rsidR="009A69B6" w:rsidRDefault="009A69B6" w:rsidP="00CB53E0">
      <w:pPr>
        <w:spacing w:after="0" w:line="240" w:lineRule="auto"/>
      </w:pPr>
      <w:r>
        <w:continuationSeparator/>
      </w:r>
    </w:p>
  </w:endnote>
  <w:endnote w:type="continuationNotice" w:id="1">
    <w:p w14:paraId="55473D16" w14:textId="77777777" w:rsidR="009A69B6" w:rsidRDefault="009A69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62338"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2FEFF2DF" w:rsidR="00661270" w:rsidRDefault="0082286B">
    <w:pPr>
      <w:pStyle w:val="Footer"/>
    </w:pPr>
    <w:r>
      <w:rPr>
        <w:noProof/>
      </w:rPr>
      <mc:AlternateContent>
        <mc:Choice Requires="wps">
          <w:drawing>
            <wp:anchor distT="4294967295" distB="4294967295" distL="114300" distR="114300" simplePos="0" relativeHeight="251666434"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68482"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0530"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705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7257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462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746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76674"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8722"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787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8077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2818"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828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84866"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848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8691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869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88962"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889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101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91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3058"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930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9510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95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97154"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971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99202"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992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70125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703298"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703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705346"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70739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7073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709442"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711490"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7114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713538"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71353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5586"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71558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717634"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717634;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219FC5" w14:textId="77777777" w:rsidR="009A69B6" w:rsidRDefault="009A69B6" w:rsidP="00CB53E0">
      <w:pPr>
        <w:spacing w:after="0" w:line="240" w:lineRule="auto"/>
      </w:pPr>
      <w:r>
        <w:separator/>
      </w:r>
    </w:p>
  </w:footnote>
  <w:footnote w:type="continuationSeparator" w:id="0">
    <w:p w14:paraId="385B4D5A" w14:textId="77777777" w:rsidR="009A69B6" w:rsidRDefault="009A69B6" w:rsidP="00CB53E0">
      <w:pPr>
        <w:spacing w:after="0" w:line="240" w:lineRule="auto"/>
      </w:pPr>
      <w:r>
        <w:continuationSeparator/>
      </w:r>
    </w:p>
  </w:footnote>
  <w:footnote w:type="continuationNotice" w:id="1">
    <w:p w14:paraId="764154F9" w14:textId="77777777" w:rsidR="009A69B6" w:rsidRDefault="009A69B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6C296A" w:rsidRPr="008E1F19" w:rsidRDefault="006C296A" w:rsidP="006C296A">
    <w:pPr>
      <w:framePr w:wrap="none" w:vAnchor="text" w:hAnchor="margin" w:xAlign="right" w:y="1"/>
      <w:tabs>
        <w:tab w:val="center" w:pos="4680"/>
        <w:tab w:val="right" w:pos="9360"/>
      </w:tabs>
      <w:rPr>
        <w:sz w:val="24"/>
        <w:szCs w:val="24"/>
      </w:rPr>
    </w:pPr>
    <w:r w:rsidRPr="008E1F19">
      <w:rPr>
        <w:sz w:val="24"/>
        <w:szCs w:val="24"/>
      </w:rPr>
      <w:fldChar w:fldCharType="begin"/>
    </w:r>
    <w:r w:rsidRPr="008E1F19">
      <w:rPr>
        <w:sz w:val="24"/>
        <w:szCs w:val="24"/>
      </w:rPr>
      <w:instrText xml:space="preserve">PAGE  </w:instrText>
    </w:r>
    <w:r w:rsidRPr="008E1F19">
      <w:rPr>
        <w:sz w:val="24"/>
        <w:szCs w:val="24"/>
      </w:rPr>
      <w:fldChar w:fldCharType="separate"/>
    </w:r>
    <w:r w:rsidR="00F21B74" w:rsidRPr="008E1F19">
      <w:rPr>
        <w:noProof/>
        <w:sz w:val="24"/>
        <w:szCs w:val="24"/>
      </w:rPr>
      <w:t>1</w:t>
    </w:r>
    <w:r w:rsidRPr="008E1F19">
      <w:rPr>
        <w:sz w:val="24"/>
        <w:szCs w:val="24"/>
      </w:rPr>
      <w:fldChar w:fldCharType="end"/>
    </w:r>
  </w:p>
  <w:p w14:paraId="47F962CE" w14:textId="5A7CA808" w:rsidR="0027457F" w:rsidRPr="008E1F19" w:rsidRDefault="0082286B">
    <w:pPr>
      <w:pStyle w:val="Header"/>
      <w:spacing w:after="120" w:line="276" w:lineRule="auto"/>
      <w:rPr>
        <w:b/>
        <w:color w:val="5B5D5F"/>
        <w:sz w:val="28"/>
        <w:szCs w:val="28"/>
        <w14:ligatures w14:val="none"/>
      </w:rPr>
    </w:pPr>
    <w:r w:rsidRPr="008E1F19">
      <w:rPr>
        <w:noProof/>
        <w14:ligatures w14:val="none"/>
      </w:rPr>
      <mc:AlternateContent>
        <mc:Choice Requires="wps">
          <w:drawing>
            <wp:anchor distT="4294967295" distB="4294967295" distL="114300" distR="114300" simplePos="0" relativeHeight="25166029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C96E72" w:rsidRPr="008E1F19">
      <w:rPr>
        <w:color w:val="5B5D5F"/>
        <w:sz w:val="28"/>
        <w:szCs w:val="28"/>
        <w14:ligatures w14:val="none"/>
      </w:rPr>
      <w:t>Design Thinking</w:t>
    </w:r>
    <w:r w:rsidR="00716B76" w:rsidRPr="008E1F19">
      <w:rPr>
        <w:color w:val="5B5D5F"/>
        <w:sz w:val="28"/>
        <w:szCs w:val="28"/>
        <w14:ligatures w14:val="none"/>
      </w:rPr>
      <w:t xml:space="preserve"> Framework</w:t>
    </w:r>
    <w:r w:rsidR="00C96E72" w:rsidRPr="008E1F19">
      <w:rPr>
        <w:color w:val="5B5D5F"/>
        <w:sz w:val="28"/>
        <w:szCs w:val="28"/>
        <w14:ligatures w14:val="none"/>
      </w:rPr>
      <w:t xml:space="preserve">: </w:t>
    </w:r>
    <w:r w:rsidR="00DD4E58" w:rsidRPr="008E1F19">
      <w:rPr>
        <w:color w:val="5B5D5F"/>
        <w:sz w:val="28"/>
        <w:szCs w:val="28"/>
        <w14:ligatures w14:val="none"/>
      </w:rPr>
      <w:t>Project Planning Template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661270"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64386"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65C1CFF"/>
    <w:multiLevelType w:val="hybridMultilevel"/>
    <w:tmpl w:val="4776E1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E8A0827"/>
    <w:multiLevelType w:val="hybridMultilevel"/>
    <w:tmpl w:val="E69A44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119955543">
    <w:abstractNumId w:val="1"/>
  </w:num>
  <w:num w:numId="2" w16cid:durableId="1011294767">
    <w:abstractNumId w:val="0"/>
  </w:num>
  <w:num w:numId="3" w16cid:durableId="341468806">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289C"/>
    <w:rsid w:val="000244A2"/>
    <w:rsid w:val="00027A15"/>
    <w:rsid w:val="00034BE3"/>
    <w:rsid w:val="000378BC"/>
    <w:rsid w:val="00041B5E"/>
    <w:rsid w:val="00044BFA"/>
    <w:rsid w:val="00045E09"/>
    <w:rsid w:val="00047950"/>
    <w:rsid w:val="000523A7"/>
    <w:rsid w:val="00073058"/>
    <w:rsid w:val="000A51B6"/>
    <w:rsid w:val="000C4152"/>
    <w:rsid w:val="000C4738"/>
    <w:rsid w:val="000D69A2"/>
    <w:rsid w:val="001125F9"/>
    <w:rsid w:val="001239DA"/>
    <w:rsid w:val="00126D8D"/>
    <w:rsid w:val="00131079"/>
    <w:rsid w:val="0013203D"/>
    <w:rsid w:val="00135618"/>
    <w:rsid w:val="001363BE"/>
    <w:rsid w:val="001479F7"/>
    <w:rsid w:val="00155AB3"/>
    <w:rsid w:val="0016096F"/>
    <w:rsid w:val="00163C80"/>
    <w:rsid w:val="00182B1A"/>
    <w:rsid w:val="00186838"/>
    <w:rsid w:val="00187705"/>
    <w:rsid w:val="00195BCE"/>
    <w:rsid w:val="00196F65"/>
    <w:rsid w:val="00197BD2"/>
    <w:rsid w:val="001B77A6"/>
    <w:rsid w:val="001E01C3"/>
    <w:rsid w:val="001E3779"/>
    <w:rsid w:val="001E4BA3"/>
    <w:rsid w:val="001E4E23"/>
    <w:rsid w:val="001F4207"/>
    <w:rsid w:val="001F5716"/>
    <w:rsid w:val="001F756C"/>
    <w:rsid w:val="0020493D"/>
    <w:rsid w:val="002117D6"/>
    <w:rsid w:val="00230C78"/>
    <w:rsid w:val="002314EF"/>
    <w:rsid w:val="0025617C"/>
    <w:rsid w:val="0027457F"/>
    <w:rsid w:val="00291260"/>
    <w:rsid w:val="0029490F"/>
    <w:rsid w:val="002B596D"/>
    <w:rsid w:val="002C4EE5"/>
    <w:rsid w:val="002C6C42"/>
    <w:rsid w:val="002D3A66"/>
    <w:rsid w:val="002D6AAC"/>
    <w:rsid w:val="002E1077"/>
    <w:rsid w:val="002E6852"/>
    <w:rsid w:val="002F4CCE"/>
    <w:rsid w:val="00306F07"/>
    <w:rsid w:val="00307D61"/>
    <w:rsid w:val="00307D83"/>
    <w:rsid w:val="003168B0"/>
    <w:rsid w:val="003304C7"/>
    <w:rsid w:val="00332A6F"/>
    <w:rsid w:val="003413DC"/>
    <w:rsid w:val="0037776D"/>
    <w:rsid w:val="00381083"/>
    <w:rsid w:val="003862A9"/>
    <w:rsid w:val="0039735F"/>
    <w:rsid w:val="003977E2"/>
    <w:rsid w:val="003B2FE7"/>
    <w:rsid w:val="003E1154"/>
    <w:rsid w:val="003F353C"/>
    <w:rsid w:val="003F7A50"/>
    <w:rsid w:val="00406AE2"/>
    <w:rsid w:val="00422396"/>
    <w:rsid w:val="00433DFC"/>
    <w:rsid w:val="004353D3"/>
    <w:rsid w:val="00444401"/>
    <w:rsid w:val="00445891"/>
    <w:rsid w:val="00452FD7"/>
    <w:rsid w:val="004530BD"/>
    <w:rsid w:val="0046013D"/>
    <w:rsid w:val="004610DE"/>
    <w:rsid w:val="004612CC"/>
    <w:rsid w:val="004612FE"/>
    <w:rsid w:val="0046533F"/>
    <w:rsid w:val="00465E3E"/>
    <w:rsid w:val="00470F2E"/>
    <w:rsid w:val="004731F8"/>
    <w:rsid w:val="004904AF"/>
    <w:rsid w:val="00492D3E"/>
    <w:rsid w:val="00495889"/>
    <w:rsid w:val="004972AD"/>
    <w:rsid w:val="0049757C"/>
    <w:rsid w:val="004B365C"/>
    <w:rsid w:val="004B4236"/>
    <w:rsid w:val="004B6A37"/>
    <w:rsid w:val="004C3CFA"/>
    <w:rsid w:val="004C6443"/>
    <w:rsid w:val="004E2439"/>
    <w:rsid w:val="004F1269"/>
    <w:rsid w:val="0050121C"/>
    <w:rsid w:val="00502E37"/>
    <w:rsid w:val="005115CF"/>
    <w:rsid w:val="00511840"/>
    <w:rsid w:val="00517FD3"/>
    <w:rsid w:val="00525BE7"/>
    <w:rsid w:val="00534046"/>
    <w:rsid w:val="005352C1"/>
    <w:rsid w:val="0053690D"/>
    <w:rsid w:val="00561F94"/>
    <w:rsid w:val="005645FB"/>
    <w:rsid w:val="00571F7B"/>
    <w:rsid w:val="00581F2C"/>
    <w:rsid w:val="00590650"/>
    <w:rsid w:val="005909B8"/>
    <w:rsid w:val="00590BC6"/>
    <w:rsid w:val="005B6FA9"/>
    <w:rsid w:val="005C290C"/>
    <w:rsid w:val="005C41BB"/>
    <w:rsid w:val="005C535F"/>
    <w:rsid w:val="005D353D"/>
    <w:rsid w:val="005E0088"/>
    <w:rsid w:val="005E6717"/>
    <w:rsid w:val="005F10E2"/>
    <w:rsid w:val="00604DB4"/>
    <w:rsid w:val="0061414F"/>
    <w:rsid w:val="00617072"/>
    <w:rsid w:val="00622FF2"/>
    <w:rsid w:val="00625431"/>
    <w:rsid w:val="00632209"/>
    <w:rsid w:val="00653F0E"/>
    <w:rsid w:val="006578CD"/>
    <w:rsid w:val="00661270"/>
    <w:rsid w:val="0067207C"/>
    <w:rsid w:val="006901EF"/>
    <w:rsid w:val="00694B6F"/>
    <w:rsid w:val="006A6071"/>
    <w:rsid w:val="006B087F"/>
    <w:rsid w:val="006B2E4B"/>
    <w:rsid w:val="006B7DEC"/>
    <w:rsid w:val="006C14FD"/>
    <w:rsid w:val="006C296A"/>
    <w:rsid w:val="006D1704"/>
    <w:rsid w:val="006E3365"/>
    <w:rsid w:val="006E7BB7"/>
    <w:rsid w:val="006F2B54"/>
    <w:rsid w:val="006F72E1"/>
    <w:rsid w:val="006F7C63"/>
    <w:rsid w:val="0070121B"/>
    <w:rsid w:val="0070187F"/>
    <w:rsid w:val="007019C7"/>
    <w:rsid w:val="0071348A"/>
    <w:rsid w:val="00716B76"/>
    <w:rsid w:val="0077163C"/>
    <w:rsid w:val="00784579"/>
    <w:rsid w:val="00792D1D"/>
    <w:rsid w:val="00792FBD"/>
    <w:rsid w:val="007C77CD"/>
    <w:rsid w:val="007C7F15"/>
    <w:rsid w:val="007D25EE"/>
    <w:rsid w:val="007D37A1"/>
    <w:rsid w:val="007E02EE"/>
    <w:rsid w:val="007E2461"/>
    <w:rsid w:val="007F17D8"/>
    <w:rsid w:val="007F4340"/>
    <w:rsid w:val="008012A1"/>
    <w:rsid w:val="0082286B"/>
    <w:rsid w:val="00823971"/>
    <w:rsid w:val="00825897"/>
    <w:rsid w:val="00837370"/>
    <w:rsid w:val="008412A9"/>
    <w:rsid w:val="00846089"/>
    <w:rsid w:val="008547B6"/>
    <w:rsid w:val="00862C6E"/>
    <w:rsid w:val="00864E79"/>
    <w:rsid w:val="008707D9"/>
    <w:rsid w:val="00880722"/>
    <w:rsid w:val="0088154A"/>
    <w:rsid w:val="0088471D"/>
    <w:rsid w:val="00892D3A"/>
    <w:rsid w:val="008976FF"/>
    <w:rsid w:val="008A5532"/>
    <w:rsid w:val="008C2C01"/>
    <w:rsid w:val="008C69EA"/>
    <w:rsid w:val="008D13D9"/>
    <w:rsid w:val="008D21D7"/>
    <w:rsid w:val="008D24C2"/>
    <w:rsid w:val="008E1F19"/>
    <w:rsid w:val="008E675C"/>
    <w:rsid w:val="008F2599"/>
    <w:rsid w:val="008F3227"/>
    <w:rsid w:val="008F547D"/>
    <w:rsid w:val="00911371"/>
    <w:rsid w:val="009121D7"/>
    <w:rsid w:val="00913325"/>
    <w:rsid w:val="00926A7D"/>
    <w:rsid w:val="009364D7"/>
    <w:rsid w:val="00941403"/>
    <w:rsid w:val="00942BFB"/>
    <w:rsid w:val="00950A37"/>
    <w:rsid w:val="009609FB"/>
    <w:rsid w:val="00963E7E"/>
    <w:rsid w:val="009959BB"/>
    <w:rsid w:val="0099701B"/>
    <w:rsid w:val="0099766F"/>
    <w:rsid w:val="009A69B6"/>
    <w:rsid w:val="009A6BA1"/>
    <w:rsid w:val="009B09E0"/>
    <w:rsid w:val="009C0C15"/>
    <w:rsid w:val="009C3CB3"/>
    <w:rsid w:val="009C5FE4"/>
    <w:rsid w:val="009C724C"/>
    <w:rsid w:val="009D308A"/>
    <w:rsid w:val="009D3F99"/>
    <w:rsid w:val="009D5109"/>
    <w:rsid w:val="009E12F0"/>
    <w:rsid w:val="009E51A0"/>
    <w:rsid w:val="009F1EA2"/>
    <w:rsid w:val="009F5C38"/>
    <w:rsid w:val="009F705A"/>
    <w:rsid w:val="00A0072A"/>
    <w:rsid w:val="00A05FF4"/>
    <w:rsid w:val="00A07524"/>
    <w:rsid w:val="00A1155F"/>
    <w:rsid w:val="00A14AD4"/>
    <w:rsid w:val="00A155CE"/>
    <w:rsid w:val="00A22865"/>
    <w:rsid w:val="00A26FFE"/>
    <w:rsid w:val="00A31135"/>
    <w:rsid w:val="00A655F6"/>
    <w:rsid w:val="00A73269"/>
    <w:rsid w:val="00A91341"/>
    <w:rsid w:val="00A91C0B"/>
    <w:rsid w:val="00A91C17"/>
    <w:rsid w:val="00A95313"/>
    <w:rsid w:val="00AB5C0C"/>
    <w:rsid w:val="00AC1931"/>
    <w:rsid w:val="00AC67D2"/>
    <w:rsid w:val="00AD01EA"/>
    <w:rsid w:val="00AE304A"/>
    <w:rsid w:val="00AE52F0"/>
    <w:rsid w:val="00AE5E42"/>
    <w:rsid w:val="00AF2B3A"/>
    <w:rsid w:val="00B034DE"/>
    <w:rsid w:val="00B044FF"/>
    <w:rsid w:val="00B1691B"/>
    <w:rsid w:val="00B1788B"/>
    <w:rsid w:val="00B250B9"/>
    <w:rsid w:val="00B32EF6"/>
    <w:rsid w:val="00B35257"/>
    <w:rsid w:val="00B37B1C"/>
    <w:rsid w:val="00B44250"/>
    <w:rsid w:val="00B44D9F"/>
    <w:rsid w:val="00B6659C"/>
    <w:rsid w:val="00B83F0D"/>
    <w:rsid w:val="00B92518"/>
    <w:rsid w:val="00B94411"/>
    <w:rsid w:val="00BA2898"/>
    <w:rsid w:val="00BA3B2D"/>
    <w:rsid w:val="00BA5C1B"/>
    <w:rsid w:val="00BA6A99"/>
    <w:rsid w:val="00BB03A0"/>
    <w:rsid w:val="00BC04F1"/>
    <w:rsid w:val="00BC0EDF"/>
    <w:rsid w:val="00BC4B89"/>
    <w:rsid w:val="00BD7E83"/>
    <w:rsid w:val="00BE6892"/>
    <w:rsid w:val="00C003B4"/>
    <w:rsid w:val="00C00931"/>
    <w:rsid w:val="00C00954"/>
    <w:rsid w:val="00C103A6"/>
    <w:rsid w:val="00C176C6"/>
    <w:rsid w:val="00C221EE"/>
    <w:rsid w:val="00C24EEE"/>
    <w:rsid w:val="00C403BE"/>
    <w:rsid w:val="00C440D1"/>
    <w:rsid w:val="00C45415"/>
    <w:rsid w:val="00C615D7"/>
    <w:rsid w:val="00C6361C"/>
    <w:rsid w:val="00C63C84"/>
    <w:rsid w:val="00C72014"/>
    <w:rsid w:val="00C851B9"/>
    <w:rsid w:val="00C86A16"/>
    <w:rsid w:val="00C877CA"/>
    <w:rsid w:val="00C87977"/>
    <w:rsid w:val="00C92B26"/>
    <w:rsid w:val="00C96E72"/>
    <w:rsid w:val="00C97EFB"/>
    <w:rsid w:val="00CB53E0"/>
    <w:rsid w:val="00CC0CB0"/>
    <w:rsid w:val="00CD0ABE"/>
    <w:rsid w:val="00CE1060"/>
    <w:rsid w:val="00CE3B0D"/>
    <w:rsid w:val="00CE64A4"/>
    <w:rsid w:val="00CF261D"/>
    <w:rsid w:val="00CF50BB"/>
    <w:rsid w:val="00CF523E"/>
    <w:rsid w:val="00D123D2"/>
    <w:rsid w:val="00D21EBE"/>
    <w:rsid w:val="00D26B12"/>
    <w:rsid w:val="00D4348D"/>
    <w:rsid w:val="00D530DC"/>
    <w:rsid w:val="00D56E20"/>
    <w:rsid w:val="00D723CA"/>
    <w:rsid w:val="00D74106"/>
    <w:rsid w:val="00D74A03"/>
    <w:rsid w:val="00D8480F"/>
    <w:rsid w:val="00D85F73"/>
    <w:rsid w:val="00D90D62"/>
    <w:rsid w:val="00D9203C"/>
    <w:rsid w:val="00DA35C2"/>
    <w:rsid w:val="00DA7E24"/>
    <w:rsid w:val="00DB5A18"/>
    <w:rsid w:val="00DC3E02"/>
    <w:rsid w:val="00DC4F61"/>
    <w:rsid w:val="00DD181E"/>
    <w:rsid w:val="00DD4E58"/>
    <w:rsid w:val="00DE159A"/>
    <w:rsid w:val="00DE74A0"/>
    <w:rsid w:val="00DF2497"/>
    <w:rsid w:val="00DF2C81"/>
    <w:rsid w:val="00E003F9"/>
    <w:rsid w:val="00E1361E"/>
    <w:rsid w:val="00E14C03"/>
    <w:rsid w:val="00E236F4"/>
    <w:rsid w:val="00E27FCD"/>
    <w:rsid w:val="00E34E8A"/>
    <w:rsid w:val="00E42A9E"/>
    <w:rsid w:val="00E75F61"/>
    <w:rsid w:val="00E7707A"/>
    <w:rsid w:val="00E82CBE"/>
    <w:rsid w:val="00E91669"/>
    <w:rsid w:val="00EB791F"/>
    <w:rsid w:val="00EC5B74"/>
    <w:rsid w:val="00EC68EC"/>
    <w:rsid w:val="00ED25BC"/>
    <w:rsid w:val="00ED7FB3"/>
    <w:rsid w:val="00EE2373"/>
    <w:rsid w:val="00EE68A5"/>
    <w:rsid w:val="00EF2F28"/>
    <w:rsid w:val="00F0151C"/>
    <w:rsid w:val="00F21B74"/>
    <w:rsid w:val="00F2483E"/>
    <w:rsid w:val="00F257FA"/>
    <w:rsid w:val="00F613F7"/>
    <w:rsid w:val="00F81353"/>
    <w:rsid w:val="00F81454"/>
    <w:rsid w:val="00F94167"/>
    <w:rsid w:val="00F94440"/>
    <w:rsid w:val="00FC3FB1"/>
    <w:rsid w:val="00FE15B6"/>
    <w:rsid w:val="00FF49F3"/>
    <w:rsid w:val="061719C3"/>
    <w:rsid w:val="0DD650BC"/>
    <w:rsid w:val="14230BA7"/>
    <w:rsid w:val="26E7FA8F"/>
    <w:rsid w:val="2B86ED3C"/>
    <w:rsid w:val="2FAE7273"/>
    <w:rsid w:val="33AD5AE6"/>
    <w:rsid w:val="37E619BF"/>
    <w:rsid w:val="3F248F27"/>
    <w:rsid w:val="40121F44"/>
    <w:rsid w:val="4A9B30F2"/>
    <w:rsid w:val="5410E124"/>
    <w:rsid w:val="55E355DB"/>
    <w:rsid w:val="5BD11D1E"/>
    <w:rsid w:val="791E073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07D61"/>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paragraph" w:styleId="Revision">
    <w:name w:val="Revision"/>
    <w:hidden/>
    <w:uiPriority w:val="99"/>
    <w:semiHidden/>
    <w:rsid w:val="00C6361C"/>
    <w:pPr>
      <w:spacing w:after="0" w:line="240" w:lineRule="auto"/>
    </w:pPr>
  </w:style>
  <w:style w:type="character" w:customStyle="1" w:styleId="Heading2Char">
    <w:name w:val="Heading 2 Char"/>
    <w:basedOn w:val="DefaultParagraphFont"/>
    <w:link w:val="Heading2"/>
    <w:uiPriority w:val="9"/>
    <w:rsid w:val="00307D61"/>
    <w:rPr>
      <w:rFonts w:eastAsia="Cambria" w:cstheme="minorHAnsi"/>
      <w:b/>
      <w:bCs/>
      <w14:ligatures w14:val="standardContextual"/>
    </w:rPr>
  </w:style>
  <w:style w:type="character" w:styleId="CommentReference">
    <w:name w:val="annotation reference"/>
    <w:basedOn w:val="DefaultParagraphFont"/>
    <w:uiPriority w:val="99"/>
    <w:semiHidden/>
    <w:unhideWhenUsed/>
    <w:rsid w:val="00307D61"/>
    <w:rPr>
      <w:sz w:val="16"/>
      <w:szCs w:val="16"/>
    </w:rPr>
  </w:style>
  <w:style w:type="paragraph" w:styleId="CommentText">
    <w:name w:val="annotation text"/>
    <w:basedOn w:val="Normal"/>
    <w:link w:val="CommentTextChar"/>
    <w:uiPriority w:val="99"/>
    <w:unhideWhenUsed/>
    <w:rsid w:val="00307D61"/>
    <w:rPr>
      <w:sz w:val="20"/>
      <w:szCs w:val="20"/>
    </w:rPr>
  </w:style>
  <w:style w:type="character" w:customStyle="1" w:styleId="CommentTextChar">
    <w:name w:val="Comment Text Char"/>
    <w:basedOn w:val="DefaultParagraphFont"/>
    <w:link w:val="CommentText"/>
    <w:uiPriority w:val="99"/>
    <w:rsid w:val="00307D61"/>
    <w:rPr>
      <w:kern w:val="2"/>
      <w:sz w:val="20"/>
      <w:szCs w:val="20"/>
      <w14:ligatures w14:val="standardContextual"/>
    </w:rPr>
  </w:style>
  <w:style w:type="paragraph" w:customStyle="1" w:styleId="pf0">
    <w:name w:val="pf0"/>
    <w:basedOn w:val="Normal"/>
    <w:rsid w:val="00307D61"/>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307D61"/>
    <w:rPr>
      <w:rFonts w:ascii="Segoe UI" w:hAnsi="Segoe UI" w:cs="Segoe UI" w:hint="default"/>
      <w:sz w:val="18"/>
      <w:szCs w:val="18"/>
    </w:rPr>
  </w:style>
  <w:style w:type="paragraph" w:styleId="BodyText">
    <w:name w:val="Body Text"/>
    <w:basedOn w:val="Normal"/>
    <w:link w:val="BodyTextChar"/>
    <w:uiPriority w:val="1"/>
    <w:qFormat/>
    <w:rsid w:val="00307D61"/>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307D61"/>
    <w:rPr>
      <w:rFonts w:ascii="Cambria" w:eastAsia="Cambria" w:hAnsi="Cambria" w:cs="Times New Roman"/>
      <w14:ligatures w14:val="standardContextual"/>
    </w:rPr>
  </w:style>
  <w:style w:type="paragraph" w:customStyle="1" w:styleId="Testing">
    <w:name w:val="Testing"/>
    <w:basedOn w:val="Footer"/>
    <w:link w:val="TestingChar"/>
    <w:rsid w:val="00307D61"/>
  </w:style>
  <w:style w:type="character" w:customStyle="1" w:styleId="TestingChar">
    <w:name w:val="Testing Char"/>
    <w:basedOn w:val="FooterChar"/>
    <w:link w:val="Testing"/>
    <w:rsid w:val="00307D61"/>
    <w:rPr>
      <w:kern w:val="2"/>
      <w:sz w:val="22"/>
      <w:szCs w:val="22"/>
      <w14:ligatures w14:val="standardContextual"/>
    </w:rPr>
  </w:style>
  <w:style w:type="paragraph" w:customStyle="1" w:styleId="Title-p1">
    <w:name w:val="Title-p 1"/>
    <w:basedOn w:val="Normal"/>
    <w:link w:val="Title-p1Char"/>
    <w:qFormat/>
    <w:rsid w:val="00307D61"/>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307D61"/>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307D61"/>
    <w:pPr>
      <w:spacing w:after="120"/>
    </w:pPr>
    <w:rPr>
      <w:rFonts w:cstheme="minorHAnsi"/>
      <w:b/>
      <w:bCs/>
    </w:rPr>
  </w:style>
  <w:style w:type="character" w:customStyle="1" w:styleId="BoldintrosubheadingChar">
    <w:name w:val="Bold intro subheading Char"/>
    <w:basedOn w:val="DefaultParagraphFont"/>
    <w:link w:val="Boldintrosubheading"/>
    <w:rsid w:val="00307D61"/>
    <w:rPr>
      <w:rFonts w:cstheme="minorHAnsi"/>
      <w:b/>
      <w:bCs/>
      <w:kern w:val="2"/>
      <w14:ligatures w14:val="standardContextual"/>
    </w:rPr>
  </w:style>
  <w:style w:type="paragraph" w:customStyle="1" w:styleId="Bulletedlist">
    <w:name w:val="Bulleted list"/>
    <w:basedOn w:val="ListParagraph"/>
    <w:link w:val="BulletedlistChar"/>
    <w:qFormat/>
    <w:rsid w:val="00307D61"/>
    <w:pPr>
      <w:numPr>
        <w:numId w:val="3"/>
      </w:numPr>
      <w:spacing w:after="120"/>
    </w:pPr>
    <w:rPr>
      <w:rFonts w:ascii="Cambria" w:hAnsi="Cambria"/>
    </w:rPr>
  </w:style>
  <w:style w:type="character" w:customStyle="1" w:styleId="ListParagraphChar">
    <w:name w:val="List Paragraph Char"/>
    <w:basedOn w:val="DefaultParagraphFont"/>
    <w:link w:val="ListParagraph"/>
    <w:uiPriority w:val="34"/>
    <w:rsid w:val="00307D61"/>
  </w:style>
  <w:style w:type="character" w:customStyle="1" w:styleId="BulletedlistChar">
    <w:name w:val="Bulleted list Char"/>
    <w:basedOn w:val="ListParagraphChar"/>
    <w:link w:val="Bulletedlist"/>
    <w:rsid w:val="00307D61"/>
    <w:rPr>
      <w:rFonts w:ascii="Cambria" w:hAnsi="Cambria"/>
    </w:rPr>
  </w:style>
  <w:style w:type="paragraph" w:styleId="CommentSubject">
    <w:name w:val="annotation subject"/>
    <w:basedOn w:val="CommentText"/>
    <w:next w:val="CommentText"/>
    <w:link w:val="CommentSubjectChar"/>
    <w:uiPriority w:val="99"/>
    <w:semiHidden/>
    <w:unhideWhenUsed/>
    <w:rsid w:val="00307D61"/>
    <w:rPr>
      <w:b/>
      <w:bCs/>
    </w:rPr>
  </w:style>
  <w:style w:type="character" w:customStyle="1" w:styleId="CommentSubjectChar">
    <w:name w:val="Comment Subject Char"/>
    <w:basedOn w:val="CommentTextChar"/>
    <w:link w:val="CommentSubject"/>
    <w:uiPriority w:val="99"/>
    <w:semiHidden/>
    <w:rsid w:val="00307D61"/>
    <w:rPr>
      <w:b/>
      <w:bCs/>
      <w:kern w:val="2"/>
      <w:sz w:val="20"/>
      <w:szCs w:val="20"/>
      <w14:ligatures w14:val="standardContextual"/>
    </w:rPr>
  </w:style>
  <w:style w:type="character" w:styleId="Mention">
    <w:name w:val="Mention"/>
    <w:basedOn w:val="DefaultParagraphFont"/>
    <w:uiPriority w:val="99"/>
    <w:unhideWhenUsed/>
    <w:rsid w:val="00307D61"/>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75390981">
      <w:bodyDiv w:val="1"/>
      <w:marLeft w:val="0"/>
      <w:marRight w:val="0"/>
      <w:marTop w:val="0"/>
      <w:marBottom w:val="0"/>
      <w:divBdr>
        <w:top w:val="none" w:sz="0" w:space="0" w:color="auto"/>
        <w:left w:val="none" w:sz="0" w:space="0" w:color="auto"/>
        <w:bottom w:val="none" w:sz="0" w:space="0" w:color="auto"/>
        <w:right w:val="none" w:sz="0" w:space="0" w:color="auto"/>
      </w:divBdr>
    </w:div>
    <w:div w:id="1955207584">
      <w:bodyDiv w:val="1"/>
      <w:marLeft w:val="0"/>
      <w:marRight w:val="0"/>
      <w:marTop w:val="0"/>
      <w:marBottom w:val="0"/>
      <w:divBdr>
        <w:top w:val="none" w:sz="0" w:space="0" w:color="auto"/>
        <w:left w:val="none" w:sz="0" w:space="0" w:color="auto"/>
        <w:bottom w:val="none" w:sz="0" w:space="0" w:color="auto"/>
        <w:right w:val="none" w:sz="0" w:space="0" w:color="auto"/>
      </w:divBdr>
      <w:divsChild>
        <w:div w:id="1303927620">
          <w:marLeft w:val="-57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yperlink" Target="http://www.21stcclcntac.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423A8EC-FBFA-4AC4-97BC-7F25FA0D3D1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B5A5D1F-D791-4CDA-A59A-6FD7F81DEF10}">
  <ds:schemaRefs>
    <ds:schemaRef ds:uri="2885f11a-13f0-4f38-a110-26f49048d038"/>
    <ds:schemaRef ds:uri="http://purl.org/dc/terms/"/>
    <ds:schemaRef ds:uri="http://purl.org/dc/elements/1.1/"/>
    <ds:schemaRef ds:uri="http://purl.org/dc/dcmitype/"/>
    <ds:schemaRef ds:uri="http://www.w3.org/XML/1998/namespace"/>
    <ds:schemaRef ds:uri="http://schemas.microsoft.com/office/infopath/2007/PartnerControls"/>
    <ds:schemaRef ds:uri="http://schemas.microsoft.com/office/2006/documentManagement/types"/>
    <ds:schemaRef ds:uri="http://schemas.openxmlformats.org/package/2006/metadata/core-properties"/>
    <ds:schemaRef ds:uri="b6a509bb-a435-4183-8518-69bc2ecdf922"/>
    <ds:schemaRef ds:uri="http://schemas.microsoft.com/office/2006/metadata/properties"/>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209</TotalTime>
  <Pages>3</Pages>
  <Words>385</Words>
  <Characters>2269</Characters>
  <Application>Microsoft Office Word</Application>
  <DocSecurity>0</DocSecurity>
  <Lines>133</Lines>
  <Paragraphs>75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122</cp:revision>
  <dcterms:created xsi:type="dcterms:W3CDTF">2020-08-26T14:18:00Z</dcterms:created>
  <dcterms:modified xsi:type="dcterms:W3CDTF">2025-03-25T19:29:00Z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