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C49ACA" w14:textId="118058D1" w:rsidR="00E34E8A" w:rsidRPr="008573F8" w:rsidRDefault="00197BD2" w:rsidP="009E12F0">
      <w:pPr>
        <w:pStyle w:val="Title-p1"/>
        <w:rPr>
          <w14:ligatures w14:val="none"/>
        </w:rPr>
      </w:pPr>
      <w:r w:rsidRPr="008573F8">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30591688" w:rsidR="00A0072A" w:rsidRPr="008573F8" w:rsidRDefault="00D93B7E" w:rsidP="00A0072A">
                            <w:pPr>
                              <w:jc w:val="right"/>
                              <w:rPr>
                                <w:b/>
                                <w:bCs/>
                                <w:sz w:val="28"/>
                                <w:szCs w:val="28"/>
                                <w14:ligatures w14:val="none"/>
                              </w:rPr>
                            </w:pPr>
                            <w:r w:rsidRPr="008573F8">
                              <w:rPr>
                                <w:b/>
                                <w:bCs/>
                                <w:sz w:val="28"/>
                                <w:szCs w:val="28"/>
                                <w14:ligatures w14:val="none"/>
                              </w:rPr>
                              <w:t>Activity Ideas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30591688" w:rsidR="00A0072A" w:rsidRPr="008573F8" w:rsidRDefault="00D93B7E" w:rsidP="00A0072A">
                      <w:pPr>
                        <w:jc w:val="right"/>
                        <w:rPr>
                          <w:b/>
                          <w:bCs/>
                          <w:sz w:val="28"/>
                          <w:szCs w:val="28"/>
                          <w14:ligatures w14:val="none"/>
                        </w:rPr>
                      </w:pPr>
                      <w:r w:rsidRPr="008573F8">
                        <w:rPr>
                          <w:b/>
                          <w:bCs/>
                          <w:sz w:val="28"/>
                          <w:szCs w:val="28"/>
                          <w14:ligatures w14:val="none"/>
                        </w:rPr>
                        <w:t>Activity Ideas</w:t>
                      </w:r>
                    </w:p>
                  </w:txbxContent>
                </v:textbox>
              </v:shape>
            </w:pict>
          </mc:Fallback>
        </mc:AlternateContent>
      </w:r>
      <w:r w:rsidR="00A0072A" w:rsidRPr="008573F8">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05080" w:rsidRPr="008573F8">
        <w:rPr>
          <w14:ligatures w14:val="none"/>
        </w:rPr>
        <w:t>Activity Center Planner</w:t>
      </w:r>
    </w:p>
    <w:p w14:paraId="2B9B43C6" w14:textId="6E39A36D" w:rsidR="00034BE3" w:rsidRPr="008573F8" w:rsidRDefault="00ED7FB3" w:rsidP="00E14C03">
      <w:pPr>
        <w:pStyle w:val="Title-p1"/>
        <w:rPr>
          <w14:ligatures w14:val="none"/>
        </w:rPr>
      </w:pPr>
      <w:r w:rsidRPr="008573F8">
        <w:rPr>
          <w:b w:val="0"/>
          <w:bCs w:val="0"/>
          <w:sz w:val="32"/>
          <w:szCs w:val="32"/>
          <w14:ligatures w14:val="none"/>
        </w:rPr>
        <mc:AlternateContent>
          <mc:Choice Requires="wps">
            <w:drawing>
              <wp:anchor distT="45720" distB="45720" distL="114300" distR="114300" simplePos="0" relativeHeight="251658244" behindDoc="0" locked="0" layoutInCell="1" allowOverlap="1" wp14:anchorId="343F720D" wp14:editId="4D283976">
                <wp:simplePos x="0" y="0"/>
                <wp:positionH relativeFrom="margin">
                  <wp:posOffset>106680</wp:posOffset>
                </wp:positionH>
                <wp:positionV relativeFrom="paragraph">
                  <wp:posOffset>25400</wp:posOffset>
                </wp:positionV>
                <wp:extent cx="6179820" cy="115062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79820" cy="1150620"/>
                        </a:xfrm>
                        <a:prstGeom prst="rect">
                          <a:avLst/>
                        </a:prstGeom>
                        <a:noFill/>
                        <a:ln w="9525">
                          <a:noFill/>
                          <a:miter lim="800000"/>
                          <a:headEnd/>
                          <a:tailEnd/>
                        </a:ln>
                      </wps:spPr>
                      <wps:txbx>
                        <w:txbxContent>
                          <w:p w14:paraId="5BC69587" w14:textId="138E7902" w:rsidR="00C05080" w:rsidRPr="008573F8" w:rsidRDefault="00C05080" w:rsidP="00C05080">
                            <w:pPr>
                              <w:pStyle w:val="BodyText"/>
                              <w:rPr>
                                <w:rFonts w:asciiTheme="minorHAnsi" w:hAnsiTheme="minorHAnsi" w:cstheme="minorHAnsi"/>
                                <w14:ligatures w14:val="none"/>
                              </w:rPr>
                            </w:pPr>
                            <w:r w:rsidRPr="008573F8">
                              <w:rPr>
                                <w:rFonts w:asciiTheme="minorHAnsi" w:hAnsiTheme="minorHAnsi" w:cstheme="minorHAnsi"/>
                                <w:b/>
                                <w:bCs/>
                                <w:color w:val="66348C"/>
                                <w14:ligatures w14:val="none"/>
                              </w:rPr>
                              <w:t>What to do:</w:t>
                            </w:r>
                            <w:r w:rsidRPr="008573F8">
                              <w:rPr>
                                <w:rFonts w:asciiTheme="minorHAnsi" w:hAnsiTheme="minorHAnsi" w:cstheme="minorHAnsi"/>
                                <w14:ligatures w14:val="none"/>
                              </w:rPr>
                              <w:t xml:space="preserve"> </w:t>
                            </w:r>
                            <w:r w:rsidR="003571B9" w:rsidRPr="008573F8">
                              <w:rPr>
                                <w:rFonts w:asciiTheme="minorHAnsi" w:hAnsiTheme="minorHAnsi" w:cstheme="minorHAnsi"/>
                                <w14:ligatures w14:val="none"/>
                              </w:rPr>
                              <w:t xml:space="preserve">Use the </w:t>
                            </w:r>
                            <w:r w:rsidRPr="008573F8">
                              <w:rPr>
                                <w:rFonts w:asciiTheme="minorHAnsi" w:hAnsiTheme="minorHAnsi" w:cstheme="minorHAnsi"/>
                                <w14:ligatures w14:val="none"/>
                              </w:rPr>
                              <w:t>planning considerations</w:t>
                            </w:r>
                            <w:r w:rsidR="003571B9" w:rsidRPr="008573F8">
                              <w:rPr>
                                <w:rFonts w:asciiTheme="minorHAnsi" w:hAnsiTheme="minorHAnsi" w:cstheme="minorHAnsi"/>
                                <w14:ligatures w14:val="none"/>
                              </w:rPr>
                              <w:t xml:space="preserve">, activity center ideas, and </w:t>
                            </w:r>
                            <w:r w:rsidR="002D39A2" w:rsidRPr="008573F8">
                              <w:rPr>
                                <w:rFonts w:asciiTheme="minorHAnsi" w:hAnsiTheme="minorHAnsi" w:cstheme="minorHAnsi"/>
                                <w14:ligatures w14:val="none"/>
                              </w:rPr>
                              <w:t xml:space="preserve">checklist </w:t>
                            </w:r>
                            <w:r w:rsidR="00A82AF9" w:rsidRPr="008573F8">
                              <w:rPr>
                                <w:rFonts w:asciiTheme="minorHAnsi" w:hAnsiTheme="minorHAnsi" w:cstheme="minorHAnsi"/>
                                <w14:ligatures w14:val="none"/>
                              </w:rPr>
                              <w:t>i</w:t>
                            </w:r>
                            <w:r w:rsidR="002D39A2" w:rsidRPr="008573F8">
                              <w:rPr>
                                <w:rFonts w:asciiTheme="minorHAnsi" w:hAnsiTheme="minorHAnsi" w:cstheme="minorHAnsi"/>
                                <w14:ligatures w14:val="none"/>
                              </w:rPr>
                              <w:t xml:space="preserve">n this </w:t>
                            </w:r>
                            <w:r w:rsidR="00A82AF9" w:rsidRPr="008573F8">
                              <w:rPr>
                                <w:rFonts w:asciiTheme="minorHAnsi" w:hAnsiTheme="minorHAnsi" w:cstheme="minorHAnsi"/>
                                <w14:ligatures w14:val="none"/>
                              </w:rPr>
                              <w:t xml:space="preserve">tool to </w:t>
                            </w:r>
                            <w:r w:rsidR="00D75AD7" w:rsidRPr="008573F8">
                              <w:rPr>
                                <w:rFonts w:asciiTheme="minorHAnsi" w:hAnsiTheme="minorHAnsi" w:cstheme="minorHAnsi"/>
                                <w14:ligatures w14:val="none"/>
                              </w:rPr>
                              <w:t>help you plan</w:t>
                            </w:r>
                            <w:r w:rsidR="00A82AF9" w:rsidRPr="008573F8">
                              <w:rPr>
                                <w:rFonts w:asciiTheme="minorHAnsi" w:hAnsiTheme="minorHAnsi" w:cstheme="minorHAnsi"/>
                                <w14:ligatures w14:val="none"/>
                              </w:rPr>
                              <w:t xml:space="preserve"> interesting, age-appropriate </w:t>
                            </w:r>
                            <w:r w:rsidR="00D75AD7" w:rsidRPr="008573F8">
                              <w:rPr>
                                <w:rFonts w:asciiTheme="minorHAnsi" w:hAnsiTheme="minorHAnsi" w:cstheme="minorHAnsi"/>
                                <w14:ligatures w14:val="none"/>
                              </w:rPr>
                              <w:t xml:space="preserve">activity </w:t>
                            </w:r>
                            <w:r w:rsidRPr="008573F8">
                              <w:rPr>
                                <w:rFonts w:asciiTheme="minorHAnsi" w:hAnsiTheme="minorHAnsi" w:cstheme="minorHAnsi"/>
                                <w14:ligatures w14:val="none"/>
                              </w:rPr>
                              <w:t xml:space="preserve">centers </w:t>
                            </w:r>
                            <w:r w:rsidR="00EB4747" w:rsidRPr="008573F8">
                              <w:rPr>
                                <w:rFonts w:asciiTheme="minorHAnsi" w:hAnsiTheme="minorHAnsi" w:cstheme="minorHAnsi"/>
                                <w14:ligatures w14:val="none"/>
                              </w:rPr>
                              <w:t>i</w:t>
                            </w:r>
                            <w:r w:rsidRPr="008573F8">
                              <w:rPr>
                                <w:rFonts w:asciiTheme="minorHAnsi" w:hAnsiTheme="minorHAnsi" w:cstheme="minorHAnsi"/>
                                <w14:ligatures w14:val="none"/>
                              </w:rPr>
                              <w:t xml:space="preserve">n your </w:t>
                            </w:r>
                            <w:r w:rsidR="00EB4747" w:rsidRPr="008573F8">
                              <w:rPr>
                                <w:rFonts w:asciiTheme="minorHAnsi" w:hAnsiTheme="minorHAnsi" w:cstheme="minorHAnsi"/>
                                <w14:ligatures w14:val="none"/>
                              </w:rPr>
                              <w:t xml:space="preserve">out-of-school time </w:t>
                            </w:r>
                            <w:r w:rsidRPr="008573F8">
                              <w:rPr>
                                <w:rFonts w:asciiTheme="minorHAnsi" w:hAnsiTheme="minorHAnsi" w:cstheme="minorHAnsi"/>
                                <w14:ligatures w14:val="none"/>
                              </w:rPr>
                              <w:t>program.</w:t>
                            </w:r>
                            <w:r w:rsidR="008E5C42" w:rsidRPr="008573F8">
                              <w:rPr>
                                <w:rFonts w:asciiTheme="minorHAnsi" w:hAnsiTheme="minorHAnsi" w:cstheme="minorHAnsi"/>
                                <w14:ligatures w14:val="none"/>
                              </w:rPr>
                              <w:t xml:space="preserve"> </w:t>
                            </w:r>
                            <w:r w:rsidRPr="008573F8">
                              <w:rPr>
                                <w:rFonts w:asciiTheme="minorHAnsi" w:hAnsiTheme="minorHAnsi" w:cstheme="minorHAnsi"/>
                                <w14:ligatures w14:val="none"/>
                              </w:rPr>
                              <w:t xml:space="preserve"> </w:t>
                            </w:r>
                          </w:p>
                          <w:p w14:paraId="434BCFD0" w14:textId="45A04649" w:rsidR="00E003F9" w:rsidRPr="008573F8" w:rsidRDefault="00C05080" w:rsidP="00B034DE">
                            <w:pPr>
                              <w:pStyle w:val="BodyText"/>
                              <w:rPr>
                                <w:rFonts w:asciiTheme="minorHAnsi" w:hAnsiTheme="minorHAnsi" w:cstheme="minorHAnsi"/>
                                <w14:ligatures w14:val="none"/>
                              </w:rPr>
                            </w:pPr>
                            <w:r w:rsidRPr="008573F8">
                              <w:rPr>
                                <w:rFonts w:asciiTheme="minorHAnsi" w:hAnsiTheme="minorHAnsi" w:cstheme="minorHAnsi"/>
                                <w:b/>
                                <w:bCs/>
                                <w:color w:val="66348C"/>
                                <w14:ligatures w14:val="none"/>
                              </w:rPr>
                              <w:t>Why it matters:</w:t>
                            </w:r>
                            <w:r w:rsidRPr="008573F8">
                              <w:rPr>
                                <w:rFonts w:asciiTheme="minorHAnsi" w:hAnsiTheme="minorHAnsi" w:cstheme="minorHAnsi"/>
                                <w:color w:val="66348C"/>
                                <w14:ligatures w14:val="none"/>
                              </w:rPr>
                              <w:t xml:space="preserve"> </w:t>
                            </w:r>
                            <w:r w:rsidRPr="008573F8">
                              <w:rPr>
                                <w:rFonts w:asciiTheme="minorHAnsi" w:hAnsiTheme="minorHAnsi" w:cstheme="minorHAnsi"/>
                                <w14:ligatures w14:val="none"/>
                              </w:rPr>
                              <w:t xml:space="preserve">Activity centers are a quick and comfortable way to ease staff and students into learning opportunities. Well-planned activity centers engage students in hands-on, independent exploration, collaborative experiences, and learning targeted to specific objectives. </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8.4pt;margin-top:2pt;width:486.6pt;height:90.6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" filled="f" stroked="f">
                <v:textbox>
                  <w:txbxContent>
                    <w:p w14:paraId="5BC69587" w14:textId="138E7902" w:rsidR="00C05080" w:rsidRPr="008573F8" w:rsidRDefault="00C05080" w:rsidP="00C05080">
                      <w:pPr>
                        <w:pStyle w:val="BodyText"/>
                        <w:rPr>
                          <w:rFonts w:asciiTheme="minorHAnsi" w:hAnsiTheme="minorHAnsi" w:cstheme="minorHAnsi"/>
                          <w14:ligatures w14:val="none"/>
                        </w:rPr>
                      </w:pPr>
                      <w:r w:rsidRPr="008573F8">
                        <w:rPr>
                          <w:rFonts w:asciiTheme="minorHAnsi" w:hAnsiTheme="minorHAnsi" w:cstheme="minorHAnsi"/>
                          <w:b/>
                          <w:bCs/>
                          <w:color w:val="66348C"/>
                          <w14:ligatures w14:val="none"/>
                        </w:rPr>
                        <w:t>What to do:</w:t>
                      </w:r>
                      <w:r w:rsidRPr="008573F8">
                        <w:rPr>
                          <w:rFonts w:asciiTheme="minorHAnsi" w:hAnsiTheme="minorHAnsi" w:cstheme="minorHAnsi"/>
                          <w14:ligatures w14:val="none"/>
                        </w:rPr>
                        <w:t xml:space="preserve"> </w:t>
                      </w:r>
                      <w:r w:rsidR="003571B9" w:rsidRPr="008573F8">
                        <w:rPr>
                          <w:rFonts w:asciiTheme="minorHAnsi" w:hAnsiTheme="minorHAnsi" w:cstheme="minorHAnsi"/>
                          <w14:ligatures w14:val="none"/>
                        </w:rPr>
                        <w:t xml:space="preserve">Use the </w:t>
                      </w:r>
                      <w:r w:rsidRPr="008573F8">
                        <w:rPr>
                          <w:rFonts w:asciiTheme="minorHAnsi" w:hAnsiTheme="minorHAnsi" w:cstheme="minorHAnsi"/>
                          <w14:ligatures w14:val="none"/>
                        </w:rPr>
                        <w:t>planning considerations</w:t>
                      </w:r>
                      <w:r w:rsidR="003571B9" w:rsidRPr="008573F8">
                        <w:rPr>
                          <w:rFonts w:asciiTheme="minorHAnsi" w:hAnsiTheme="minorHAnsi" w:cstheme="minorHAnsi"/>
                          <w14:ligatures w14:val="none"/>
                        </w:rPr>
                        <w:t xml:space="preserve">, activity center ideas, and </w:t>
                      </w:r>
                      <w:r w:rsidR="002D39A2" w:rsidRPr="008573F8">
                        <w:rPr>
                          <w:rFonts w:asciiTheme="minorHAnsi" w:hAnsiTheme="minorHAnsi" w:cstheme="minorHAnsi"/>
                          <w14:ligatures w14:val="none"/>
                        </w:rPr>
                        <w:t xml:space="preserve">checklist </w:t>
                      </w:r>
                      <w:r w:rsidR="00A82AF9" w:rsidRPr="008573F8">
                        <w:rPr>
                          <w:rFonts w:asciiTheme="minorHAnsi" w:hAnsiTheme="minorHAnsi" w:cstheme="minorHAnsi"/>
                          <w14:ligatures w14:val="none"/>
                        </w:rPr>
                        <w:t>i</w:t>
                      </w:r>
                      <w:r w:rsidR="002D39A2" w:rsidRPr="008573F8">
                        <w:rPr>
                          <w:rFonts w:asciiTheme="minorHAnsi" w:hAnsiTheme="minorHAnsi" w:cstheme="minorHAnsi"/>
                          <w14:ligatures w14:val="none"/>
                        </w:rPr>
                        <w:t xml:space="preserve">n this </w:t>
                      </w:r>
                      <w:r w:rsidR="00A82AF9" w:rsidRPr="008573F8">
                        <w:rPr>
                          <w:rFonts w:asciiTheme="minorHAnsi" w:hAnsiTheme="minorHAnsi" w:cstheme="minorHAnsi"/>
                          <w14:ligatures w14:val="none"/>
                        </w:rPr>
                        <w:t xml:space="preserve">tool to </w:t>
                      </w:r>
                      <w:r w:rsidR="00D75AD7" w:rsidRPr="008573F8">
                        <w:rPr>
                          <w:rFonts w:asciiTheme="minorHAnsi" w:hAnsiTheme="minorHAnsi" w:cstheme="minorHAnsi"/>
                          <w14:ligatures w14:val="none"/>
                        </w:rPr>
                        <w:t>help you plan</w:t>
                      </w:r>
                      <w:r w:rsidR="00A82AF9" w:rsidRPr="008573F8">
                        <w:rPr>
                          <w:rFonts w:asciiTheme="minorHAnsi" w:hAnsiTheme="minorHAnsi" w:cstheme="minorHAnsi"/>
                          <w14:ligatures w14:val="none"/>
                        </w:rPr>
                        <w:t xml:space="preserve"> interesting, age-appropriate </w:t>
                      </w:r>
                      <w:r w:rsidR="00D75AD7" w:rsidRPr="008573F8">
                        <w:rPr>
                          <w:rFonts w:asciiTheme="minorHAnsi" w:hAnsiTheme="minorHAnsi" w:cstheme="minorHAnsi"/>
                          <w14:ligatures w14:val="none"/>
                        </w:rPr>
                        <w:t xml:space="preserve">activity </w:t>
                      </w:r>
                      <w:r w:rsidRPr="008573F8">
                        <w:rPr>
                          <w:rFonts w:asciiTheme="minorHAnsi" w:hAnsiTheme="minorHAnsi" w:cstheme="minorHAnsi"/>
                          <w14:ligatures w14:val="none"/>
                        </w:rPr>
                        <w:t xml:space="preserve">centers </w:t>
                      </w:r>
                      <w:r w:rsidR="00EB4747" w:rsidRPr="008573F8">
                        <w:rPr>
                          <w:rFonts w:asciiTheme="minorHAnsi" w:hAnsiTheme="minorHAnsi" w:cstheme="minorHAnsi"/>
                          <w14:ligatures w14:val="none"/>
                        </w:rPr>
                        <w:t>i</w:t>
                      </w:r>
                      <w:r w:rsidRPr="008573F8">
                        <w:rPr>
                          <w:rFonts w:asciiTheme="minorHAnsi" w:hAnsiTheme="minorHAnsi" w:cstheme="minorHAnsi"/>
                          <w14:ligatures w14:val="none"/>
                        </w:rPr>
                        <w:t xml:space="preserve">n your </w:t>
                      </w:r>
                      <w:r w:rsidR="00EB4747" w:rsidRPr="008573F8">
                        <w:rPr>
                          <w:rFonts w:asciiTheme="minorHAnsi" w:hAnsiTheme="minorHAnsi" w:cstheme="minorHAnsi"/>
                          <w14:ligatures w14:val="none"/>
                        </w:rPr>
                        <w:t xml:space="preserve">out-of-school time </w:t>
                      </w:r>
                      <w:r w:rsidRPr="008573F8">
                        <w:rPr>
                          <w:rFonts w:asciiTheme="minorHAnsi" w:hAnsiTheme="minorHAnsi" w:cstheme="minorHAnsi"/>
                          <w14:ligatures w14:val="none"/>
                        </w:rPr>
                        <w:t>program.</w:t>
                      </w:r>
                      <w:r w:rsidR="008E5C42" w:rsidRPr="008573F8">
                        <w:rPr>
                          <w:rFonts w:asciiTheme="minorHAnsi" w:hAnsiTheme="minorHAnsi" w:cstheme="minorHAnsi"/>
                          <w14:ligatures w14:val="none"/>
                        </w:rPr>
                        <w:t xml:space="preserve"> </w:t>
                      </w:r>
                      <w:r w:rsidRPr="008573F8">
                        <w:rPr>
                          <w:rFonts w:asciiTheme="minorHAnsi" w:hAnsiTheme="minorHAnsi" w:cstheme="minorHAnsi"/>
                          <w14:ligatures w14:val="none"/>
                        </w:rPr>
                        <w:t xml:space="preserve"> </w:t>
                      </w:r>
                    </w:p>
                    <w:p w14:paraId="434BCFD0" w14:textId="45A04649" w:rsidR="00E003F9" w:rsidRPr="008573F8" w:rsidRDefault="00C05080" w:rsidP="00B034DE">
                      <w:pPr>
                        <w:pStyle w:val="BodyText"/>
                        <w:rPr>
                          <w:rFonts w:asciiTheme="minorHAnsi" w:hAnsiTheme="minorHAnsi" w:cstheme="minorHAnsi"/>
                          <w14:ligatures w14:val="none"/>
                        </w:rPr>
                      </w:pPr>
                      <w:r w:rsidRPr="008573F8">
                        <w:rPr>
                          <w:rFonts w:asciiTheme="minorHAnsi" w:hAnsiTheme="minorHAnsi" w:cstheme="minorHAnsi"/>
                          <w:b/>
                          <w:bCs/>
                          <w:color w:val="66348C"/>
                          <w14:ligatures w14:val="none"/>
                        </w:rPr>
                        <w:t>Why it matters:</w:t>
                      </w:r>
                      <w:r w:rsidRPr="008573F8">
                        <w:rPr>
                          <w:rFonts w:asciiTheme="minorHAnsi" w:hAnsiTheme="minorHAnsi" w:cstheme="minorHAnsi"/>
                          <w:color w:val="66348C"/>
                          <w14:ligatures w14:val="none"/>
                        </w:rPr>
                        <w:t xml:space="preserve"> </w:t>
                      </w:r>
                      <w:r w:rsidRPr="008573F8">
                        <w:rPr>
                          <w:rFonts w:asciiTheme="minorHAnsi" w:hAnsiTheme="minorHAnsi" w:cstheme="minorHAnsi"/>
                          <w14:ligatures w14:val="none"/>
                        </w:rPr>
                        <w:t xml:space="preserve">Activity centers are a quick and comfortable way to ease staff and students into learning opportunities. Well-planned activity centers engage students in hands-on, independent exploration, collaborative experiences, and learning targeted to specific objectives. </w:t>
                      </w:r>
                    </w:p>
                  </w:txbxContent>
                </v:textbox>
                <w10:wrap anchorx="margin"/>
              </v:shape>
            </w:pict>
          </mc:Fallback>
        </mc:AlternateContent>
      </w:r>
      <w:r w:rsidR="00BA5C1B" w:rsidRPr="008573F8">
        <w:rPr>
          <w14:ligatures w14:val="none"/>
        </w:rPr>
        <w:drawing>
          <wp:inline distT="0" distB="0" distL="0" distR="0" wp14:anchorId="5412A5A5" wp14:editId="1BBD71CF">
            <wp:extent cx="6368490" cy="1196340"/>
            <wp:effectExtent l="0" t="0" r="0" b="381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25458" cy="1263398"/>
                    </a:xfrm>
                    <a:prstGeom prst="rect">
                      <a:avLst/>
                    </a:prstGeom>
                    <a:noFill/>
                    <a:ln>
                      <a:noFill/>
                    </a:ln>
                  </pic:spPr>
                </pic:pic>
              </a:graphicData>
            </a:graphic>
          </wp:inline>
        </w:drawing>
      </w:r>
    </w:p>
    <w:p w14:paraId="4BBB1716" w14:textId="77777777" w:rsidR="00C05080" w:rsidRPr="008573F8" w:rsidRDefault="00C05080" w:rsidP="00C05080">
      <w:pPr>
        <w:pStyle w:val="Heading1"/>
        <w:rPr>
          <w14:ligatures w14:val="none"/>
        </w:rPr>
      </w:pPr>
      <w:r w:rsidRPr="008573F8">
        <w:rPr>
          <w14:ligatures w14:val="none"/>
        </w:rPr>
        <w:t>Planning Considerations</w:t>
      </w:r>
    </w:p>
    <w:p w14:paraId="63717DC2" w14:textId="1ABDC6E5" w:rsidR="00C05080" w:rsidRPr="008573F8" w:rsidRDefault="00C05080" w:rsidP="00C05080">
      <w:pPr>
        <w:pStyle w:val="BodyText"/>
        <w:widowControl/>
        <w:rPr>
          <w14:ligatures w14:val="none"/>
        </w:rPr>
      </w:pPr>
      <w:r w:rsidRPr="008573F8">
        <w:rPr>
          <w:b/>
          <w:bCs/>
          <w14:ligatures w14:val="none"/>
        </w:rPr>
        <w:t xml:space="preserve">Space: </w:t>
      </w:r>
      <w:r w:rsidRPr="008573F8">
        <w:rPr>
          <w14:ligatures w14:val="none"/>
        </w:rPr>
        <w:t>A “center” can be as simple as a table or area where students can work on activities they choose by selecting from shoeboxes filled with activity-specific materials.</w:t>
      </w:r>
    </w:p>
    <w:p w14:paraId="13F2625B" w14:textId="658F85FC" w:rsidR="00C05080" w:rsidRPr="008573F8" w:rsidRDefault="00C05080" w:rsidP="00C05080">
      <w:pPr>
        <w:pStyle w:val="BodyText"/>
        <w:widowControl/>
        <w:rPr>
          <w14:ligatures w14:val="none"/>
        </w:rPr>
      </w:pPr>
      <w:r w:rsidRPr="008573F8">
        <w:rPr>
          <w:b/>
          <w:bCs/>
          <w14:ligatures w14:val="none"/>
        </w:rPr>
        <w:t xml:space="preserve">Materials: </w:t>
      </w:r>
      <w:r w:rsidRPr="008573F8">
        <w:rPr>
          <w14:ligatures w14:val="none"/>
        </w:rPr>
        <w:t>The materials needed will vary by activity. Start with free or low-cost materials that are easily available. As you add centers, you may decide to purchase some materials and ask businesses, organizations</w:t>
      </w:r>
      <w:r w:rsidR="00272CC4" w:rsidRPr="008573F8">
        <w:rPr>
          <w14:ligatures w14:val="none"/>
        </w:rPr>
        <w:t>,</w:t>
      </w:r>
      <w:r w:rsidRPr="008573F8">
        <w:rPr>
          <w14:ligatures w14:val="none"/>
        </w:rPr>
        <w:t xml:space="preserve"> and community members to donate materials as needed. </w:t>
      </w:r>
    </w:p>
    <w:p w14:paraId="54B3FF98" w14:textId="77777777" w:rsidR="00C05080" w:rsidRPr="008573F8" w:rsidRDefault="00C05080" w:rsidP="00C05080">
      <w:pPr>
        <w:pStyle w:val="BodyText"/>
        <w:widowControl/>
        <w:rPr>
          <w14:ligatures w14:val="none"/>
        </w:rPr>
      </w:pPr>
      <w:r w:rsidRPr="008573F8">
        <w:rPr>
          <w:b/>
          <w:bCs/>
          <w14:ligatures w14:val="none"/>
        </w:rPr>
        <w:t xml:space="preserve">Time: </w:t>
      </w:r>
      <w:r w:rsidRPr="008573F8">
        <w:rPr>
          <w14:ligatures w14:val="none"/>
        </w:rPr>
        <w:t xml:space="preserve">Decide when centers will be available. On certain days, or daily at set times? During homework time for those who finish early or need a break? </w:t>
      </w:r>
    </w:p>
    <w:p w14:paraId="18614F73" w14:textId="1A65495C" w:rsidR="00C05080" w:rsidRPr="008573F8" w:rsidRDefault="00C05080" w:rsidP="00C05080">
      <w:pPr>
        <w:pStyle w:val="BodyText"/>
        <w:widowControl/>
        <w:rPr>
          <w14:ligatures w14:val="none"/>
        </w:rPr>
      </w:pPr>
      <w:r w:rsidRPr="008573F8">
        <w:rPr>
          <w:b/>
          <w:bCs/>
          <w14:ligatures w14:val="none"/>
        </w:rPr>
        <w:t xml:space="preserve">Student engagement: </w:t>
      </w:r>
      <w:r w:rsidRPr="008573F8">
        <w:rPr>
          <w14:ligatures w14:val="none"/>
        </w:rPr>
        <w:t>Students can help develop ideas, organize materials</w:t>
      </w:r>
      <w:r w:rsidR="00272CC4" w:rsidRPr="008573F8">
        <w:rPr>
          <w14:ligatures w14:val="none"/>
        </w:rPr>
        <w:t>,</w:t>
      </w:r>
      <w:r w:rsidRPr="008573F8">
        <w:rPr>
          <w14:ligatures w14:val="none"/>
        </w:rPr>
        <w:t xml:space="preserve"> and manage centers. </w:t>
      </w:r>
    </w:p>
    <w:p w14:paraId="6831B176" w14:textId="6F20EEBD" w:rsidR="00C05080" w:rsidRPr="008573F8" w:rsidRDefault="00C05080" w:rsidP="00C05080">
      <w:pPr>
        <w:pStyle w:val="BodyText"/>
        <w:widowControl/>
        <w:rPr>
          <w14:ligatures w14:val="none"/>
        </w:rPr>
      </w:pPr>
      <w:r w:rsidRPr="008573F8">
        <w:rPr>
          <w:b/>
          <w:bCs/>
          <w14:ligatures w14:val="none"/>
        </w:rPr>
        <w:t>Purpose, objectives</w:t>
      </w:r>
      <w:r w:rsidR="00272CC4" w:rsidRPr="008573F8">
        <w:rPr>
          <w:b/>
          <w:bCs/>
          <w14:ligatures w14:val="none"/>
        </w:rPr>
        <w:t>,</w:t>
      </w:r>
      <w:r w:rsidRPr="008573F8">
        <w:rPr>
          <w:b/>
          <w:bCs/>
          <w14:ligatures w14:val="none"/>
        </w:rPr>
        <w:t xml:space="preserve"> and expectations: </w:t>
      </w:r>
      <w:r w:rsidRPr="008573F8">
        <w:rPr>
          <w14:ligatures w14:val="none"/>
        </w:rPr>
        <w:t>Specify learning objectives in the planning stage. Make the purpose, objectives</w:t>
      </w:r>
      <w:r w:rsidR="00272CC4" w:rsidRPr="008573F8">
        <w:rPr>
          <w14:ligatures w14:val="none"/>
        </w:rPr>
        <w:t>,</w:t>
      </w:r>
      <w:r w:rsidRPr="008573F8">
        <w:rPr>
          <w14:ligatures w14:val="none"/>
        </w:rPr>
        <w:t xml:space="preserve"> and expectations clear. Include rules and procedures about behavior, safety</w:t>
      </w:r>
      <w:r w:rsidR="00272CC4" w:rsidRPr="008573F8">
        <w:rPr>
          <w14:ligatures w14:val="none"/>
        </w:rPr>
        <w:t>,</w:t>
      </w:r>
      <w:r w:rsidRPr="008573F8">
        <w:rPr>
          <w14:ligatures w14:val="none"/>
        </w:rPr>
        <w:t xml:space="preserve"> and clean-up. </w:t>
      </w:r>
    </w:p>
    <w:p w14:paraId="5571EF08" w14:textId="18B4029F" w:rsidR="00C05080" w:rsidRPr="008573F8" w:rsidRDefault="00C05080" w:rsidP="00C05080">
      <w:pPr>
        <w:pStyle w:val="BodyText"/>
        <w:widowControl/>
        <w:rPr>
          <w14:ligatures w14:val="none"/>
        </w:rPr>
      </w:pPr>
      <w:r w:rsidRPr="008573F8">
        <w:rPr>
          <w:b/>
          <w:bCs/>
          <w14:ligatures w14:val="none"/>
        </w:rPr>
        <w:t xml:space="preserve">Variety: </w:t>
      </w:r>
      <w:r w:rsidRPr="008573F8">
        <w:rPr>
          <w14:ligatures w14:val="none"/>
        </w:rPr>
        <w:t xml:space="preserve">Build a repertoire of activities for students to choose from. Experiment with making several different activities available at the same time. </w:t>
      </w:r>
    </w:p>
    <w:p w14:paraId="0EEBE6B8" w14:textId="6369F692" w:rsidR="00C05080" w:rsidRPr="008573F8" w:rsidRDefault="00C05080" w:rsidP="00C05080">
      <w:pPr>
        <w:pStyle w:val="BodyText"/>
        <w:widowControl/>
        <w:rPr>
          <w14:ligatures w14:val="none"/>
        </w:rPr>
      </w:pPr>
      <w:r w:rsidRPr="008573F8">
        <w:rPr>
          <w:b/>
          <w:bCs/>
          <w14:ligatures w14:val="none"/>
        </w:rPr>
        <w:t xml:space="preserve">Assessment: </w:t>
      </w:r>
      <w:r w:rsidRPr="008573F8">
        <w:rPr>
          <w14:ligatures w14:val="none"/>
        </w:rPr>
        <w:t>Watch centers in use. Note whether children are engaged, distracted</w:t>
      </w:r>
      <w:r w:rsidR="00272CC4" w:rsidRPr="008573F8">
        <w:rPr>
          <w14:ligatures w14:val="none"/>
        </w:rPr>
        <w:t>,</w:t>
      </w:r>
      <w:r w:rsidRPr="008573F8">
        <w:rPr>
          <w14:ligatures w14:val="none"/>
        </w:rPr>
        <w:t xml:space="preserve"> or bored. Talk to students to gauge outcomes. Discuss findings with staff, and revise activity centers as needed. </w:t>
      </w:r>
    </w:p>
    <w:p w14:paraId="0AFEC809" w14:textId="77777777" w:rsidR="00C05080" w:rsidRPr="008573F8" w:rsidRDefault="00C05080" w:rsidP="00C05080">
      <w:pPr>
        <w:pStyle w:val="Heading1"/>
        <w:rPr>
          <w14:ligatures w14:val="none"/>
        </w:rPr>
      </w:pPr>
      <w:r w:rsidRPr="008573F8">
        <w:rPr>
          <w14:ligatures w14:val="none"/>
        </w:rPr>
        <w:t>Activity Center Ideas for Various Grade Levels</w:t>
      </w:r>
    </w:p>
    <w:p w14:paraId="6B4CB4AB" w14:textId="77777777" w:rsidR="00C05080" w:rsidRPr="008573F8" w:rsidRDefault="00C05080" w:rsidP="00C05080">
      <w:pPr>
        <w:pStyle w:val="BodyText"/>
        <w:widowControl/>
        <w:rPr>
          <w14:ligatures w14:val="none"/>
        </w:rPr>
      </w:pPr>
      <w:r w:rsidRPr="008573F8">
        <w:rPr>
          <w:b/>
          <w14:ligatures w14:val="none"/>
        </w:rPr>
        <w:t xml:space="preserve">Time: </w:t>
      </w:r>
      <w:r w:rsidRPr="008573F8">
        <w:rPr>
          <w14:ligatures w14:val="none"/>
        </w:rPr>
        <w:t>Calendars to customize, daily and weekly schedules with dates and times, clocks and watches to play with and take apart, appointment books (K-3)</w:t>
      </w:r>
    </w:p>
    <w:p w14:paraId="78BBF52F" w14:textId="77777777" w:rsidR="00C05080" w:rsidRPr="008573F8" w:rsidRDefault="00C05080" w:rsidP="00C05080">
      <w:pPr>
        <w:pStyle w:val="BodyText"/>
        <w:widowControl/>
        <w:rPr>
          <w14:ligatures w14:val="none"/>
        </w:rPr>
      </w:pPr>
      <w:r w:rsidRPr="008573F8">
        <w:rPr>
          <w:b/>
          <w14:ligatures w14:val="none"/>
        </w:rPr>
        <w:t>Money:</w:t>
      </w:r>
      <w:r w:rsidRPr="008573F8">
        <w:rPr>
          <w14:ligatures w14:val="none"/>
        </w:rPr>
        <w:t xml:space="preserve"> Penny jar, pennies, play money, menus, catalogs, store items (K-3); balancing a checkbook and budgeting (Grade 5 and up) </w:t>
      </w:r>
    </w:p>
    <w:p w14:paraId="5DBA1005" w14:textId="77777777" w:rsidR="00C05080" w:rsidRPr="008573F8" w:rsidRDefault="00C05080" w:rsidP="00C05080">
      <w:pPr>
        <w:pStyle w:val="BodyText"/>
        <w:widowControl/>
        <w:rPr>
          <w14:ligatures w14:val="none"/>
        </w:rPr>
      </w:pPr>
      <w:r w:rsidRPr="008573F8">
        <w:rPr>
          <w:b/>
          <w14:ligatures w14:val="none"/>
        </w:rPr>
        <w:t>Measuring:</w:t>
      </w:r>
      <w:r w:rsidRPr="008573F8">
        <w:rPr>
          <w14:ligatures w14:val="none"/>
        </w:rPr>
        <w:t xml:space="preserve"> Measuring cups, measuring spoons, containers of different sizes, scale, sand, pebbles, liquids to measure (K-3); designing a garden or room (Grade 4 and up) </w:t>
      </w:r>
    </w:p>
    <w:p w14:paraId="46058B13" w14:textId="249CBAF9" w:rsidR="00C05080" w:rsidRPr="008573F8" w:rsidRDefault="00C05080" w:rsidP="00C05080">
      <w:pPr>
        <w:pStyle w:val="BodyText"/>
        <w:widowControl/>
        <w:rPr>
          <w14:ligatures w14:val="none"/>
        </w:rPr>
      </w:pPr>
      <w:r w:rsidRPr="008573F8">
        <w:rPr>
          <w:b/>
          <w14:ligatures w14:val="none"/>
        </w:rPr>
        <w:t>Sorting:</w:t>
      </w:r>
      <w:r w:rsidRPr="008573F8">
        <w:rPr>
          <w14:ligatures w14:val="none"/>
        </w:rPr>
        <w:t xml:space="preserve"> Buttons or beads in a variety of colors, sizes</w:t>
      </w:r>
      <w:r w:rsidR="00272CC4" w:rsidRPr="008573F8">
        <w:rPr>
          <w14:ligatures w14:val="none"/>
        </w:rPr>
        <w:t>,</w:t>
      </w:r>
      <w:r w:rsidRPr="008573F8">
        <w:rPr>
          <w14:ligatures w14:val="none"/>
        </w:rPr>
        <w:t xml:space="preserve"> and shapes for sorting, estimating</w:t>
      </w:r>
      <w:r w:rsidR="00272CC4" w:rsidRPr="008573F8">
        <w:rPr>
          <w14:ligatures w14:val="none"/>
        </w:rPr>
        <w:t>,</w:t>
      </w:r>
      <w:r w:rsidRPr="008573F8">
        <w:rPr>
          <w14:ligatures w14:val="none"/>
        </w:rPr>
        <w:t xml:space="preserve"> and counting (K-2)</w:t>
      </w:r>
    </w:p>
    <w:p w14:paraId="5DB52A06" w14:textId="2ADE33A7" w:rsidR="00C05080" w:rsidRPr="008573F8" w:rsidRDefault="00C05080" w:rsidP="00C05080">
      <w:pPr>
        <w:pStyle w:val="BodyText"/>
        <w:widowControl/>
        <w:rPr>
          <w14:ligatures w14:val="none"/>
        </w:rPr>
      </w:pPr>
      <w:r w:rsidRPr="008573F8">
        <w:rPr>
          <w:b/>
          <w14:ligatures w14:val="none"/>
        </w:rPr>
        <w:t xml:space="preserve">Building, construction: </w:t>
      </w:r>
      <w:r w:rsidRPr="008573F8">
        <w:rPr>
          <w14:ligatures w14:val="none"/>
        </w:rPr>
        <w:t>Blocks, Legos, paper cups, cardboard, straws, and twist-ties to construct two- and three-dimensional shapes (K-4); straws, tape, scissors, papers, graph paper</w:t>
      </w:r>
      <w:r w:rsidR="00272CC4" w:rsidRPr="008573F8">
        <w:rPr>
          <w14:ligatures w14:val="none"/>
        </w:rPr>
        <w:t>,</w:t>
      </w:r>
      <w:r w:rsidRPr="008573F8">
        <w:rPr>
          <w14:ligatures w14:val="none"/>
        </w:rPr>
        <w:t xml:space="preserve"> and paint </w:t>
      </w:r>
      <w:r w:rsidRPr="008573F8">
        <w:rPr>
          <w14:ligatures w14:val="none"/>
        </w:rPr>
        <w:lastRenderedPageBreak/>
        <w:t>with instructions for completing different challenges (</w:t>
      </w:r>
      <w:r w:rsidR="00537182" w:rsidRPr="008573F8">
        <w:rPr>
          <w14:ligatures w14:val="none"/>
        </w:rPr>
        <w:t xml:space="preserve">Grades </w:t>
      </w:r>
      <w:r w:rsidRPr="008573F8">
        <w:rPr>
          <w14:ligatures w14:val="none"/>
        </w:rPr>
        <w:t>3-6); plywood, wood scraps, tools</w:t>
      </w:r>
      <w:r w:rsidR="00272CC4" w:rsidRPr="008573F8">
        <w:rPr>
          <w14:ligatures w14:val="none"/>
        </w:rPr>
        <w:t>,</w:t>
      </w:r>
      <w:r w:rsidRPr="008573F8">
        <w:rPr>
          <w14:ligatures w14:val="none"/>
        </w:rPr>
        <w:t xml:space="preserve"> and electronics equipment (Grade 6 and up)</w:t>
      </w:r>
    </w:p>
    <w:p w14:paraId="0A1A0505" w14:textId="77777777" w:rsidR="00C05080" w:rsidRPr="008573F8" w:rsidRDefault="00C05080" w:rsidP="00C05080">
      <w:pPr>
        <w:pStyle w:val="BodyText"/>
        <w:widowControl/>
        <w:rPr>
          <w14:ligatures w14:val="none"/>
        </w:rPr>
      </w:pPr>
      <w:r w:rsidRPr="008573F8">
        <w:rPr>
          <w:b/>
          <w14:ligatures w14:val="none"/>
        </w:rPr>
        <w:t xml:space="preserve">Puzzles: </w:t>
      </w:r>
      <w:r w:rsidRPr="008573F8">
        <w:rPr>
          <w14:ligatures w14:val="none"/>
        </w:rPr>
        <w:t>Various types of two- and three-dimensional puzzles, with increasing complexity (K-12)</w:t>
      </w:r>
    </w:p>
    <w:p w14:paraId="233F4651" w14:textId="3CE71A25" w:rsidR="00C05080" w:rsidRPr="008573F8" w:rsidRDefault="00C05080" w:rsidP="00C05080">
      <w:pPr>
        <w:pStyle w:val="BodyText"/>
        <w:widowControl/>
        <w:rPr>
          <w14:ligatures w14:val="none"/>
        </w:rPr>
      </w:pPr>
      <w:r w:rsidRPr="008573F8">
        <w:rPr>
          <w:b/>
          <w14:ligatures w14:val="none"/>
        </w:rPr>
        <w:t xml:space="preserve">Shapes: </w:t>
      </w:r>
      <w:r w:rsidRPr="008573F8">
        <w:rPr>
          <w14:ligatures w14:val="none"/>
        </w:rPr>
        <w:t>Posters with shapes, crayons, pencils, construction paper, graph paper, different sizes of triangles, squares, rectangles, and circles</w:t>
      </w:r>
      <w:r w:rsidR="0073365D" w:rsidRPr="008573F8">
        <w:rPr>
          <w14:ligatures w14:val="none"/>
        </w:rPr>
        <w:t>;</w:t>
      </w:r>
      <w:r w:rsidRPr="008573F8">
        <w:rPr>
          <w14:ligatures w14:val="none"/>
        </w:rPr>
        <w:t xml:space="preserve"> two- and three-dimensional shapes and objects to trace, draw, cut out, and play with (K-3)</w:t>
      </w:r>
    </w:p>
    <w:p w14:paraId="4D795F6D" w14:textId="3C13EFDF" w:rsidR="00C05080" w:rsidRPr="008573F8" w:rsidRDefault="00C05080" w:rsidP="00C05080">
      <w:pPr>
        <w:pStyle w:val="BodyText"/>
        <w:widowControl/>
        <w:rPr>
          <w14:ligatures w14:val="none"/>
        </w:rPr>
      </w:pPr>
      <w:r w:rsidRPr="008573F8">
        <w:rPr>
          <w:b/>
          <w14:ligatures w14:val="none"/>
        </w:rPr>
        <w:t>Patterns and rhythms:</w:t>
      </w:r>
      <w:r w:rsidRPr="008573F8">
        <w:rPr>
          <w14:ligatures w14:val="none"/>
        </w:rPr>
        <w:t xml:space="preserve"> Rhythm instruments to beat out patterns, paper for students to write beat patterns in symbols for others to follow (e.g., a = short tap, b = long tap) (</w:t>
      </w:r>
      <w:r w:rsidR="00537182" w:rsidRPr="008573F8">
        <w:rPr>
          <w14:ligatures w14:val="none"/>
        </w:rPr>
        <w:t xml:space="preserve">Grades </w:t>
      </w:r>
      <w:r w:rsidRPr="008573F8">
        <w:rPr>
          <w14:ligatures w14:val="none"/>
        </w:rPr>
        <w:t>2-4)</w:t>
      </w:r>
    </w:p>
    <w:p w14:paraId="444EB5CF" w14:textId="0C55542C" w:rsidR="00C05080" w:rsidRPr="008573F8" w:rsidRDefault="00C05080" w:rsidP="00C05080">
      <w:pPr>
        <w:pStyle w:val="BodyText"/>
        <w:widowControl/>
        <w:rPr>
          <w14:ligatures w14:val="none"/>
        </w:rPr>
      </w:pPr>
      <w:r w:rsidRPr="008573F8">
        <w:rPr>
          <w:b/>
          <w14:ligatures w14:val="none"/>
        </w:rPr>
        <w:t>Experiments and building kits:</w:t>
      </w:r>
      <w:r w:rsidRPr="008573F8">
        <w:rPr>
          <w14:ligatures w14:val="none"/>
        </w:rPr>
        <w:t xml:space="preserve"> Use downloaded instructions and gather materials for experiments and make them available regularly. Include kits for things like building sun dials</w:t>
      </w:r>
      <w:r w:rsidR="0073365D" w:rsidRPr="008573F8">
        <w:rPr>
          <w14:ligatures w14:val="none"/>
        </w:rPr>
        <w:t>,</w:t>
      </w:r>
      <w:r w:rsidRPr="008573F8">
        <w:rPr>
          <w14:ligatures w14:val="none"/>
        </w:rPr>
        <w:t xml:space="preserve"> paper airplanes</w:t>
      </w:r>
      <w:r w:rsidR="0073365D" w:rsidRPr="008573F8">
        <w:rPr>
          <w14:ligatures w14:val="none"/>
        </w:rPr>
        <w:t>,</w:t>
      </w:r>
      <w:r w:rsidRPr="008573F8">
        <w:rPr>
          <w14:ligatures w14:val="none"/>
        </w:rPr>
        <w:t xml:space="preserve"> and boats, and mixing paint colors (</w:t>
      </w:r>
      <w:r w:rsidR="00537182" w:rsidRPr="008573F8">
        <w:rPr>
          <w14:ligatures w14:val="none"/>
        </w:rPr>
        <w:t xml:space="preserve">Grades </w:t>
      </w:r>
      <w:r w:rsidRPr="008573F8">
        <w:rPr>
          <w14:ligatures w14:val="none"/>
        </w:rPr>
        <w:t>2-6)</w:t>
      </w:r>
    </w:p>
    <w:p w14:paraId="1AA19E8B" w14:textId="6BD02664" w:rsidR="00C05080" w:rsidRPr="008573F8" w:rsidRDefault="00537182" w:rsidP="00C05080">
      <w:pPr>
        <w:pStyle w:val="Heading1"/>
        <w:rPr>
          <w14:ligatures w14:val="none"/>
        </w:rPr>
      </w:pPr>
      <w:r w:rsidRPr="008573F8">
        <w:rPr>
          <w14:ligatures w14:val="none"/>
        </w:rPr>
        <w:t xml:space="preserve">Activity </w:t>
      </w:r>
      <w:r w:rsidR="00C05080" w:rsidRPr="008573F8">
        <w:rPr>
          <w14:ligatures w14:val="none"/>
        </w:rPr>
        <w:t>Center Planner</w:t>
      </w:r>
    </w:p>
    <w:p w14:paraId="454BF3E4" w14:textId="77777777" w:rsidR="00C05080" w:rsidRPr="008573F8" w:rsidRDefault="00C05080" w:rsidP="00C05080">
      <w:pPr>
        <w:pStyle w:val="BodyText"/>
        <w:widowControl/>
        <w:tabs>
          <w:tab w:val="right" w:pos="10080"/>
        </w:tabs>
        <w:spacing w:after="240"/>
        <w:rPr>
          <w:u w:val="single"/>
          <w14:ligatures w14:val="none"/>
        </w:rPr>
      </w:pPr>
      <w:r w:rsidRPr="008573F8">
        <w:rPr>
          <w:b/>
          <w14:ligatures w14:val="none"/>
        </w:rPr>
        <w:t xml:space="preserve">Description/theme of center </w:t>
      </w:r>
      <w:r w:rsidRPr="008573F8">
        <w:rPr>
          <w:u w:val="single"/>
          <w14:ligatures w14:val="none"/>
        </w:rPr>
        <w:tab/>
      </w:r>
    </w:p>
    <w:p w14:paraId="3EA4E7BE" w14:textId="637F708F" w:rsidR="00C05080" w:rsidRPr="008573F8" w:rsidRDefault="00537182" w:rsidP="00C05080">
      <w:pPr>
        <w:pStyle w:val="BodyText"/>
        <w:widowControl/>
        <w:spacing w:after="240"/>
        <w:rPr>
          <w14:ligatures w14:val="none"/>
        </w:rPr>
      </w:pPr>
      <w:r w:rsidRPr="008573F8">
        <w:rPr>
          <w:b/>
          <w14:ligatures w14:val="none"/>
        </w:rPr>
        <w:t>F</w:t>
      </w:r>
      <w:r w:rsidR="00C05080" w:rsidRPr="008573F8">
        <w:rPr>
          <w:b/>
          <w14:ligatures w14:val="none"/>
        </w:rPr>
        <w:t>ocus areas</w:t>
      </w:r>
      <w:r w:rsidR="00C05080" w:rsidRPr="008573F8">
        <w:rPr>
          <w14:ligatures w14:val="none"/>
        </w:rPr>
        <w:t xml:space="preserve"> (check all that apply)</w:t>
      </w:r>
      <w:r w:rsidR="008C111A" w:rsidRPr="008573F8">
        <w:rPr>
          <w14:ligatures w14:val="none"/>
        </w:rPr>
        <w:t xml:space="preserve">       </w:t>
      </w:r>
      <w:r w:rsidR="00914FE0" w:rsidRPr="008573F8">
        <w:rPr>
          <w14:ligatures w14:val="none"/>
        </w:rPr>
        <w:t xml:space="preserve"> </w:t>
      </w:r>
    </w:p>
    <w:p w14:paraId="575B297B" w14:textId="5387EBF7" w:rsidR="00C05080" w:rsidRPr="008573F8" w:rsidRDefault="00C05080" w:rsidP="00C05080">
      <w:pPr>
        <w:pStyle w:val="BodyText"/>
        <w:widowControl/>
        <w:tabs>
          <w:tab w:val="left" w:pos="1800"/>
          <w:tab w:val="left" w:pos="3960"/>
          <w:tab w:val="left" w:pos="6120"/>
          <w:tab w:val="left" w:pos="8100"/>
        </w:tabs>
        <w:spacing w:after="240"/>
        <w:rPr>
          <w14:ligatures w14:val="none"/>
        </w:rPr>
      </w:pPr>
      <w:r w:rsidRPr="008573F8">
        <w:rPr>
          <w14:ligatures w14:val="none"/>
        </w:rPr>
        <w:t>____ Science</w:t>
      </w:r>
      <w:r w:rsidRPr="008573F8">
        <w:rPr>
          <w14:ligatures w14:val="none"/>
        </w:rPr>
        <w:tab/>
        <w:t>_____ Technology</w:t>
      </w:r>
      <w:r w:rsidRPr="008573F8">
        <w:rPr>
          <w14:ligatures w14:val="none"/>
        </w:rPr>
        <w:tab/>
        <w:t>_____ Engineering</w:t>
      </w:r>
      <w:r w:rsidRPr="008573F8">
        <w:rPr>
          <w14:ligatures w14:val="none"/>
        </w:rPr>
        <w:tab/>
        <w:t>_____ the Arts</w:t>
      </w:r>
      <w:r w:rsidRPr="008573F8">
        <w:rPr>
          <w14:ligatures w14:val="none"/>
        </w:rPr>
        <w:tab/>
        <w:t>_____ Mathematics</w:t>
      </w:r>
    </w:p>
    <w:p w14:paraId="047C6517" w14:textId="0FDE0AB9" w:rsidR="008E0E94" w:rsidRPr="008573F8" w:rsidRDefault="008E0E94" w:rsidP="00C05080">
      <w:pPr>
        <w:pStyle w:val="BodyText"/>
        <w:widowControl/>
        <w:tabs>
          <w:tab w:val="left" w:pos="1800"/>
          <w:tab w:val="left" w:pos="3960"/>
          <w:tab w:val="left" w:pos="6120"/>
          <w:tab w:val="left" w:pos="8100"/>
        </w:tabs>
        <w:spacing w:after="240"/>
        <w:rPr>
          <w14:ligatures w14:val="none"/>
        </w:rPr>
      </w:pPr>
      <w:r w:rsidRPr="008573F8">
        <w:rPr>
          <w14:ligatures w14:val="none"/>
        </w:rPr>
        <w:t>____ Other (specify): __________________________________________________________________________________________</w:t>
      </w:r>
    </w:p>
    <w:p w14:paraId="5F533C22" w14:textId="77777777" w:rsidR="00C05080" w:rsidRPr="008573F8" w:rsidRDefault="00C05080" w:rsidP="00C05080">
      <w:pPr>
        <w:pStyle w:val="BodyText"/>
        <w:widowControl/>
        <w:tabs>
          <w:tab w:val="right" w:pos="10080"/>
        </w:tabs>
        <w:spacing w:after="240"/>
        <w:rPr>
          <w:u w:val="single"/>
          <w14:ligatures w14:val="none"/>
        </w:rPr>
      </w:pPr>
      <w:r w:rsidRPr="008573F8">
        <w:rPr>
          <w:b/>
          <w14:ligatures w14:val="none"/>
        </w:rPr>
        <w:t xml:space="preserve">Learning objectives/purpose </w:t>
      </w:r>
      <w:r w:rsidRPr="008573F8">
        <w:rPr>
          <w:u w:val="single"/>
          <w14:ligatures w14:val="none"/>
        </w:rPr>
        <w:tab/>
      </w:r>
    </w:p>
    <w:p w14:paraId="1736C623" w14:textId="77777777" w:rsidR="00C05080" w:rsidRPr="008573F8" w:rsidRDefault="00C05080" w:rsidP="00C05080">
      <w:pPr>
        <w:pStyle w:val="BodyText"/>
        <w:widowControl/>
        <w:tabs>
          <w:tab w:val="right" w:pos="10080"/>
        </w:tabs>
        <w:spacing w:after="240"/>
        <w:rPr>
          <w14:ligatures w14:val="none"/>
        </w:rPr>
      </w:pPr>
      <w:r w:rsidRPr="008573F8">
        <w:rPr>
          <w:u w:val="single"/>
          <w14:ligatures w14:val="none"/>
        </w:rPr>
        <w:tab/>
      </w:r>
    </w:p>
    <w:p w14:paraId="2B5BE1C4" w14:textId="77777777" w:rsidR="00C05080" w:rsidRPr="008573F8" w:rsidRDefault="00C05080" w:rsidP="00C05080">
      <w:pPr>
        <w:pStyle w:val="BodyText"/>
        <w:widowControl/>
        <w:spacing w:after="240"/>
        <w:rPr>
          <w14:ligatures w14:val="none"/>
        </w:rPr>
      </w:pPr>
      <w:r w:rsidRPr="008573F8">
        <w:rPr>
          <w:b/>
          <w14:ligatures w14:val="none"/>
        </w:rPr>
        <w:t xml:space="preserve">Number of users at one time </w:t>
      </w:r>
      <w:r w:rsidRPr="008573F8">
        <w:rPr>
          <w14:ligatures w14:val="none"/>
        </w:rPr>
        <w:t>____</w:t>
      </w:r>
    </w:p>
    <w:p w14:paraId="7EF0E6C1" w14:textId="77777777" w:rsidR="00C05080" w:rsidRPr="008573F8" w:rsidRDefault="00C05080" w:rsidP="00C05080">
      <w:pPr>
        <w:pStyle w:val="BodyText"/>
        <w:widowControl/>
        <w:tabs>
          <w:tab w:val="left" w:pos="2160"/>
          <w:tab w:val="left" w:pos="4860"/>
          <w:tab w:val="left" w:pos="6480"/>
          <w:tab w:val="left" w:pos="8640"/>
        </w:tabs>
        <w:spacing w:after="240"/>
        <w:rPr>
          <w14:ligatures w14:val="none"/>
        </w:rPr>
      </w:pPr>
      <w:r w:rsidRPr="008573F8">
        <w:rPr>
          <w:b/>
          <w14:ligatures w14:val="none"/>
        </w:rPr>
        <w:t>Primarily for</w:t>
      </w:r>
      <w:r w:rsidRPr="008573F8">
        <w:rPr>
          <w14:ligatures w14:val="none"/>
        </w:rPr>
        <w:tab/>
      </w:r>
      <w:r w:rsidRPr="008573F8">
        <w:rPr>
          <w:rFonts w:cstheme="minorHAnsi"/>
          <w14:ligatures w14:val="none"/>
        </w:rPr>
        <w:t>___</w:t>
      </w:r>
      <w:r w:rsidRPr="008573F8">
        <w:rPr>
          <w14:ligatures w14:val="none"/>
        </w:rPr>
        <w:t xml:space="preserve"> Individual work</w:t>
      </w:r>
      <w:r w:rsidRPr="008573F8">
        <w:rPr>
          <w14:ligatures w14:val="none"/>
        </w:rPr>
        <w:tab/>
      </w:r>
      <w:r w:rsidRPr="008573F8">
        <w:rPr>
          <w:rFonts w:cstheme="minorHAnsi"/>
          <w14:ligatures w14:val="none"/>
        </w:rPr>
        <w:t>___</w:t>
      </w:r>
      <w:r w:rsidRPr="008573F8">
        <w:rPr>
          <w14:ligatures w14:val="none"/>
        </w:rPr>
        <w:t xml:space="preserve"> Pairs</w:t>
      </w:r>
      <w:r w:rsidRPr="008573F8">
        <w:rPr>
          <w14:ligatures w14:val="none"/>
        </w:rPr>
        <w:tab/>
      </w:r>
      <w:r w:rsidRPr="008573F8">
        <w:rPr>
          <w:rFonts w:cstheme="minorHAnsi"/>
          <w14:ligatures w14:val="none"/>
        </w:rPr>
        <w:t>___</w:t>
      </w:r>
      <w:r w:rsidRPr="008573F8">
        <w:rPr>
          <w14:ligatures w14:val="none"/>
        </w:rPr>
        <w:t xml:space="preserve"> Small groups</w:t>
      </w:r>
      <w:r w:rsidRPr="008573F8">
        <w:rPr>
          <w14:ligatures w14:val="none"/>
        </w:rPr>
        <w:tab/>
      </w:r>
      <w:r w:rsidRPr="008573F8">
        <w:rPr>
          <w:rFonts w:cstheme="minorHAnsi"/>
          <w14:ligatures w14:val="none"/>
        </w:rPr>
        <w:t>___</w:t>
      </w:r>
      <w:r w:rsidRPr="008573F8">
        <w:rPr>
          <w14:ligatures w14:val="none"/>
        </w:rPr>
        <w:t xml:space="preserve"> Any</w:t>
      </w:r>
    </w:p>
    <w:p w14:paraId="7AD1700C" w14:textId="77777777" w:rsidR="00C05080" w:rsidRPr="008573F8" w:rsidRDefault="00C05080" w:rsidP="00C05080">
      <w:pPr>
        <w:tabs>
          <w:tab w:val="left" w:pos="2160"/>
        </w:tabs>
        <w:spacing w:after="240" w:line="240" w:lineRule="auto"/>
        <w:rPr>
          <w:rFonts w:ascii="Cambria" w:hAnsi="Cambria" w:cstheme="minorHAnsi"/>
          <w:sz w:val="24"/>
          <w:szCs w:val="24"/>
          <w14:ligatures w14:val="none"/>
        </w:rPr>
      </w:pPr>
      <w:r w:rsidRPr="008573F8">
        <w:rPr>
          <w:rFonts w:ascii="Cambria" w:hAnsi="Cambria" w:cstheme="minorHAnsi"/>
          <w:b/>
          <w:sz w:val="24"/>
          <w:szCs w:val="24"/>
          <w14:ligatures w14:val="none"/>
        </w:rPr>
        <w:t>Instructions</w:t>
      </w:r>
      <w:r w:rsidRPr="008573F8">
        <w:rPr>
          <w:rFonts w:ascii="Cambria" w:hAnsi="Cambria" w:cstheme="minorHAnsi"/>
          <w:b/>
          <w:sz w:val="24"/>
          <w:szCs w:val="24"/>
          <w14:ligatures w14:val="none"/>
        </w:rPr>
        <w:tab/>
      </w:r>
      <w:r w:rsidRPr="008573F8">
        <w:rPr>
          <w:rFonts w:ascii="Cambria" w:hAnsi="Cambria" w:cstheme="minorHAnsi"/>
          <w:sz w:val="24"/>
          <w:szCs w:val="24"/>
          <w14:ligatures w14:val="none"/>
        </w:rPr>
        <w:t>___ Clearly written</w:t>
      </w:r>
    </w:p>
    <w:p w14:paraId="4FC478F7" w14:textId="77777777" w:rsidR="00C05080" w:rsidRPr="008573F8" w:rsidRDefault="00C05080" w:rsidP="00C05080">
      <w:pPr>
        <w:tabs>
          <w:tab w:val="left" w:pos="2160"/>
        </w:tabs>
        <w:spacing w:after="240" w:line="240" w:lineRule="auto"/>
        <w:rPr>
          <w:rFonts w:ascii="Cambria" w:hAnsi="Cambria" w:cstheme="minorHAnsi"/>
          <w:sz w:val="24"/>
          <w:szCs w:val="24"/>
          <w14:ligatures w14:val="none"/>
        </w:rPr>
      </w:pPr>
      <w:r w:rsidRPr="008573F8">
        <w:rPr>
          <w:rFonts w:ascii="Cambria" w:hAnsi="Cambria" w:cstheme="minorHAnsi"/>
          <w:sz w:val="24"/>
          <w:szCs w:val="24"/>
          <w14:ligatures w14:val="none"/>
        </w:rPr>
        <w:tab/>
        <w:t>___ Needs verbal explanation or demonstration</w:t>
      </w:r>
    </w:p>
    <w:p w14:paraId="3F617844" w14:textId="77777777" w:rsidR="00C05080" w:rsidRPr="008573F8" w:rsidRDefault="00C05080" w:rsidP="00C05080">
      <w:pPr>
        <w:tabs>
          <w:tab w:val="left" w:pos="2160"/>
        </w:tabs>
        <w:spacing w:after="240" w:line="240" w:lineRule="auto"/>
        <w:rPr>
          <w:rFonts w:ascii="Cambria" w:hAnsi="Cambria" w:cstheme="minorHAnsi"/>
          <w:sz w:val="24"/>
          <w:szCs w:val="24"/>
          <w14:ligatures w14:val="none"/>
        </w:rPr>
      </w:pPr>
      <w:r w:rsidRPr="008573F8">
        <w:rPr>
          <w:rFonts w:ascii="Cambria" w:hAnsi="Cambria" w:cstheme="minorHAnsi"/>
          <w:sz w:val="24"/>
          <w:szCs w:val="24"/>
          <w14:ligatures w14:val="none"/>
        </w:rPr>
        <w:tab/>
        <w:t>___ Users can explain to each other</w:t>
      </w:r>
    </w:p>
    <w:p w14:paraId="194FAF0F" w14:textId="575FB312" w:rsidR="00C05080" w:rsidRPr="008573F8" w:rsidRDefault="00C05080" w:rsidP="00C05080">
      <w:pPr>
        <w:tabs>
          <w:tab w:val="left" w:pos="2160"/>
          <w:tab w:val="left" w:pos="4860"/>
        </w:tabs>
        <w:spacing w:after="240" w:line="240" w:lineRule="auto"/>
        <w:rPr>
          <w:rFonts w:ascii="Cambria" w:hAnsi="Cambria" w:cstheme="minorHAnsi"/>
          <w:sz w:val="24"/>
          <w:szCs w:val="24"/>
          <w14:ligatures w14:val="none"/>
        </w:rPr>
      </w:pPr>
      <w:r w:rsidRPr="008573F8">
        <w:rPr>
          <w:rFonts w:ascii="Cambria" w:hAnsi="Cambria" w:cstheme="minorHAnsi"/>
          <w:b/>
          <w:sz w:val="24"/>
          <w:szCs w:val="24"/>
          <w14:ligatures w14:val="none"/>
        </w:rPr>
        <w:t>Availability</w:t>
      </w:r>
      <w:r w:rsidRPr="008573F8">
        <w:rPr>
          <w:rFonts w:ascii="Cambria" w:hAnsi="Cambria" w:cstheme="minorHAnsi"/>
          <w:sz w:val="24"/>
          <w:szCs w:val="24"/>
          <w14:ligatures w14:val="none"/>
        </w:rPr>
        <w:tab/>
        <w:t>___ Always</w:t>
      </w:r>
      <w:r w:rsidRPr="008573F8">
        <w:rPr>
          <w:rFonts w:ascii="Cambria" w:hAnsi="Cambria" w:cstheme="minorHAnsi"/>
          <w:sz w:val="24"/>
          <w:szCs w:val="24"/>
          <w14:ligatures w14:val="none"/>
        </w:rPr>
        <w:tab/>
      </w:r>
      <w:r w:rsidR="00914FE0" w:rsidRPr="008573F8">
        <w:rPr>
          <w:rFonts w:ascii="Cambria" w:hAnsi="Cambria" w:cstheme="minorHAnsi"/>
          <w:sz w:val="24"/>
          <w:szCs w:val="24"/>
          <w14:ligatures w14:val="none"/>
        </w:rPr>
        <w:t xml:space="preserve">  </w:t>
      </w:r>
      <w:r w:rsidRPr="008573F8">
        <w:rPr>
          <w:rFonts w:ascii="Cambria" w:hAnsi="Cambria" w:cstheme="minorHAnsi"/>
          <w:sz w:val="24"/>
          <w:szCs w:val="24"/>
          <w14:ligatures w14:val="none"/>
        </w:rPr>
        <w:t>___ Days/times ________________________</w:t>
      </w:r>
    </w:p>
    <w:p w14:paraId="20FB8A93" w14:textId="10B3754C" w:rsidR="00C05080" w:rsidRPr="008573F8" w:rsidRDefault="00C05080" w:rsidP="00C05080">
      <w:pPr>
        <w:tabs>
          <w:tab w:val="left" w:pos="2160"/>
          <w:tab w:val="left" w:pos="4860"/>
        </w:tabs>
        <w:spacing w:after="240" w:line="240" w:lineRule="auto"/>
        <w:rPr>
          <w:rFonts w:ascii="Cambria" w:hAnsi="Cambria" w:cstheme="minorHAnsi"/>
          <w:sz w:val="24"/>
          <w:szCs w:val="24"/>
          <w14:ligatures w14:val="none"/>
        </w:rPr>
      </w:pPr>
      <w:r w:rsidRPr="008573F8">
        <w:rPr>
          <w:rFonts w:ascii="Cambria" w:hAnsi="Cambria" w:cstheme="minorHAnsi"/>
          <w:sz w:val="24"/>
          <w:szCs w:val="24"/>
          <w14:ligatures w14:val="none"/>
        </w:rPr>
        <w:tab/>
        <w:t>___ Homework</w:t>
      </w:r>
      <w:r w:rsidRPr="008573F8">
        <w:rPr>
          <w:rFonts w:ascii="Cambria" w:hAnsi="Cambria" w:cstheme="minorHAnsi"/>
          <w:sz w:val="24"/>
          <w:szCs w:val="24"/>
          <w14:ligatures w14:val="none"/>
        </w:rPr>
        <w:tab/>
      </w:r>
      <w:r w:rsidR="00914FE0" w:rsidRPr="008573F8">
        <w:rPr>
          <w:rFonts w:ascii="Cambria" w:hAnsi="Cambria" w:cstheme="minorHAnsi"/>
          <w:sz w:val="24"/>
          <w:szCs w:val="24"/>
          <w14:ligatures w14:val="none"/>
        </w:rPr>
        <w:t xml:space="preserve">  </w:t>
      </w:r>
      <w:r w:rsidRPr="008573F8">
        <w:rPr>
          <w:rFonts w:ascii="Cambria" w:hAnsi="Cambria" w:cstheme="minorHAnsi"/>
          <w:sz w:val="24"/>
          <w:szCs w:val="24"/>
          <w14:ligatures w14:val="none"/>
        </w:rPr>
        <w:t>___ By request</w:t>
      </w:r>
    </w:p>
    <w:p w14:paraId="6CFFDEC0" w14:textId="6B17FA72" w:rsidR="00C05080" w:rsidRPr="008573F8" w:rsidRDefault="00C05080" w:rsidP="00C05080">
      <w:pPr>
        <w:tabs>
          <w:tab w:val="left" w:pos="2160"/>
          <w:tab w:val="left" w:pos="4860"/>
        </w:tabs>
        <w:spacing w:after="240" w:line="240" w:lineRule="auto"/>
        <w:rPr>
          <w:rFonts w:ascii="Cambria" w:hAnsi="Cambria" w:cstheme="minorHAnsi"/>
          <w:sz w:val="24"/>
          <w:szCs w:val="24"/>
          <w14:ligatures w14:val="none"/>
        </w:rPr>
      </w:pPr>
      <w:r w:rsidRPr="008573F8">
        <w:rPr>
          <w:rFonts w:ascii="Cambria" w:hAnsi="Cambria" w:cstheme="minorHAnsi"/>
          <w:b/>
          <w:sz w:val="24"/>
          <w:szCs w:val="24"/>
          <w14:ligatures w14:val="none"/>
        </w:rPr>
        <w:t>Supervision</w:t>
      </w:r>
      <w:r w:rsidRPr="008573F8">
        <w:rPr>
          <w:rFonts w:ascii="Cambria" w:hAnsi="Cambria" w:cstheme="minorHAnsi"/>
          <w:b/>
          <w:sz w:val="24"/>
          <w:szCs w:val="24"/>
          <w14:ligatures w14:val="none"/>
        </w:rPr>
        <w:tab/>
      </w:r>
      <w:r w:rsidRPr="008573F8">
        <w:rPr>
          <w:rFonts w:ascii="Cambria" w:hAnsi="Cambria" w:cstheme="minorHAnsi"/>
          <w:sz w:val="24"/>
          <w:szCs w:val="24"/>
          <w14:ligatures w14:val="none"/>
        </w:rPr>
        <w:t>___ None, general only</w:t>
      </w:r>
      <w:r w:rsidRPr="008573F8">
        <w:rPr>
          <w:rFonts w:ascii="Cambria" w:hAnsi="Cambria" w:cstheme="minorHAnsi"/>
          <w:sz w:val="24"/>
          <w:szCs w:val="24"/>
          <w14:ligatures w14:val="none"/>
        </w:rPr>
        <w:tab/>
      </w:r>
      <w:r w:rsidR="00914FE0" w:rsidRPr="008573F8">
        <w:rPr>
          <w:rFonts w:ascii="Cambria" w:hAnsi="Cambria" w:cstheme="minorHAnsi"/>
          <w:sz w:val="24"/>
          <w:szCs w:val="24"/>
          <w14:ligatures w14:val="none"/>
        </w:rPr>
        <w:t xml:space="preserve">  </w:t>
      </w:r>
      <w:r w:rsidRPr="008573F8">
        <w:rPr>
          <w:rFonts w:ascii="Cambria" w:hAnsi="Cambria" w:cstheme="minorHAnsi"/>
          <w:sz w:val="24"/>
          <w:szCs w:val="24"/>
          <w14:ligatures w14:val="none"/>
        </w:rPr>
        <w:t>___ Periodic check</w:t>
      </w:r>
    </w:p>
    <w:p w14:paraId="2F11522E" w14:textId="77777777" w:rsidR="00C05080" w:rsidRPr="008573F8" w:rsidRDefault="00C05080" w:rsidP="00C05080">
      <w:pPr>
        <w:tabs>
          <w:tab w:val="left" w:pos="2160"/>
          <w:tab w:val="left" w:pos="4860"/>
        </w:tabs>
        <w:spacing w:after="240" w:line="240" w:lineRule="auto"/>
        <w:rPr>
          <w:rFonts w:ascii="Cambria" w:hAnsi="Cambria" w:cstheme="minorHAnsi"/>
          <w:sz w:val="24"/>
          <w:szCs w:val="24"/>
          <w14:ligatures w14:val="none"/>
        </w:rPr>
      </w:pPr>
      <w:r w:rsidRPr="008573F8">
        <w:rPr>
          <w:rFonts w:ascii="Cambria" w:hAnsi="Cambria" w:cstheme="minorHAnsi"/>
          <w:sz w:val="24"/>
          <w:szCs w:val="24"/>
          <w14:ligatures w14:val="none"/>
        </w:rPr>
        <w:tab/>
        <w:t>___ Demonstrations and explanations needed</w:t>
      </w:r>
    </w:p>
    <w:p w14:paraId="468A6DE0" w14:textId="77777777" w:rsidR="00C05080" w:rsidRPr="008573F8" w:rsidRDefault="00C05080" w:rsidP="00C05080">
      <w:pPr>
        <w:tabs>
          <w:tab w:val="left" w:pos="2160"/>
          <w:tab w:val="left" w:pos="4860"/>
        </w:tabs>
        <w:spacing w:after="240" w:line="240" w:lineRule="auto"/>
        <w:ind w:left="1440" w:firstLine="720"/>
        <w:rPr>
          <w:rFonts w:ascii="Cambria" w:hAnsi="Cambria" w:cstheme="minorHAnsi"/>
          <w:sz w:val="24"/>
          <w:szCs w:val="24"/>
          <w14:ligatures w14:val="none"/>
        </w:rPr>
      </w:pPr>
      <w:r w:rsidRPr="008573F8">
        <w:rPr>
          <w:rFonts w:ascii="Cambria" w:hAnsi="Cambria" w:cstheme="minorHAnsi"/>
          <w:sz w:val="24"/>
          <w:szCs w:val="24"/>
          <w14:ligatures w14:val="none"/>
        </w:rPr>
        <w:t>___ Active supervision required</w:t>
      </w:r>
    </w:p>
    <w:p w14:paraId="47A608EF" w14:textId="77777777" w:rsidR="00C05080" w:rsidRPr="008573F8" w:rsidRDefault="00C05080" w:rsidP="008573F8">
      <w:pPr>
        <w:keepNext/>
        <w:spacing w:after="240" w:line="240" w:lineRule="auto"/>
        <w:rPr>
          <w:rFonts w:ascii="Cambria" w:hAnsi="Cambria" w:cstheme="minorHAnsi"/>
          <w:b/>
          <w:sz w:val="24"/>
          <w:szCs w:val="24"/>
          <w14:ligatures w14:val="none"/>
        </w:rPr>
      </w:pPr>
      <w:r w:rsidRPr="008573F8">
        <w:rPr>
          <w:rFonts w:ascii="Cambria" w:hAnsi="Cambria" w:cstheme="minorHAnsi"/>
          <w:b/>
          <w:sz w:val="24"/>
          <w:szCs w:val="24"/>
          <w14:ligatures w14:val="none"/>
        </w:rPr>
        <w:lastRenderedPageBreak/>
        <w:t>Extensions and support</w:t>
      </w:r>
    </w:p>
    <w:p w14:paraId="03A7862C" w14:textId="5191C0A7" w:rsidR="00C05080" w:rsidRPr="008573F8" w:rsidRDefault="00C05080" w:rsidP="00C05080">
      <w:pPr>
        <w:tabs>
          <w:tab w:val="left" w:pos="3330"/>
          <w:tab w:val="left" w:pos="5490"/>
        </w:tabs>
        <w:spacing w:after="240" w:line="240" w:lineRule="auto"/>
        <w:rPr>
          <w:rFonts w:ascii="Cambria" w:hAnsi="Cambria" w:cstheme="minorHAnsi"/>
          <w:sz w:val="24"/>
          <w:szCs w:val="24"/>
          <w14:ligatures w14:val="none"/>
        </w:rPr>
      </w:pPr>
      <w:r w:rsidRPr="008573F8">
        <w:rPr>
          <w:rFonts w:ascii="Cambria" w:hAnsi="Cambria" w:cstheme="minorHAnsi"/>
          <w:sz w:val="24"/>
          <w:szCs w:val="24"/>
          <w14:ligatures w14:val="none"/>
        </w:rPr>
        <w:t>_____ Additional resources</w:t>
      </w:r>
      <w:r w:rsidRPr="008573F8">
        <w:rPr>
          <w:rFonts w:ascii="Cambria" w:hAnsi="Cambria" w:cstheme="minorHAnsi"/>
          <w:sz w:val="24"/>
          <w:szCs w:val="24"/>
          <w14:ligatures w14:val="none"/>
        </w:rPr>
        <w:tab/>
        <w:t>_____ Expertise</w:t>
      </w:r>
      <w:r w:rsidRPr="008573F8">
        <w:rPr>
          <w:rFonts w:ascii="Cambria" w:hAnsi="Cambria" w:cstheme="minorHAnsi"/>
          <w:sz w:val="24"/>
          <w:szCs w:val="24"/>
          <w14:ligatures w14:val="none"/>
        </w:rPr>
        <w:tab/>
        <w:t xml:space="preserve">_____ Specialized support  </w:t>
      </w:r>
    </w:p>
    <w:p w14:paraId="4CD30573" w14:textId="77777777" w:rsidR="00C05080" w:rsidRPr="008573F8" w:rsidRDefault="00C05080" w:rsidP="00C05080">
      <w:pPr>
        <w:spacing w:after="240" w:line="240" w:lineRule="auto"/>
        <w:rPr>
          <w:rFonts w:ascii="Cambria" w:hAnsi="Cambria" w:cstheme="minorHAnsi"/>
          <w:b/>
          <w:sz w:val="24"/>
          <w:szCs w:val="24"/>
          <w14:ligatures w14:val="none"/>
        </w:rPr>
      </w:pPr>
      <w:r w:rsidRPr="008573F8">
        <w:rPr>
          <w:rFonts w:ascii="Cambria" w:hAnsi="Cambria" w:cstheme="minorHAnsi"/>
          <w:b/>
          <w:sz w:val="24"/>
          <w:szCs w:val="24"/>
          <w14:ligatures w14:val="none"/>
        </w:rPr>
        <w:t>Supplies needed</w:t>
      </w:r>
    </w:p>
    <w:p w14:paraId="5684E0D9" w14:textId="4FAC6929" w:rsidR="00C05080" w:rsidRPr="008573F8" w:rsidRDefault="00C05080" w:rsidP="00816449">
      <w:pPr>
        <w:pStyle w:val="BodyText"/>
        <w:widowControl/>
        <w:tabs>
          <w:tab w:val="right" w:pos="10080"/>
        </w:tabs>
        <w:spacing w:after="240"/>
        <w:rPr>
          <w14:ligatures w14:val="none"/>
        </w:rPr>
      </w:pPr>
      <w:r w:rsidRPr="008573F8">
        <w:rPr>
          <w14:ligatures w14:val="none"/>
        </w:rPr>
        <w:t xml:space="preserve">Instruction sheet </w:t>
      </w:r>
      <w:r w:rsidRPr="008573F8">
        <w:rPr>
          <w:u w:val="single"/>
          <w14:ligatures w14:val="none"/>
        </w:rPr>
        <w:tab/>
      </w:r>
    </w:p>
    <w:p w14:paraId="42B2B707" w14:textId="77777777" w:rsidR="00C05080" w:rsidRPr="008573F8" w:rsidRDefault="00C05080" w:rsidP="00816449">
      <w:pPr>
        <w:pStyle w:val="BodyText"/>
        <w:widowControl/>
        <w:tabs>
          <w:tab w:val="right" w:pos="10080"/>
        </w:tabs>
        <w:spacing w:after="240"/>
        <w:rPr>
          <w14:ligatures w14:val="none"/>
        </w:rPr>
      </w:pPr>
      <w:r w:rsidRPr="008573F8">
        <w:rPr>
          <w14:ligatures w14:val="none"/>
        </w:rPr>
        <w:t xml:space="preserve">Materials, tools, equipment </w:t>
      </w:r>
      <w:r w:rsidRPr="008573F8">
        <w:rPr>
          <w:u w:val="single"/>
          <w14:ligatures w14:val="none"/>
        </w:rPr>
        <w:tab/>
      </w:r>
    </w:p>
    <w:p w14:paraId="5D246B59" w14:textId="77777777" w:rsidR="00C05080" w:rsidRPr="008573F8" w:rsidRDefault="00C05080" w:rsidP="00816449">
      <w:pPr>
        <w:pStyle w:val="BodyText"/>
        <w:widowControl/>
        <w:tabs>
          <w:tab w:val="right" w:pos="10080"/>
        </w:tabs>
        <w:spacing w:after="240"/>
        <w:rPr>
          <w:u w:val="single"/>
          <w14:ligatures w14:val="none"/>
        </w:rPr>
      </w:pPr>
      <w:r w:rsidRPr="008573F8">
        <w:rPr>
          <w:u w:val="single"/>
          <w14:ligatures w14:val="none"/>
        </w:rPr>
        <w:tab/>
      </w:r>
    </w:p>
    <w:p w14:paraId="59370D12" w14:textId="77777777" w:rsidR="00C05080" w:rsidRPr="008573F8" w:rsidRDefault="00C05080" w:rsidP="00C05080">
      <w:pPr>
        <w:pStyle w:val="Subheading"/>
      </w:pPr>
      <w:r w:rsidRPr="008573F8">
        <w:t>Activity Center Observation Checklist</w:t>
      </w:r>
    </w:p>
    <w:p w14:paraId="2FFD6047" w14:textId="77777777" w:rsidR="00C05080" w:rsidRPr="008573F8" w:rsidRDefault="00C05080" w:rsidP="00C05080">
      <w:pPr>
        <w:pStyle w:val="Subheading"/>
        <w:rPr>
          <w:b w:val="0"/>
          <w:bCs/>
        </w:rPr>
      </w:pPr>
      <w:r w:rsidRPr="008573F8">
        <w:rPr>
          <w:b w:val="0"/>
          <w:bCs/>
        </w:rPr>
        <w:t xml:space="preserve">Use this checklist to record observations and suggestions. </w:t>
      </w:r>
    </w:p>
    <w:p w14:paraId="26635D7C" w14:textId="77777777" w:rsidR="00C05080" w:rsidRPr="008573F8" w:rsidRDefault="00C05080" w:rsidP="00C05080">
      <w:pPr>
        <w:spacing w:after="240" w:line="240" w:lineRule="auto"/>
        <w:jc w:val="both"/>
        <w:rPr>
          <w:rFonts w:ascii="Cambria" w:hAnsi="Cambria" w:cstheme="minorHAnsi"/>
          <w:sz w:val="24"/>
          <w:szCs w:val="24"/>
          <w14:ligatures w14:val="none"/>
        </w:rPr>
      </w:pPr>
      <w:r w:rsidRPr="008573F8">
        <w:rPr>
          <w:rFonts w:ascii="Cambria" w:hAnsi="Cambria" w:cstheme="minorHAnsi"/>
          <w:sz w:val="24"/>
          <w:szCs w:val="24"/>
          <w14:ligatures w14:val="none"/>
        </w:rPr>
        <w:t xml:space="preserve">_____ The center is actively used by all or most students </w:t>
      </w:r>
    </w:p>
    <w:p w14:paraId="4D0621C8" w14:textId="77777777" w:rsidR="00C05080" w:rsidRPr="008573F8" w:rsidRDefault="00C05080" w:rsidP="00C05080">
      <w:pPr>
        <w:spacing w:after="240" w:line="240" w:lineRule="auto"/>
        <w:jc w:val="both"/>
        <w:rPr>
          <w:rFonts w:ascii="Cambria" w:hAnsi="Cambria" w:cstheme="minorHAnsi"/>
          <w:sz w:val="24"/>
          <w:szCs w:val="24"/>
          <w14:ligatures w14:val="none"/>
        </w:rPr>
      </w:pPr>
      <w:r w:rsidRPr="008573F8">
        <w:rPr>
          <w:rFonts w:ascii="Cambria" w:hAnsi="Cambria" w:cstheme="minorHAnsi"/>
          <w:sz w:val="24"/>
          <w:szCs w:val="24"/>
          <w14:ligatures w14:val="none"/>
        </w:rPr>
        <w:t>_____ Most students can follow the written activity instructions</w:t>
      </w:r>
    </w:p>
    <w:p w14:paraId="7F4AD749" w14:textId="77777777" w:rsidR="00C05080" w:rsidRPr="008573F8" w:rsidRDefault="00C05080" w:rsidP="00C05080">
      <w:pPr>
        <w:spacing w:after="240" w:line="240" w:lineRule="auto"/>
        <w:jc w:val="both"/>
        <w:rPr>
          <w:rFonts w:ascii="Cambria" w:hAnsi="Cambria" w:cstheme="minorHAnsi"/>
          <w:sz w:val="24"/>
          <w:szCs w:val="24"/>
          <w14:ligatures w14:val="none"/>
        </w:rPr>
      </w:pPr>
      <w:r w:rsidRPr="008573F8">
        <w:rPr>
          <w:rFonts w:ascii="Cambria" w:hAnsi="Cambria" w:cstheme="minorHAnsi"/>
          <w:sz w:val="24"/>
          <w:szCs w:val="24"/>
          <w14:ligatures w14:val="none"/>
        </w:rPr>
        <w:t>_____ Students seem to enjoy the activities offered</w:t>
      </w:r>
    </w:p>
    <w:p w14:paraId="7531FF5B" w14:textId="77777777" w:rsidR="00C05080" w:rsidRPr="008573F8" w:rsidRDefault="00C05080" w:rsidP="00C05080">
      <w:pPr>
        <w:spacing w:after="240" w:line="240" w:lineRule="auto"/>
        <w:jc w:val="both"/>
        <w:rPr>
          <w:rFonts w:ascii="Cambria" w:hAnsi="Cambria" w:cstheme="minorHAnsi"/>
          <w:sz w:val="24"/>
          <w:szCs w:val="24"/>
          <w14:ligatures w14:val="none"/>
        </w:rPr>
      </w:pPr>
      <w:r w:rsidRPr="008573F8">
        <w:rPr>
          <w:rFonts w:ascii="Cambria" w:hAnsi="Cambria" w:cstheme="minorHAnsi"/>
          <w:sz w:val="24"/>
          <w:szCs w:val="24"/>
          <w14:ligatures w14:val="none"/>
        </w:rPr>
        <w:t>_____ Objectives are being met</w:t>
      </w:r>
    </w:p>
    <w:p w14:paraId="1A1E3F5F" w14:textId="77777777" w:rsidR="00C05080" w:rsidRPr="008573F8" w:rsidRDefault="00C05080" w:rsidP="008573F8">
      <w:pPr>
        <w:spacing w:after="240" w:line="240" w:lineRule="auto"/>
        <w:jc w:val="both"/>
        <w:rPr>
          <w:rFonts w:ascii="Cambria" w:hAnsi="Cambria" w:cstheme="minorHAnsi"/>
          <w:sz w:val="24"/>
          <w:szCs w:val="24"/>
          <w14:ligatures w14:val="none"/>
        </w:rPr>
      </w:pPr>
      <w:r w:rsidRPr="008573F8">
        <w:rPr>
          <w:rFonts w:ascii="Cambria" w:hAnsi="Cambria" w:cstheme="minorHAnsi"/>
          <w:sz w:val="24"/>
          <w:szCs w:val="24"/>
          <w14:ligatures w14:val="none"/>
        </w:rPr>
        <w:t>_____ Materials or supplies need to be updated or replenished</w:t>
      </w:r>
    </w:p>
    <w:p w14:paraId="1571D5FD" w14:textId="77777777" w:rsidR="00C05080" w:rsidRPr="008573F8" w:rsidRDefault="00C05080" w:rsidP="008573F8">
      <w:pPr>
        <w:pStyle w:val="ListParagraph"/>
        <w:numPr>
          <w:ilvl w:val="0"/>
          <w:numId w:val="8"/>
        </w:numPr>
        <w:spacing w:after="240" w:line="240" w:lineRule="auto"/>
        <w:ind w:left="1260"/>
        <w:contextualSpacing w:val="0"/>
        <w:jc w:val="both"/>
        <w:rPr>
          <w:rFonts w:ascii="Cambria" w:hAnsi="Cambria" w:cstheme="minorHAnsi"/>
          <w:sz w:val="24"/>
          <w:szCs w:val="24"/>
          <w14:ligatures w14:val="none"/>
        </w:rPr>
      </w:pPr>
      <w:r w:rsidRPr="008573F8">
        <w:rPr>
          <w:rFonts w:ascii="Cambria" w:hAnsi="Cambria" w:cstheme="minorHAnsi"/>
          <w:sz w:val="24"/>
          <w:szCs w:val="24"/>
          <w14:ligatures w14:val="none"/>
        </w:rPr>
        <w:t>For the center in general? Specify: ___________________________________________________</w:t>
      </w:r>
    </w:p>
    <w:p w14:paraId="4B2B0069" w14:textId="77777777" w:rsidR="00C05080" w:rsidRPr="008573F8" w:rsidRDefault="00C05080" w:rsidP="008573F8">
      <w:pPr>
        <w:pStyle w:val="ListParagraph"/>
        <w:numPr>
          <w:ilvl w:val="0"/>
          <w:numId w:val="8"/>
        </w:numPr>
        <w:spacing w:after="240" w:line="240" w:lineRule="auto"/>
        <w:ind w:left="1260"/>
        <w:contextualSpacing w:val="0"/>
        <w:jc w:val="both"/>
        <w:rPr>
          <w:rFonts w:ascii="Cambria" w:hAnsi="Cambria" w:cstheme="minorHAnsi"/>
          <w:sz w:val="24"/>
          <w:szCs w:val="24"/>
          <w14:ligatures w14:val="none"/>
        </w:rPr>
      </w:pPr>
      <w:r w:rsidRPr="008573F8">
        <w:rPr>
          <w:rFonts w:ascii="Cambria" w:hAnsi="Cambria" w:cstheme="minorHAnsi"/>
          <w:sz w:val="24"/>
          <w:szCs w:val="24"/>
          <w14:ligatures w14:val="none"/>
        </w:rPr>
        <w:t>For certain activities? Specify: ________________________________________________________</w:t>
      </w:r>
    </w:p>
    <w:p w14:paraId="4BBB8A25" w14:textId="77777777" w:rsidR="00C05080" w:rsidRPr="008573F8" w:rsidRDefault="00C05080" w:rsidP="00C05080">
      <w:pPr>
        <w:spacing w:after="240" w:line="240" w:lineRule="auto"/>
        <w:jc w:val="both"/>
        <w:rPr>
          <w:rFonts w:ascii="Cambria" w:hAnsi="Cambria" w:cstheme="minorHAnsi"/>
          <w:sz w:val="24"/>
          <w:szCs w:val="24"/>
          <w14:ligatures w14:val="none"/>
        </w:rPr>
      </w:pPr>
      <w:r w:rsidRPr="008573F8">
        <w:rPr>
          <w:rFonts w:ascii="Cambria" w:hAnsi="Cambria" w:cstheme="minorHAnsi"/>
          <w:sz w:val="24"/>
          <w:szCs w:val="24"/>
          <w14:ligatures w14:val="none"/>
        </w:rPr>
        <w:t>_____ Positive outcomes are achieved</w:t>
      </w:r>
    </w:p>
    <w:p w14:paraId="74AF8AA6" w14:textId="32E920E5" w:rsidR="00C05080" w:rsidRPr="008573F8" w:rsidRDefault="00C05080" w:rsidP="00C05080">
      <w:pPr>
        <w:spacing w:after="240" w:line="240" w:lineRule="auto"/>
        <w:jc w:val="both"/>
        <w:rPr>
          <w:rFonts w:ascii="Cambria" w:hAnsi="Cambria" w:cstheme="minorHAnsi"/>
          <w:sz w:val="24"/>
          <w:szCs w:val="24"/>
          <w14:ligatures w14:val="none"/>
        </w:rPr>
      </w:pPr>
      <w:r w:rsidRPr="008573F8">
        <w:rPr>
          <w:rFonts w:ascii="Cambria" w:hAnsi="Cambria" w:cstheme="minorHAnsi"/>
          <w:sz w:val="24"/>
          <w:szCs w:val="24"/>
          <w14:ligatures w14:val="none"/>
        </w:rPr>
        <w:t>_____ Possible improvements (Specify: _________________________________________________________</w:t>
      </w:r>
      <w:r w:rsidR="003C75C5" w:rsidRPr="008573F8">
        <w:rPr>
          <w:rFonts w:ascii="Cambria" w:hAnsi="Cambria" w:cstheme="minorHAnsi"/>
          <w:sz w:val="24"/>
          <w:szCs w:val="24"/>
          <w14:ligatures w14:val="none"/>
        </w:rPr>
        <w:t>_</w:t>
      </w:r>
      <w:r w:rsidRPr="008573F8">
        <w:rPr>
          <w:rFonts w:ascii="Cambria" w:hAnsi="Cambria" w:cstheme="minorHAnsi"/>
          <w:sz w:val="24"/>
          <w:szCs w:val="24"/>
          <w14:ligatures w14:val="none"/>
        </w:rPr>
        <w:t>)</w:t>
      </w:r>
    </w:p>
    <w:p w14:paraId="0D670103" w14:textId="349FBAC6" w:rsidR="00C05080" w:rsidRPr="008573F8" w:rsidRDefault="00C05080" w:rsidP="00C05080">
      <w:pPr>
        <w:spacing w:after="240" w:line="240" w:lineRule="auto"/>
        <w:jc w:val="both"/>
        <w:rPr>
          <w:rFonts w:ascii="Cambria" w:hAnsi="Cambria" w:cstheme="minorHAnsi"/>
          <w:sz w:val="24"/>
          <w:szCs w:val="24"/>
          <w14:ligatures w14:val="none"/>
        </w:rPr>
      </w:pPr>
      <w:r w:rsidRPr="008573F8">
        <w:rPr>
          <w:rFonts w:ascii="Cambria" w:hAnsi="Cambria" w:cstheme="minorHAnsi"/>
          <w:sz w:val="24"/>
          <w:szCs w:val="24"/>
          <w14:ligatures w14:val="none"/>
        </w:rPr>
        <w:t>_____ Possible changes or extensions (Specify: _________________________________________________</w:t>
      </w:r>
      <w:r w:rsidR="003C75C5" w:rsidRPr="008573F8">
        <w:rPr>
          <w:rFonts w:ascii="Cambria" w:hAnsi="Cambria" w:cstheme="minorHAnsi"/>
          <w:sz w:val="24"/>
          <w:szCs w:val="24"/>
          <w14:ligatures w14:val="none"/>
        </w:rPr>
        <w:t>_</w:t>
      </w:r>
      <w:r w:rsidRPr="008573F8">
        <w:rPr>
          <w:rFonts w:ascii="Cambria" w:hAnsi="Cambria" w:cstheme="minorHAnsi"/>
          <w:sz w:val="24"/>
          <w:szCs w:val="24"/>
          <w14:ligatures w14:val="none"/>
        </w:rPr>
        <w:t>)</w:t>
      </w:r>
    </w:p>
    <w:p w14:paraId="439E898F" w14:textId="77777777" w:rsidR="00C05080" w:rsidRPr="008573F8" w:rsidRDefault="00C05080" w:rsidP="00C05080">
      <w:pPr>
        <w:spacing w:after="240" w:line="240" w:lineRule="auto"/>
        <w:jc w:val="both"/>
        <w:rPr>
          <w:rFonts w:ascii="Cambria" w:hAnsi="Cambria" w:cstheme="minorHAnsi"/>
          <w:sz w:val="24"/>
          <w:szCs w:val="24"/>
          <w14:ligatures w14:val="none"/>
        </w:rPr>
      </w:pPr>
      <w:r w:rsidRPr="008573F8">
        <w:rPr>
          <w:rFonts w:ascii="Cambria" w:hAnsi="Cambria" w:cstheme="minorHAnsi"/>
          <w:sz w:val="24"/>
          <w:szCs w:val="24"/>
          <w14:ligatures w14:val="none"/>
        </w:rPr>
        <w:t xml:space="preserve">Additional ideas or comments: </w:t>
      </w:r>
    </w:p>
    <w:p w14:paraId="3D3D26C2" w14:textId="680B9F8A" w:rsidR="00C05080" w:rsidRPr="008573F8" w:rsidRDefault="008573F8" w:rsidP="00816449">
      <w:pPr>
        <w:keepNext/>
        <w:spacing w:before="360"/>
        <w:jc w:val="center"/>
        <w:rPr>
          <w:rFonts w:ascii="Cambria" w:hAnsi="Cambria"/>
          <w:sz w:val="28"/>
          <w:szCs w:val="28"/>
          <w14:ligatures w14:val="none"/>
        </w:rPr>
      </w:pPr>
      <w:r w:rsidRPr="008573F8">
        <w:rPr>
          <w:noProof/>
          <w14:ligatures w14:val="none"/>
        </w:rPr>
        <w:drawing>
          <wp:anchor distT="0" distB="0" distL="114300" distR="114300" simplePos="0" relativeHeight="251658245" behindDoc="1" locked="0" layoutInCell="1" allowOverlap="1" wp14:anchorId="32C6DBCD" wp14:editId="4CBB15CB">
            <wp:simplePos x="0" y="0"/>
            <wp:positionH relativeFrom="margin">
              <wp:align>right</wp:align>
            </wp:positionH>
            <wp:positionV relativeFrom="paragraph">
              <wp:posOffset>289560</wp:posOffset>
            </wp:positionV>
            <wp:extent cx="6386195" cy="1283970"/>
            <wp:effectExtent l="0" t="0" r="0" b="0"/>
            <wp:wrapNone/>
            <wp:docPr id="1341881674" name="Picture 1341881674"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386195" cy="1283970"/>
                    </a:xfrm>
                    <a:prstGeom prst="rect">
                      <a:avLst/>
                    </a:prstGeom>
                    <a:noFill/>
                    <a:ln>
                      <a:noFill/>
                    </a:ln>
                  </pic:spPr>
                </pic:pic>
              </a:graphicData>
            </a:graphic>
            <wp14:sizeRelH relativeFrom="page">
              <wp14:pctWidth>0</wp14:pctWidth>
            </wp14:sizeRelH>
            <wp14:sizeRelV relativeFrom="page">
              <wp14:pctHeight>0</wp14:pctHeight>
            </wp14:sizeRelV>
          </wp:anchor>
        </w:drawing>
      </w:r>
      <w:r w:rsidR="0073365D" w:rsidRPr="008573F8">
        <w:rPr>
          <w:noProof/>
          <w14:ligatures w14:val="none"/>
        </w:rPr>
        <mc:AlternateContent>
          <mc:Choice Requires="wps">
            <w:drawing>
              <wp:anchor distT="0" distB="0" distL="114300" distR="114300" simplePos="0" relativeHeight="251658246" behindDoc="0" locked="0" layoutInCell="1" allowOverlap="1" wp14:anchorId="3D78D9F4" wp14:editId="11732089">
                <wp:simplePos x="0" y="0"/>
                <wp:positionH relativeFrom="margin">
                  <wp:align>left</wp:align>
                </wp:positionH>
                <wp:positionV relativeFrom="paragraph">
                  <wp:posOffset>273050</wp:posOffset>
                </wp:positionV>
                <wp:extent cx="6374130" cy="1349375"/>
                <wp:effectExtent l="0" t="0" r="0" b="0"/>
                <wp:wrapNone/>
                <wp:docPr id="616044075"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49375"/>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537565AF" w14:textId="77777777" w:rsidR="0073365D" w:rsidRPr="00B37B4B" w:rsidRDefault="0073365D" w:rsidP="008573F8">
                            <w:pPr>
                              <w:pStyle w:val="pf0"/>
                              <w:spacing w:before="0" w:beforeAutospacing="0" w:after="0" w:afterAutospacing="0"/>
                              <w:rPr>
                                <w:rFonts w:asciiTheme="minorHAnsi" w:hAnsiTheme="minorHAnsi" w:cstheme="minorHAnsi"/>
                                <w:sz w:val="20"/>
                                <w:szCs w:val="20"/>
                                <w14:ligatures w14:val="none"/>
                              </w:rPr>
                            </w:pPr>
                            <w:r w:rsidRPr="00B37B4B">
                              <w:rPr>
                                <w:rFonts w:asciiTheme="minorHAnsi" w:hAnsiTheme="minorHAnsi" w:cstheme="minorHAnsi"/>
                                <w:sz w:val="20"/>
                                <w:szCs w:val="20"/>
                                <w14:ligatures w14:val="none"/>
                              </w:rPr>
                              <w:t>This resource was developed in 2024 by the Nita M. Lowey 21</w:t>
                            </w:r>
                            <w:r w:rsidRPr="00B37B4B">
                              <w:rPr>
                                <w:rFonts w:asciiTheme="minorHAnsi" w:hAnsiTheme="minorHAnsi" w:cstheme="minorHAnsi"/>
                                <w:sz w:val="20"/>
                                <w:szCs w:val="20"/>
                                <w:vertAlign w:val="superscript"/>
                                <w14:ligatures w14:val="none"/>
                              </w:rPr>
                              <w:t>st</w:t>
                            </w:r>
                            <w:r w:rsidRPr="00B37B4B">
                              <w:rPr>
                                <w:rFonts w:asciiTheme="minorHAnsi" w:hAnsiTheme="minorHAnsi" w:cstheme="minorHAnsi"/>
                                <w:sz w:val="20"/>
                                <w:szCs w:val="20"/>
                                <w14:ligatures w14:val="none"/>
                              </w:rPr>
                              <w:t xml:space="preserve"> Century Community Learning Centers (21</w:t>
                            </w:r>
                            <w:r w:rsidRPr="00B37B4B">
                              <w:rPr>
                                <w:rFonts w:asciiTheme="minorHAnsi" w:hAnsiTheme="minorHAnsi" w:cstheme="minorHAnsi"/>
                                <w:sz w:val="20"/>
                                <w:szCs w:val="20"/>
                                <w:vertAlign w:val="superscript"/>
                                <w14:ligatures w14:val="none"/>
                              </w:rPr>
                              <w:t>st </w:t>
                            </w:r>
                            <w:r w:rsidRPr="00B37B4B">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B37B4B">
                              <w:rPr>
                                <w:rStyle w:val="cf01"/>
                                <w:rFonts w:asciiTheme="minorHAnsi" w:hAnsiTheme="minorHAnsi" w:cstheme="minorHAnsi"/>
                                <w:sz w:val="20"/>
                                <w:szCs w:val="20"/>
                                <w14:ligatures w14:val="none"/>
                              </w:rPr>
                              <w:t xml:space="preserve">This resource is in the public domain and is available at </w:t>
                            </w:r>
                            <w:hyperlink r:id="rId13" w:history="1">
                              <w:r w:rsidRPr="00B37B4B">
                                <w:rPr>
                                  <w:rStyle w:val="Hyperlink"/>
                                  <w:rFonts w:asciiTheme="minorHAnsi" w:eastAsia="Cambria" w:hAnsiTheme="minorHAnsi" w:cstheme="minorHAnsi"/>
                                  <w:sz w:val="20"/>
                                  <w:szCs w:val="20"/>
                                  <w14:ligatures w14:val="none"/>
                                </w:rPr>
                                <w:t>21stcclcntac.org</w:t>
                              </w:r>
                            </w:hyperlink>
                            <w:r w:rsidRPr="00B37B4B">
                              <w:rPr>
                                <w:rStyle w:val="cf01"/>
                                <w:rFonts w:asciiTheme="minorHAnsi" w:hAnsiTheme="minorHAnsi" w:cstheme="minorHAnsi"/>
                                <w:sz w:val="20"/>
                                <w:szCs w:val="20"/>
                                <w14:ligatures w14:val="none"/>
                              </w:rPr>
                              <w:t xml:space="preserve">. Authorization to reproduce it in whole or in part is granted. </w:t>
                            </w:r>
                          </w:p>
                          <w:p w14:paraId="59CAD160" w14:textId="77777777" w:rsidR="0073365D" w:rsidRPr="00246589" w:rsidRDefault="0073365D" w:rsidP="0073365D">
                            <w:pPr>
                              <w:rPr>
                                <w:rFonts w:cstheme="minorHAnsi"/>
                                <w:iCs/>
                                <w:sz w:val="20"/>
                                <w:szCs w:val="20"/>
                              </w:rPr>
                            </w:pPr>
                          </w:p>
                          <w:p w14:paraId="54CF31CE" w14:textId="77777777" w:rsidR="0073365D" w:rsidRPr="00FF3512" w:rsidRDefault="0073365D" w:rsidP="0073365D">
                            <w:pPr>
                              <w:pStyle w:val="BodyText"/>
                            </w:pPr>
                          </w:p>
                          <w:p w14:paraId="2BB69530" w14:textId="77777777" w:rsidR="0073365D" w:rsidRDefault="0073365D" w:rsidP="0073365D"/>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3D78D9F4" id="Rectangle: Rounded Corners 532844354" o:spid="_x0000_s1028" style="position:absolute;left:0;text-align:left;margin-left:0;margin-top:21.5pt;width:501.9pt;height:106.25pt;z-index:25165824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" filled="f" stroked="f" strokeweight="1pt">
                <v:stroke joinstyle="miter"/>
                <v:textbox>
                  <w:txbxContent>
                    <w:p w14:paraId="537565AF" w14:textId="77777777" w:rsidR="0073365D" w:rsidRPr="00B37B4B" w:rsidRDefault="0073365D" w:rsidP="008573F8">
                      <w:pPr>
                        <w:pStyle w:val="pf0"/>
                        <w:spacing w:before="0" w:beforeAutospacing="0" w:after="0" w:afterAutospacing="0"/>
                        <w:rPr>
                          <w:rFonts w:asciiTheme="minorHAnsi" w:hAnsiTheme="minorHAnsi" w:cstheme="minorHAnsi"/>
                          <w:sz w:val="20"/>
                          <w:szCs w:val="20"/>
                          <w14:ligatures w14:val="none"/>
                        </w:rPr>
                      </w:pPr>
                      <w:r w:rsidRPr="00B37B4B">
                        <w:rPr>
                          <w:rFonts w:asciiTheme="minorHAnsi" w:hAnsiTheme="minorHAnsi" w:cstheme="minorHAnsi"/>
                          <w:sz w:val="20"/>
                          <w:szCs w:val="20"/>
                          <w14:ligatures w14:val="none"/>
                        </w:rPr>
                        <w:t>This resource was developed in 2024 by the Nita M. Lowey 21</w:t>
                      </w:r>
                      <w:r w:rsidRPr="00B37B4B">
                        <w:rPr>
                          <w:rFonts w:asciiTheme="minorHAnsi" w:hAnsiTheme="minorHAnsi" w:cstheme="minorHAnsi"/>
                          <w:sz w:val="20"/>
                          <w:szCs w:val="20"/>
                          <w:vertAlign w:val="superscript"/>
                          <w14:ligatures w14:val="none"/>
                        </w:rPr>
                        <w:t>st</w:t>
                      </w:r>
                      <w:r w:rsidRPr="00B37B4B">
                        <w:rPr>
                          <w:rFonts w:asciiTheme="minorHAnsi" w:hAnsiTheme="minorHAnsi" w:cstheme="minorHAnsi"/>
                          <w:sz w:val="20"/>
                          <w:szCs w:val="20"/>
                          <w14:ligatures w14:val="none"/>
                        </w:rPr>
                        <w:t xml:space="preserve"> Century Community Learning Centers (21</w:t>
                      </w:r>
                      <w:r w:rsidRPr="00B37B4B">
                        <w:rPr>
                          <w:rFonts w:asciiTheme="minorHAnsi" w:hAnsiTheme="minorHAnsi" w:cstheme="minorHAnsi"/>
                          <w:sz w:val="20"/>
                          <w:szCs w:val="20"/>
                          <w:vertAlign w:val="superscript"/>
                          <w14:ligatures w14:val="none"/>
                        </w:rPr>
                        <w:t>st </w:t>
                      </w:r>
                      <w:r w:rsidRPr="00B37B4B">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B37B4B">
                        <w:rPr>
                          <w:rStyle w:val="cf01"/>
                          <w:rFonts w:asciiTheme="minorHAnsi" w:hAnsiTheme="minorHAnsi" w:cstheme="minorHAnsi"/>
                          <w:sz w:val="20"/>
                          <w:szCs w:val="20"/>
                          <w14:ligatures w14:val="none"/>
                        </w:rPr>
                        <w:t xml:space="preserve">This resource is in the public domain and is available at </w:t>
                      </w:r>
                      <w:hyperlink r:id="rId14" w:history="1">
                        <w:r w:rsidRPr="00B37B4B">
                          <w:rPr>
                            <w:rStyle w:val="Hyperlink"/>
                            <w:rFonts w:asciiTheme="minorHAnsi" w:eastAsia="Cambria" w:hAnsiTheme="minorHAnsi" w:cstheme="minorHAnsi"/>
                            <w:sz w:val="20"/>
                            <w:szCs w:val="20"/>
                            <w14:ligatures w14:val="none"/>
                          </w:rPr>
                          <w:t>21stcclcntac.org</w:t>
                        </w:r>
                      </w:hyperlink>
                      <w:r w:rsidRPr="00B37B4B">
                        <w:rPr>
                          <w:rStyle w:val="cf01"/>
                          <w:rFonts w:asciiTheme="minorHAnsi" w:hAnsiTheme="minorHAnsi" w:cstheme="minorHAnsi"/>
                          <w:sz w:val="20"/>
                          <w:szCs w:val="20"/>
                          <w14:ligatures w14:val="none"/>
                        </w:rPr>
                        <w:t xml:space="preserve">. Authorization to reproduce it in whole or in part is granted. </w:t>
                      </w:r>
                    </w:p>
                    <w:p w14:paraId="59CAD160" w14:textId="77777777" w:rsidR="0073365D" w:rsidRPr="00246589" w:rsidRDefault="0073365D" w:rsidP="0073365D">
                      <w:pPr>
                        <w:rPr>
                          <w:rFonts w:cstheme="minorHAnsi"/>
                          <w:iCs/>
                          <w:sz w:val="20"/>
                          <w:szCs w:val="20"/>
                        </w:rPr>
                      </w:pPr>
                    </w:p>
                    <w:p w14:paraId="54CF31CE" w14:textId="77777777" w:rsidR="0073365D" w:rsidRPr="00FF3512" w:rsidRDefault="0073365D" w:rsidP="0073365D">
                      <w:pPr>
                        <w:pStyle w:val="BodyText"/>
                      </w:pPr>
                    </w:p>
                    <w:p w14:paraId="2BB69530" w14:textId="77777777" w:rsidR="0073365D" w:rsidRDefault="0073365D" w:rsidP="0073365D"/>
                  </w:txbxContent>
                </v:textbox>
                <w10:wrap anchorx="margin"/>
              </v:roundrect>
            </w:pict>
          </mc:Fallback>
        </mc:AlternateContent>
      </w:r>
    </w:p>
    <w:p w14:paraId="025198F6" w14:textId="77777777" w:rsidR="00D93B7E" w:rsidRPr="008573F8" w:rsidRDefault="00D93B7E" w:rsidP="00816449">
      <w:pPr>
        <w:keepNext/>
        <w:spacing w:before="360"/>
        <w:jc w:val="center"/>
        <w:rPr>
          <w:rFonts w:ascii="Cambria" w:hAnsi="Cambria"/>
          <w:sz w:val="28"/>
          <w:szCs w:val="28"/>
          <w14:ligatures w14:val="none"/>
        </w:rPr>
      </w:pPr>
    </w:p>
    <w:p w14:paraId="30D6DA13" w14:textId="726C7230" w:rsidR="0073365D" w:rsidRPr="008573F8" w:rsidRDefault="0073365D" w:rsidP="0073365D">
      <w:pPr>
        <w:rPr>
          <w14:ligatures w14:val="none"/>
        </w:rPr>
      </w:pPr>
    </w:p>
    <w:p w14:paraId="2216EBF6" w14:textId="40A08EB1" w:rsidR="000A51B6" w:rsidRPr="008573F8" w:rsidRDefault="00816449">
      <w:pPr>
        <w:rPr>
          <w14:ligatures w14:val="none"/>
        </w:rPr>
      </w:pPr>
      <w:r w:rsidRPr="008573F8">
        <w:rPr>
          <w:noProof/>
          <w14:ligatures w14:val="none"/>
        </w:rPr>
        <w:drawing>
          <wp:anchor distT="0" distB="0" distL="114300" distR="114300" simplePos="0" relativeHeight="251658240" behindDoc="1" locked="0" layoutInCell="1" allowOverlap="1" wp14:anchorId="7B9DAB4A" wp14:editId="09318B56">
            <wp:simplePos x="0" y="0"/>
            <wp:positionH relativeFrom="margin">
              <wp:posOffset>-21590</wp:posOffset>
            </wp:positionH>
            <wp:positionV relativeFrom="paragraph">
              <wp:posOffset>6265545</wp:posOffset>
            </wp:positionV>
            <wp:extent cx="6386195" cy="128397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386195" cy="1283970"/>
                    </a:xfrm>
                    <a:prstGeom prst="rect">
                      <a:avLst/>
                    </a:prstGeom>
                    <a:noFill/>
                    <a:ln>
                      <a:noFill/>
                    </a:ln>
                  </pic:spPr>
                </pic:pic>
              </a:graphicData>
            </a:graphic>
            <wp14:sizeRelH relativeFrom="page">
              <wp14:pctWidth>0</wp14:pctWidth>
            </wp14:sizeRelH>
            <wp14:sizeRelV relativeFrom="page">
              <wp14:pctHeight>0</wp14:pctHeight>
            </wp14:sizeRelV>
          </wp:anchor>
        </w:drawing>
      </w:r>
      <w:r w:rsidR="00D56E20" w:rsidRPr="008573F8">
        <w:rPr>
          <w:noProof/>
          <w14:ligatures w14:val="none"/>
        </w:rPr>
        <mc:AlternateContent>
          <mc:Choice Requires="wps">
            <w:drawing>
              <wp:anchor distT="0" distB="0" distL="114300" distR="114300" simplePos="0" relativeHeight="251658242" behindDoc="0" locked="0" layoutInCell="1" allowOverlap="1" wp14:anchorId="07929051" wp14:editId="45487E2B">
                <wp:simplePos x="0" y="0"/>
                <wp:positionH relativeFrom="margin">
                  <wp:align>left</wp:align>
                </wp:positionH>
                <wp:positionV relativeFrom="paragraph">
                  <wp:posOffset>6231255</wp:posOffset>
                </wp:positionV>
                <wp:extent cx="6374130" cy="1375954"/>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75954"/>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60FF6F8" w14:textId="77777777" w:rsidR="00CB53E0" w:rsidRPr="00892F0E" w:rsidRDefault="00CB53E0" w:rsidP="00CB53E0">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15" w:history="1">
                              <w:r w:rsidRPr="00676A05">
                                <w:rPr>
                                  <w:rStyle w:val="Hyperlink"/>
                                  <w:rFonts w:asciiTheme="minorHAnsi" w:eastAsia="Cambria" w:hAnsiTheme="minorHAnsi"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_x0000_s1029" style="position:absolute;margin-left:0;margin-top:490.65pt;width:501.9pt;height:108.35pt;z-index:25165824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" filled="f" stroked="f" strokeweight="1pt">
                <v:stroke joinstyle="miter"/>
                <v:textbox>
                  <w:txbxContent>
                    <w:p w14:paraId="660FF6F8" w14:textId="77777777" w:rsidR="00CB53E0" w:rsidRPr="00892F0E" w:rsidRDefault="00CB53E0" w:rsidP="00CB53E0">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16" w:history="1">
                        <w:r w:rsidRPr="00676A05">
                          <w:rPr>
                            <w:rStyle w:val="Hyperlink"/>
                            <w:rFonts w:asciiTheme="minorHAnsi" w:eastAsia="Cambria" w:hAnsiTheme="minorHAnsi"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v:textbox>
                <w10:wrap anchorx="margin"/>
              </v:roundrect>
            </w:pict>
          </mc:Fallback>
        </mc:AlternateContent>
      </w:r>
    </w:p>
    <w:sectPr w:rsidR="000A51B6" w:rsidRPr="008573F8" w:rsidSect="00BD26A4">
      <w:headerReference w:type="default" r:id="rId17"/>
      <w:footerReference w:type="default" r:id="rId18"/>
      <w:headerReference w:type="first" r:id="rId19"/>
      <w:footerReference w:type="first" r:id="rId20"/>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7A257E1" w14:textId="77777777" w:rsidR="00E056EF" w:rsidRDefault="00E056EF" w:rsidP="00CB53E0">
      <w:pPr>
        <w:spacing w:after="0" w:line="240" w:lineRule="auto"/>
      </w:pPr>
      <w:r>
        <w:separator/>
      </w:r>
    </w:p>
  </w:endnote>
  <w:endnote w:type="continuationSeparator" w:id="0">
    <w:p w14:paraId="34A9EDEF" w14:textId="77777777" w:rsidR="00E056EF" w:rsidRDefault="00E056EF" w:rsidP="00CB53E0">
      <w:pPr>
        <w:spacing w:after="0" w:line="240" w:lineRule="auto"/>
      </w:pPr>
      <w:r>
        <w:continuationSeparator/>
      </w:r>
    </w:p>
  </w:endnote>
  <w:endnote w:type="continuationNotice" w:id="1">
    <w:p w14:paraId="51B6ED7F" w14:textId="77777777" w:rsidR="00E056EF" w:rsidRDefault="00E056E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483404E7"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30"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1"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2"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3"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4"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5"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6"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7"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8"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9"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40"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1"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2"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3"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4"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5"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5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5"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6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5"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7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3B01459" w14:textId="77777777" w:rsidR="00E056EF" w:rsidRDefault="00E056EF" w:rsidP="00CB53E0">
      <w:pPr>
        <w:spacing w:after="0" w:line="240" w:lineRule="auto"/>
      </w:pPr>
      <w:r>
        <w:separator/>
      </w:r>
    </w:p>
  </w:footnote>
  <w:footnote w:type="continuationSeparator" w:id="0">
    <w:p w14:paraId="7A4CA487" w14:textId="77777777" w:rsidR="00E056EF" w:rsidRDefault="00E056EF" w:rsidP="00CB53E0">
      <w:pPr>
        <w:spacing w:after="0" w:line="240" w:lineRule="auto"/>
      </w:pPr>
      <w:r>
        <w:continuationSeparator/>
      </w:r>
    </w:p>
  </w:footnote>
  <w:footnote w:type="continuationNotice" w:id="1">
    <w:p w14:paraId="5B2E8103" w14:textId="77777777" w:rsidR="00E056EF" w:rsidRDefault="00E056EF">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45BFA" w14:textId="77777777" w:rsidR="00B044FF" w:rsidRPr="00674EE4" w:rsidRDefault="00B044FF">
    <w:pPr>
      <w:framePr w:wrap="none" w:vAnchor="text" w:hAnchor="margin" w:xAlign="right" w:y="1"/>
      <w:tabs>
        <w:tab w:val="center" w:pos="4680"/>
        <w:tab w:val="right" w:pos="9360"/>
      </w:tabs>
      <w:rPr>
        <w:sz w:val="24"/>
        <w:szCs w:val="24"/>
      </w:rPr>
    </w:pPr>
    <w:r w:rsidRPr="00674EE4">
      <w:rPr>
        <w:sz w:val="24"/>
        <w:szCs w:val="24"/>
      </w:rPr>
      <w:fldChar w:fldCharType="begin"/>
    </w:r>
    <w:r w:rsidRPr="00674EE4">
      <w:rPr>
        <w:sz w:val="24"/>
        <w:szCs w:val="24"/>
      </w:rPr>
      <w:instrText xml:space="preserve">PAGE  </w:instrText>
    </w:r>
    <w:r w:rsidRPr="00674EE4">
      <w:rPr>
        <w:sz w:val="24"/>
        <w:szCs w:val="24"/>
      </w:rPr>
      <w:fldChar w:fldCharType="separate"/>
    </w:r>
    <w:r w:rsidRPr="00674EE4">
      <w:rPr>
        <w:sz w:val="24"/>
        <w:szCs w:val="24"/>
      </w:rPr>
      <w:t>1</w:t>
    </w:r>
    <w:r w:rsidRPr="00674EE4">
      <w:rPr>
        <w:sz w:val="24"/>
        <w:szCs w:val="24"/>
      </w:rPr>
      <w:fldChar w:fldCharType="end"/>
    </w:r>
  </w:p>
  <w:p w14:paraId="47F962CE" w14:textId="7BBC073F" w:rsidR="00B044FF" w:rsidRPr="00674EE4" w:rsidRDefault="0082286B">
    <w:pPr>
      <w:pStyle w:val="Header"/>
      <w:spacing w:after="120" w:line="276" w:lineRule="auto"/>
      <w:rPr>
        <w:b/>
        <w:color w:val="5B5D5F"/>
        <w:sz w:val="28"/>
        <w:szCs w:val="28"/>
        <w14:ligatures w14:val="none"/>
      </w:rPr>
    </w:pPr>
    <w:r w:rsidRPr="00674EE4">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00BC8931"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C05080" w:rsidRPr="00674EE4">
      <w:rPr>
        <w:color w:val="5B5D5F"/>
        <w:sz w:val="28"/>
        <w:szCs w:val="28"/>
        <w14:ligatures w14:val="none"/>
      </w:rPr>
      <w:t>Activity Center Planner</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B9C1296"/>
    <w:multiLevelType w:val="hybridMultilevel"/>
    <w:tmpl w:val="63B6A7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7"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7"/>
  </w:num>
  <w:num w:numId="2" w16cid:durableId="1755203641">
    <w:abstractNumId w:val="0"/>
  </w:num>
  <w:num w:numId="3" w16cid:durableId="669869665">
    <w:abstractNumId w:val="3"/>
  </w:num>
  <w:num w:numId="4" w16cid:durableId="614362745">
    <w:abstractNumId w:val="6"/>
  </w:num>
  <w:num w:numId="5" w16cid:durableId="1187712736">
    <w:abstractNumId w:val="5"/>
  </w:num>
  <w:num w:numId="6" w16cid:durableId="341468806">
    <w:abstractNumId w:val="4"/>
  </w:num>
  <w:num w:numId="7" w16cid:durableId="1884511872">
    <w:abstractNumId w:val="2"/>
  </w:num>
  <w:num w:numId="8" w16cid:durableId="18679660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o:colormru v:ext="edit" colors="#66348c"/>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34BE3"/>
    <w:rsid w:val="00047950"/>
    <w:rsid w:val="00073058"/>
    <w:rsid w:val="000A51B6"/>
    <w:rsid w:val="000C09CA"/>
    <w:rsid w:val="000D69A2"/>
    <w:rsid w:val="001479F7"/>
    <w:rsid w:val="00155AB3"/>
    <w:rsid w:val="0016096F"/>
    <w:rsid w:val="00186838"/>
    <w:rsid w:val="00187705"/>
    <w:rsid w:val="00195BCE"/>
    <w:rsid w:val="00197BD2"/>
    <w:rsid w:val="001A6015"/>
    <w:rsid w:val="001B77A6"/>
    <w:rsid w:val="001E4E23"/>
    <w:rsid w:val="001F5716"/>
    <w:rsid w:val="002314EF"/>
    <w:rsid w:val="0025617C"/>
    <w:rsid w:val="00272CC4"/>
    <w:rsid w:val="00291260"/>
    <w:rsid w:val="002B596D"/>
    <w:rsid w:val="002D39A2"/>
    <w:rsid w:val="002D6AAC"/>
    <w:rsid w:val="002E6852"/>
    <w:rsid w:val="00306F07"/>
    <w:rsid w:val="00307D83"/>
    <w:rsid w:val="003304C7"/>
    <w:rsid w:val="00332A6F"/>
    <w:rsid w:val="00354159"/>
    <w:rsid w:val="003571B9"/>
    <w:rsid w:val="0037776D"/>
    <w:rsid w:val="00380269"/>
    <w:rsid w:val="00381083"/>
    <w:rsid w:val="0039735F"/>
    <w:rsid w:val="003C75C5"/>
    <w:rsid w:val="003E0996"/>
    <w:rsid w:val="003E1154"/>
    <w:rsid w:val="00445891"/>
    <w:rsid w:val="004530BD"/>
    <w:rsid w:val="004612CC"/>
    <w:rsid w:val="004612FE"/>
    <w:rsid w:val="004731F8"/>
    <w:rsid w:val="00492D3E"/>
    <w:rsid w:val="0049757C"/>
    <w:rsid w:val="004C3CFA"/>
    <w:rsid w:val="005061A8"/>
    <w:rsid w:val="00534A67"/>
    <w:rsid w:val="00537182"/>
    <w:rsid w:val="005645FB"/>
    <w:rsid w:val="005B6FA9"/>
    <w:rsid w:val="005C290C"/>
    <w:rsid w:val="005C41BB"/>
    <w:rsid w:val="005C535F"/>
    <w:rsid w:val="005F10E2"/>
    <w:rsid w:val="00625431"/>
    <w:rsid w:val="00640860"/>
    <w:rsid w:val="00653F0E"/>
    <w:rsid w:val="00674EE4"/>
    <w:rsid w:val="006819F5"/>
    <w:rsid w:val="00694B6F"/>
    <w:rsid w:val="006B087F"/>
    <w:rsid w:val="006B2E4B"/>
    <w:rsid w:val="006F2B54"/>
    <w:rsid w:val="006F7C63"/>
    <w:rsid w:val="0071348A"/>
    <w:rsid w:val="00715EC2"/>
    <w:rsid w:val="0073365D"/>
    <w:rsid w:val="00781166"/>
    <w:rsid w:val="00784579"/>
    <w:rsid w:val="007945AD"/>
    <w:rsid w:val="007E02EE"/>
    <w:rsid w:val="008012A1"/>
    <w:rsid w:val="00816449"/>
    <w:rsid w:val="0082286B"/>
    <w:rsid w:val="00825E4F"/>
    <w:rsid w:val="00837370"/>
    <w:rsid w:val="008547B6"/>
    <w:rsid w:val="008573F8"/>
    <w:rsid w:val="0088471D"/>
    <w:rsid w:val="008C111A"/>
    <w:rsid w:val="008C2C01"/>
    <w:rsid w:val="008E0E94"/>
    <w:rsid w:val="008E5C42"/>
    <w:rsid w:val="008F2599"/>
    <w:rsid w:val="009019A0"/>
    <w:rsid w:val="00911EAD"/>
    <w:rsid w:val="009121D7"/>
    <w:rsid w:val="00914FE0"/>
    <w:rsid w:val="009609FB"/>
    <w:rsid w:val="0099766F"/>
    <w:rsid w:val="009B09E0"/>
    <w:rsid w:val="009C3CB3"/>
    <w:rsid w:val="009D308A"/>
    <w:rsid w:val="009E12F0"/>
    <w:rsid w:val="00A0072A"/>
    <w:rsid w:val="00A1155F"/>
    <w:rsid w:val="00A22865"/>
    <w:rsid w:val="00A82AF9"/>
    <w:rsid w:val="00A91C0B"/>
    <w:rsid w:val="00A95313"/>
    <w:rsid w:val="00AC67D2"/>
    <w:rsid w:val="00AE304A"/>
    <w:rsid w:val="00AF2B3A"/>
    <w:rsid w:val="00B034DE"/>
    <w:rsid w:val="00B044FF"/>
    <w:rsid w:val="00B21E66"/>
    <w:rsid w:val="00B250B9"/>
    <w:rsid w:val="00B3096E"/>
    <w:rsid w:val="00B37B1C"/>
    <w:rsid w:val="00B37B4B"/>
    <w:rsid w:val="00B44250"/>
    <w:rsid w:val="00BA13D9"/>
    <w:rsid w:val="00BA2898"/>
    <w:rsid w:val="00BA3B2D"/>
    <w:rsid w:val="00BA5C1B"/>
    <w:rsid w:val="00BD26A4"/>
    <w:rsid w:val="00C003B4"/>
    <w:rsid w:val="00C00931"/>
    <w:rsid w:val="00C05080"/>
    <w:rsid w:val="00C24EEE"/>
    <w:rsid w:val="00C440D1"/>
    <w:rsid w:val="00C566DE"/>
    <w:rsid w:val="00C615D7"/>
    <w:rsid w:val="00C63C84"/>
    <w:rsid w:val="00C72014"/>
    <w:rsid w:val="00CB53E0"/>
    <w:rsid w:val="00CE3B0D"/>
    <w:rsid w:val="00CE3B95"/>
    <w:rsid w:val="00CF523E"/>
    <w:rsid w:val="00D123D2"/>
    <w:rsid w:val="00D56E20"/>
    <w:rsid w:val="00D75AD7"/>
    <w:rsid w:val="00D9203C"/>
    <w:rsid w:val="00D93B7E"/>
    <w:rsid w:val="00DA35C2"/>
    <w:rsid w:val="00DA3AF6"/>
    <w:rsid w:val="00DC4F61"/>
    <w:rsid w:val="00DE159A"/>
    <w:rsid w:val="00DE5D0F"/>
    <w:rsid w:val="00E003F9"/>
    <w:rsid w:val="00E056EF"/>
    <w:rsid w:val="00E14C03"/>
    <w:rsid w:val="00E34E8A"/>
    <w:rsid w:val="00E4275C"/>
    <w:rsid w:val="00E7707A"/>
    <w:rsid w:val="00E82CBE"/>
    <w:rsid w:val="00EB4747"/>
    <w:rsid w:val="00EC68EC"/>
    <w:rsid w:val="00ED25BC"/>
    <w:rsid w:val="00ED7FB3"/>
    <w:rsid w:val="00EE68A5"/>
    <w:rsid w:val="00F257FA"/>
    <w:rsid w:val="00F613F7"/>
    <w:rsid w:val="00F94167"/>
    <w:rsid w:val="00F94288"/>
    <w:rsid w:val="00FE15B6"/>
    <w:rsid w:val="00FF49F3"/>
    <w:rsid w:val="5DBA98D6"/>
    <w:rsid w:val="707815CC"/>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colormru v:ext="edit" colors="#66348c"/>
    </o:shapedefaults>
    <o:shapelayout v:ext="edit">
      <o:idmap v:ext="edit" data="2"/>
    </o:shapelayout>
  </w:shapeDefaults>
  <w:decimalSymbol w:val="."/>
  <w:listSeparator w:val=","/>
  <w14:docId w14:val="1C8F74DD"/>
  <w15:chartTrackingRefBased/>
  <w15:docId w15:val="{90DBC132-1699-49BA-9FFE-CCE5C75F03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paragraph" w:customStyle="1" w:styleId="Subheading">
    <w:name w:val="Subheading"/>
    <w:basedOn w:val="Normal"/>
    <w:qFormat/>
    <w:rsid w:val="00C05080"/>
    <w:pPr>
      <w:spacing w:after="240" w:line="240" w:lineRule="auto"/>
    </w:pPr>
    <w:rPr>
      <w:rFonts w:ascii="Cambria" w:eastAsia="Times New Roman" w:hAnsi="Cambria" w:cs="Times New Roman"/>
      <w:b/>
      <w:kern w:val="0"/>
      <w:sz w:val="24"/>
      <w:szCs w:val="24"/>
      <w14:ligatures w14:val="none"/>
    </w:rPr>
  </w:style>
  <w:style w:type="paragraph" w:styleId="Revision">
    <w:name w:val="Revision"/>
    <w:hidden/>
    <w:uiPriority w:val="99"/>
    <w:semiHidden/>
    <w:rsid w:val="00C566DE"/>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www.21stcclcntac.org" TargetMode="Externa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yperlink" Target="http://www.21stcclcntac.org" TargetMode="External"/><Relationship Id="rId10" Type="http://schemas.openxmlformats.org/officeDocument/2006/relationships/image" Target="media/image1.png"/><Relationship Id="rId19" Type="http://schemas.openxmlformats.org/officeDocument/2006/relationships/header" Target="head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21stcclcntac.org" TargetMode="External"/><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8" ma:contentTypeDescription="Create a new document." ma:contentTypeScope="" ma:versionID="99c61e7d8756e2e91dd39ded4bcaf979">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2e1affdc01e5ce5488b2eeb9d457a36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048496D-BD96-4ADC-8E47-060B257B46E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3.xml><?xml version="1.0" encoding="utf-8"?>
<ds:datastoreItem xmlns:ds="http://schemas.openxmlformats.org/officeDocument/2006/customXml" ds:itemID="{935266A6-E085-4508-ACFE-C1719A2E3A5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40</TotalTime>
  <Pages>3</Pages>
  <Words>648</Words>
  <Characters>4109</Characters>
  <Application>Microsoft Office Word</Application>
  <DocSecurity>0</DocSecurity>
  <Lines>82</Lines>
  <Paragraphs>61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4696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32</cp:revision>
  <cp:lastPrinted>2024-02-12T18:54:00Z</cp:lastPrinted>
  <dcterms:created xsi:type="dcterms:W3CDTF">2024-03-05T22:48:00Z</dcterms:created>
  <dcterms:modified xsi:type="dcterms:W3CDTF">2025-03-25T19:06:00Z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