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284D9795" w:rsidR="000D3965" w:rsidRPr="00DA1268" w:rsidRDefault="00D244AE" w:rsidP="00462AB2">
      <w:pPr>
        <w:spacing w:before="480" w:after="240" w:line="240" w:lineRule="auto"/>
        <w:jc w:val="center"/>
        <w:rPr>
          <w:rStyle w:val="Title-p1Char"/>
          <w14:ligatures w14:val="none"/>
        </w:rPr>
      </w:pPr>
      <w:r w:rsidRPr="00DA1268">
        <w:rPr>
          <w:noProof/>
          <w14:ligatures w14:val="none"/>
        </w:rPr>
        <mc:AlternateContent>
          <mc:Choice Requires="wps">
            <w:drawing>
              <wp:anchor distT="45720" distB="45720" distL="114300" distR="114300" simplePos="0" relativeHeight="251656193" behindDoc="0" locked="0" layoutInCell="1" allowOverlap="1" wp14:anchorId="50DC9D9B" wp14:editId="658E588D">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B1D11A9" w:rsidR="000D3965" w:rsidRPr="00E1096D" w:rsidRDefault="00047BCC" w:rsidP="000D3965">
                            <w:pPr>
                              <w:jc w:val="right"/>
                              <w:rPr>
                                <w:b/>
                                <w:bCs/>
                                <w:sz w:val="28"/>
                                <w:szCs w:val="28"/>
                                <w14:ligatures w14:val="none"/>
                              </w:rPr>
                            </w:pPr>
                            <w:r w:rsidRPr="00E1096D">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619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4B1D11A9" w:rsidR="000D3965" w:rsidRPr="00E1096D" w:rsidRDefault="00047BCC" w:rsidP="000D3965">
                      <w:pPr>
                        <w:jc w:val="right"/>
                        <w:rPr>
                          <w:b/>
                          <w:bCs/>
                          <w:sz w:val="28"/>
                          <w:szCs w:val="28"/>
                          <w14:ligatures w14:val="none"/>
                        </w:rPr>
                      </w:pPr>
                      <w:r w:rsidRPr="00E1096D">
                        <w:rPr>
                          <w:b/>
                          <w:bCs/>
                          <w:sz w:val="28"/>
                          <w:szCs w:val="28"/>
                          <w14:ligatures w14:val="none"/>
                        </w:rPr>
                        <w:t>Reflection Guide</w:t>
                      </w:r>
                    </w:p>
                  </w:txbxContent>
                </v:textbox>
              </v:shape>
            </w:pict>
          </mc:Fallback>
        </mc:AlternateContent>
      </w:r>
      <w:r w:rsidR="000D3965" w:rsidRPr="00DA1268">
        <w:rPr>
          <w:noProof/>
          <w:color w:val="66348C" w:themeColor="background2"/>
          <w14:ligatures w14:val="none"/>
        </w:rPr>
        <w:drawing>
          <wp:anchor distT="0" distB="0" distL="114300" distR="114300" simplePos="0" relativeHeight="251656192" behindDoc="0" locked="0" layoutInCell="1" allowOverlap="1" wp14:anchorId="3493E7F6" wp14:editId="5EB1C98F">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188C" w:rsidRPr="00DA1268">
        <w:rPr>
          <w:rStyle w:val="Title-p1Char"/>
          <w14:ligatures w14:val="none"/>
        </w:rPr>
        <w:t>Stress Reduction for Work-Life Balance</w:t>
      </w:r>
    </w:p>
    <w:p w14:paraId="7DECA570" w14:textId="7BA8C215" w:rsidR="000D3965" w:rsidRPr="00DA1268" w:rsidRDefault="00654A3F" w:rsidP="000D3965">
      <w:pPr>
        <w:rPr>
          <w:color w:val="FF0000"/>
          <w14:ligatures w14:val="none"/>
        </w:rPr>
      </w:pPr>
      <w:r w:rsidRPr="00DA1268">
        <w:rPr>
          <w:b/>
          <w:bCs/>
          <w:noProof/>
          <w:sz w:val="32"/>
          <w:szCs w:val="32"/>
          <w14:ligatures w14:val="none"/>
        </w:rPr>
        <mc:AlternateContent>
          <mc:Choice Requires="wps">
            <w:drawing>
              <wp:anchor distT="45720" distB="45720" distL="114300" distR="114300" simplePos="0" relativeHeight="251656194" behindDoc="0" locked="0" layoutInCell="1" allowOverlap="1" wp14:anchorId="2776CCC1" wp14:editId="20E815C1">
                <wp:simplePos x="0" y="0"/>
                <wp:positionH relativeFrom="margin">
                  <wp:posOffset>121920</wp:posOffset>
                </wp:positionH>
                <wp:positionV relativeFrom="paragraph">
                  <wp:posOffset>208280</wp:posOffset>
                </wp:positionV>
                <wp:extent cx="8389620" cy="1952687"/>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9620" cy="1952687"/>
                        </a:xfrm>
                        <a:prstGeom prst="rect">
                          <a:avLst/>
                        </a:prstGeom>
                        <a:noFill/>
                        <a:ln w="9525">
                          <a:noFill/>
                          <a:miter lim="800000"/>
                          <a:headEnd/>
                          <a:tailEnd/>
                        </a:ln>
                      </wps:spPr>
                      <wps:txbx>
                        <w:txbxContent>
                          <w:p w14:paraId="6131E5E9" w14:textId="7BA5278E" w:rsidR="00B7385C" w:rsidRPr="00E1096D" w:rsidRDefault="00B7385C" w:rsidP="00654A3F">
                            <w:pPr>
                              <w:pStyle w:val="ListParagraph"/>
                              <w:spacing w:after="120" w:line="240" w:lineRule="auto"/>
                              <w:ind w:left="0"/>
                              <w:contextualSpacing w:val="0"/>
                              <w:rPr>
                                <w:rFonts w:ascii="Calibri" w:hAnsi="Calibri" w:cs="Calibri"/>
                                <w:sz w:val="24"/>
                                <w:szCs w:val="24"/>
                                <w14:ligatures w14:val="none"/>
                              </w:rPr>
                            </w:pPr>
                            <w:r w:rsidRPr="00E1096D">
                              <w:rPr>
                                <w:rFonts w:ascii="Calibri" w:hAnsi="Calibri" w:cs="Calibri"/>
                                <w:b/>
                                <w:bCs/>
                                <w:color w:val="66348C" w:themeColor="background2"/>
                                <w:sz w:val="24"/>
                                <w:szCs w:val="24"/>
                                <w14:ligatures w14:val="none"/>
                              </w:rPr>
                              <w:t>What to do:</w:t>
                            </w:r>
                            <w:r w:rsidRPr="00E1096D">
                              <w:rPr>
                                <w:rFonts w:ascii="Calibri" w:hAnsi="Calibri" w:cs="Calibri"/>
                                <w:sz w:val="24"/>
                                <w:szCs w:val="24"/>
                                <w14:ligatures w14:val="none"/>
                              </w:rPr>
                              <w:t xml:space="preserve"> </w:t>
                            </w:r>
                            <w:r w:rsidR="0039787E" w:rsidRPr="00E1096D">
                              <w:rPr>
                                <w:rFonts w:ascii="Calibri" w:hAnsi="Calibri" w:cs="Calibri"/>
                                <w:sz w:val="24"/>
                                <w:szCs w:val="24"/>
                                <w14:ligatures w14:val="none"/>
                              </w:rPr>
                              <w:t>List</w:t>
                            </w:r>
                            <w:r w:rsidR="006648B2" w:rsidRPr="00E1096D">
                              <w:rPr>
                                <w:rFonts w:ascii="Calibri" w:hAnsi="Calibri" w:cs="Calibri"/>
                                <w:sz w:val="24"/>
                                <w:szCs w:val="24"/>
                                <w14:ligatures w14:val="none"/>
                              </w:rPr>
                              <w:t xml:space="preserve"> areas of </w:t>
                            </w:r>
                            <w:r w:rsidRPr="00E1096D">
                              <w:rPr>
                                <w:rFonts w:ascii="Calibri" w:hAnsi="Calibri" w:cs="Calibri"/>
                                <w:sz w:val="24"/>
                                <w:szCs w:val="24"/>
                                <w14:ligatures w14:val="none"/>
                              </w:rPr>
                              <w:t>frustration</w:t>
                            </w:r>
                            <w:r w:rsidR="00124B95" w:rsidRPr="00E1096D">
                              <w:rPr>
                                <w:rFonts w:ascii="Calibri" w:hAnsi="Calibri" w:cs="Calibri"/>
                                <w:sz w:val="24"/>
                                <w:szCs w:val="24"/>
                                <w14:ligatures w14:val="none"/>
                              </w:rPr>
                              <w:t xml:space="preserve"> in your life</w:t>
                            </w:r>
                            <w:r w:rsidRPr="00E1096D">
                              <w:rPr>
                                <w:rFonts w:ascii="Calibri" w:hAnsi="Calibri" w:cs="Calibri"/>
                                <w:sz w:val="24"/>
                                <w:szCs w:val="24"/>
                                <w14:ligatures w14:val="none"/>
                              </w:rPr>
                              <w:t xml:space="preserve"> — </w:t>
                            </w:r>
                            <w:r w:rsidR="004A2273" w:rsidRPr="00E1096D">
                              <w:rPr>
                                <w:rFonts w:ascii="Calibri" w:hAnsi="Calibri" w:cs="Calibri"/>
                                <w:sz w:val="24"/>
                                <w:szCs w:val="24"/>
                                <w14:ligatures w14:val="none"/>
                              </w:rPr>
                              <w:t xml:space="preserve">for example, </w:t>
                            </w:r>
                            <w:r w:rsidR="00124B95" w:rsidRPr="00E1096D">
                              <w:rPr>
                                <w:rFonts w:ascii="Calibri" w:hAnsi="Calibri" w:cs="Calibri"/>
                                <w:sz w:val="24"/>
                                <w:szCs w:val="24"/>
                                <w14:ligatures w14:val="none"/>
                              </w:rPr>
                              <w:t>situations where</w:t>
                            </w:r>
                            <w:r w:rsidRPr="00E1096D">
                              <w:rPr>
                                <w:rFonts w:ascii="Calibri" w:hAnsi="Calibri" w:cs="Calibri"/>
                                <w:sz w:val="24"/>
                                <w:szCs w:val="24"/>
                                <w14:ligatures w14:val="none"/>
                              </w:rPr>
                              <w:t xml:space="preserve"> </w:t>
                            </w:r>
                            <w:r w:rsidR="00187372" w:rsidRPr="00E1096D">
                              <w:rPr>
                                <w:rFonts w:ascii="Calibri" w:hAnsi="Calibri" w:cs="Calibri"/>
                                <w:sz w:val="24"/>
                                <w:szCs w:val="24"/>
                                <w14:ligatures w14:val="none"/>
                              </w:rPr>
                              <w:t>you experience</w:t>
                            </w:r>
                            <w:r w:rsidRPr="00E1096D">
                              <w:rPr>
                                <w:rFonts w:ascii="Calibri" w:hAnsi="Calibri" w:cs="Calibri"/>
                                <w:sz w:val="24"/>
                                <w:szCs w:val="24"/>
                                <w14:ligatures w14:val="none"/>
                              </w:rPr>
                              <w:t xml:space="preserve"> conflict or feel powerless to act. </w:t>
                            </w:r>
                            <w:r w:rsidR="00595C97" w:rsidRPr="00E1096D">
                              <w:rPr>
                                <w:rFonts w:ascii="Calibri" w:hAnsi="Calibri" w:cs="Calibri"/>
                                <w:sz w:val="24"/>
                                <w:szCs w:val="24"/>
                                <w14:ligatures w14:val="none"/>
                              </w:rPr>
                              <w:t xml:space="preserve">Then use the information in this guide to </w:t>
                            </w:r>
                            <w:r w:rsidR="003A77D5" w:rsidRPr="00E1096D">
                              <w:rPr>
                                <w:rFonts w:ascii="Calibri" w:hAnsi="Calibri" w:cs="Calibri"/>
                                <w:sz w:val="24"/>
                                <w:szCs w:val="24"/>
                                <w14:ligatures w14:val="none"/>
                              </w:rPr>
                              <w:t>d</w:t>
                            </w:r>
                            <w:r w:rsidRPr="00E1096D">
                              <w:rPr>
                                <w:rFonts w:ascii="Calibri" w:hAnsi="Calibri" w:cs="Calibri"/>
                                <w:sz w:val="24"/>
                                <w:szCs w:val="24"/>
                                <w14:ligatures w14:val="none"/>
                              </w:rPr>
                              <w:t xml:space="preserve">ecide </w:t>
                            </w:r>
                            <w:r w:rsidR="00385904" w:rsidRPr="00E1096D">
                              <w:rPr>
                                <w:rFonts w:ascii="Calibri" w:hAnsi="Calibri" w:cs="Calibri"/>
                                <w:sz w:val="24"/>
                                <w:szCs w:val="24"/>
                                <w14:ligatures w14:val="none"/>
                              </w:rPr>
                              <w:t xml:space="preserve">what is and isn’t in your sphere of influence and what types of boundaries </w:t>
                            </w:r>
                            <w:r w:rsidR="00DE7467" w:rsidRPr="00E1096D">
                              <w:rPr>
                                <w:rFonts w:ascii="Calibri" w:hAnsi="Calibri" w:cs="Calibri"/>
                                <w:sz w:val="24"/>
                                <w:szCs w:val="24"/>
                                <w14:ligatures w14:val="none"/>
                              </w:rPr>
                              <w:t xml:space="preserve">you may need to </w:t>
                            </w:r>
                            <w:r w:rsidR="00B45787" w:rsidRPr="00E1096D">
                              <w:rPr>
                                <w:rFonts w:ascii="Calibri" w:hAnsi="Calibri" w:cs="Calibri"/>
                                <w:sz w:val="24"/>
                                <w:szCs w:val="24"/>
                                <w14:ligatures w14:val="none"/>
                              </w:rPr>
                              <w:t>set</w:t>
                            </w:r>
                            <w:r w:rsidR="00DE7467" w:rsidRPr="00E1096D">
                              <w:rPr>
                                <w:rFonts w:ascii="Calibri" w:hAnsi="Calibri" w:cs="Calibri"/>
                                <w:sz w:val="24"/>
                                <w:szCs w:val="24"/>
                                <w14:ligatures w14:val="none"/>
                              </w:rPr>
                              <w:t xml:space="preserve"> (or re</w:t>
                            </w:r>
                            <w:r w:rsidR="00B45787" w:rsidRPr="00E1096D">
                              <w:rPr>
                                <w:rFonts w:ascii="Calibri" w:hAnsi="Calibri" w:cs="Calibri"/>
                                <w:sz w:val="24"/>
                                <w:szCs w:val="24"/>
                                <w14:ligatures w14:val="none"/>
                              </w:rPr>
                              <w:t>set)</w:t>
                            </w:r>
                            <w:r w:rsidR="00DE7467" w:rsidRPr="00E1096D">
                              <w:rPr>
                                <w:rFonts w:ascii="Calibri" w:hAnsi="Calibri" w:cs="Calibri"/>
                                <w:sz w:val="24"/>
                                <w:szCs w:val="24"/>
                                <w14:ligatures w14:val="none"/>
                              </w:rPr>
                              <w:t xml:space="preserve"> </w:t>
                            </w:r>
                            <w:r w:rsidR="00846345" w:rsidRPr="00E1096D">
                              <w:rPr>
                                <w:rFonts w:ascii="Calibri" w:hAnsi="Calibri" w:cs="Calibri"/>
                                <w:sz w:val="24"/>
                                <w:szCs w:val="24"/>
                                <w14:ligatures w14:val="none"/>
                              </w:rPr>
                              <w:t>to manage frustration</w:t>
                            </w:r>
                            <w:r w:rsidR="00C309AC" w:rsidRPr="00E1096D">
                              <w:rPr>
                                <w:rFonts w:ascii="Calibri" w:hAnsi="Calibri" w:cs="Calibri"/>
                                <w:sz w:val="24"/>
                                <w:szCs w:val="24"/>
                                <w14:ligatures w14:val="none"/>
                              </w:rPr>
                              <w:t>s</w:t>
                            </w:r>
                            <w:r w:rsidR="00846345" w:rsidRPr="00E1096D">
                              <w:rPr>
                                <w:rFonts w:ascii="Calibri" w:hAnsi="Calibri" w:cs="Calibri"/>
                                <w:sz w:val="24"/>
                                <w:szCs w:val="24"/>
                                <w14:ligatures w14:val="none"/>
                              </w:rPr>
                              <w:t xml:space="preserve"> </w:t>
                            </w:r>
                            <w:r w:rsidR="00C309AC" w:rsidRPr="00E1096D">
                              <w:rPr>
                                <w:rFonts w:ascii="Calibri" w:hAnsi="Calibri" w:cs="Calibri"/>
                                <w:sz w:val="24"/>
                                <w:szCs w:val="24"/>
                                <w14:ligatures w14:val="none"/>
                              </w:rPr>
                              <w:t>and their</w:t>
                            </w:r>
                            <w:r w:rsidR="00846345" w:rsidRPr="00E1096D">
                              <w:rPr>
                                <w:rFonts w:ascii="Calibri" w:hAnsi="Calibri" w:cs="Calibri"/>
                                <w:sz w:val="24"/>
                                <w:szCs w:val="24"/>
                                <w14:ligatures w14:val="none"/>
                              </w:rPr>
                              <w:t xml:space="preserve"> root causes. </w:t>
                            </w:r>
                            <w:r w:rsidR="00D42C37" w:rsidRPr="00E1096D">
                              <w:rPr>
                                <w:rFonts w:ascii="Calibri" w:hAnsi="Calibri" w:cs="Calibri"/>
                                <w:sz w:val="24"/>
                                <w:szCs w:val="24"/>
                                <w14:ligatures w14:val="none"/>
                              </w:rPr>
                              <w:t>Mark statements that stand out as</w:t>
                            </w:r>
                            <w:r w:rsidR="008607D0" w:rsidRPr="00E1096D">
                              <w:rPr>
                                <w:rFonts w:ascii="Calibri" w:hAnsi="Calibri" w:cs="Calibri"/>
                                <w:sz w:val="24"/>
                                <w:szCs w:val="24"/>
                                <w14:ligatures w14:val="none"/>
                              </w:rPr>
                              <w:t xml:space="preserve"> you review the five boundary types</w:t>
                            </w:r>
                            <w:r w:rsidR="00D42C37" w:rsidRPr="00E1096D">
                              <w:rPr>
                                <w:rFonts w:ascii="Calibri" w:hAnsi="Calibri" w:cs="Calibri"/>
                                <w:sz w:val="24"/>
                                <w:szCs w:val="24"/>
                                <w14:ligatures w14:val="none"/>
                              </w:rPr>
                              <w:t xml:space="preserve"> (</w:t>
                            </w:r>
                            <w:r w:rsidR="00751D8B" w:rsidRPr="00E1096D">
                              <w:rPr>
                                <w:rFonts w:ascii="Calibri" w:hAnsi="Calibri" w:cs="Calibri"/>
                                <w:sz w:val="24"/>
                                <w:szCs w:val="24"/>
                                <w14:ligatures w14:val="none"/>
                              </w:rPr>
                              <w:t xml:space="preserve">see </w:t>
                            </w:r>
                            <w:r w:rsidR="00B30167" w:rsidRPr="00E1096D">
                              <w:rPr>
                                <w:rFonts w:ascii="Calibri" w:hAnsi="Calibri" w:cs="Calibri"/>
                                <w:sz w:val="24"/>
                                <w:szCs w:val="24"/>
                                <w14:ligatures w14:val="none"/>
                              </w:rPr>
                              <w:t xml:space="preserve">the </w:t>
                            </w:r>
                            <w:r w:rsidR="00D42C37" w:rsidRPr="00E1096D">
                              <w:rPr>
                                <w:rFonts w:ascii="Calibri" w:hAnsi="Calibri" w:cs="Calibri"/>
                                <w:sz w:val="24"/>
                                <w:szCs w:val="24"/>
                                <w14:ligatures w14:val="none"/>
                              </w:rPr>
                              <w:t>f</w:t>
                            </w:r>
                            <w:r w:rsidR="008607D0" w:rsidRPr="00E1096D">
                              <w:rPr>
                                <w:rFonts w:ascii="Calibri" w:hAnsi="Calibri" w:cs="Calibri"/>
                                <w:sz w:val="24"/>
                                <w:szCs w:val="24"/>
                                <w14:ligatures w14:val="none"/>
                              </w:rPr>
                              <w:t>irst table</w:t>
                            </w:r>
                            <w:r w:rsidR="00B30167" w:rsidRPr="00E1096D">
                              <w:rPr>
                                <w:rFonts w:ascii="Calibri" w:hAnsi="Calibri" w:cs="Calibri"/>
                                <w:sz w:val="24"/>
                                <w:szCs w:val="24"/>
                                <w14:ligatures w14:val="none"/>
                              </w:rPr>
                              <w:t>)</w:t>
                            </w:r>
                            <w:r w:rsidR="008607D0" w:rsidRPr="00E1096D">
                              <w:rPr>
                                <w:rFonts w:ascii="Calibri" w:hAnsi="Calibri" w:cs="Calibri"/>
                                <w:sz w:val="24"/>
                                <w:szCs w:val="24"/>
                                <w14:ligatures w14:val="none"/>
                              </w:rPr>
                              <w:t xml:space="preserve"> and the</w:t>
                            </w:r>
                            <w:r w:rsidR="00D42C37" w:rsidRPr="00E1096D">
                              <w:rPr>
                                <w:rFonts w:ascii="Calibri" w:hAnsi="Calibri" w:cs="Calibri"/>
                                <w:sz w:val="24"/>
                                <w:szCs w:val="24"/>
                                <w14:ligatures w14:val="none"/>
                              </w:rPr>
                              <w:t xml:space="preserve"> list of things you can and can’t control (</w:t>
                            </w:r>
                            <w:r w:rsidR="00751D8B" w:rsidRPr="00E1096D">
                              <w:rPr>
                                <w:rFonts w:ascii="Calibri" w:hAnsi="Calibri" w:cs="Calibri"/>
                                <w:sz w:val="24"/>
                                <w:szCs w:val="24"/>
                                <w14:ligatures w14:val="none"/>
                              </w:rPr>
                              <w:t xml:space="preserve">see the </w:t>
                            </w:r>
                            <w:r w:rsidR="00D42C37" w:rsidRPr="00E1096D">
                              <w:rPr>
                                <w:rFonts w:ascii="Calibri" w:hAnsi="Calibri" w:cs="Calibri"/>
                                <w:sz w:val="24"/>
                                <w:szCs w:val="24"/>
                                <w14:ligatures w14:val="none"/>
                              </w:rPr>
                              <w:t xml:space="preserve">second table). </w:t>
                            </w:r>
                            <w:r w:rsidR="00FF4107" w:rsidRPr="00E1096D">
                              <w:rPr>
                                <w:rFonts w:ascii="Calibri" w:hAnsi="Calibri" w:cs="Calibri"/>
                                <w:sz w:val="24"/>
                                <w:szCs w:val="24"/>
                                <w14:ligatures w14:val="none"/>
                              </w:rPr>
                              <w:t xml:space="preserve">Use the last page of this guide to </w:t>
                            </w:r>
                            <w:r w:rsidRPr="00E1096D">
                              <w:rPr>
                                <w:rFonts w:ascii="Calibri" w:hAnsi="Calibri" w:cs="Calibri"/>
                                <w:sz w:val="24"/>
                                <w:szCs w:val="24"/>
                                <w14:ligatures w14:val="none"/>
                              </w:rPr>
                              <w:t xml:space="preserve">write a script </w:t>
                            </w:r>
                            <w:r w:rsidR="00B65670" w:rsidRPr="00E1096D">
                              <w:rPr>
                                <w:rFonts w:ascii="Calibri" w:hAnsi="Calibri" w:cs="Calibri"/>
                                <w:sz w:val="24"/>
                                <w:szCs w:val="24"/>
                                <w14:ligatures w14:val="none"/>
                              </w:rPr>
                              <w:t xml:space="preserve">for a </w:t>
                            </w:r>
                            <w:r w:rsidRPr="00E1096D">
                              <w:rPr>
                                <w:rFonts w:ascii="Calibri" w:hAnsi="Calibri" w:cs="Calibri"/>
                                <w:sz w:val="24"/>
                                <w:szCs w:val="24"/>
                                <w14:ligatures w14:val="none"/>
                              </w:rPr>
                              <w:t>discussion with the person</w:t>
                            </w:r>
                            <w:r w:rsidR="007737FA" w:rsidRPr="00E1096D">
                              <w:rPr>
                                <w:rFonts w:ascii="Calibri" w:hAnsi="Calibri" w:cs="Calibri"/>
                                <w:sz w:val="24"/>
                                <w:szCs w:val="24"/>
                                <w14:ligatures w14:val="none"/>
                              </w:rPr>
                              <w:t>(s)</w:t>
                            </w:r>
                            <w:r w:rsidRPr="00E1096D">
                              <w:rPr>
                                <w:rFonts w:ascii="Calibri" w:hAnsi="Calibri" w:cs="Calibri"/>
                                <w:sz w:val="24"/>
                                <w:szCs w:val="24"/>
                                <w14:ligatures w14:val="none"/>
                              </w:rPr>
                              <w:t xml:space="preserve"> involved</w:t>
                            </w:r>
                            <w:r w:rsidR="00ED2EF9" w:rsidRPr="00E1096D">
                              <w:rPr>
                                <w:rFonts w:ascii="Calibri" w:hAnsi="Calibri" w:cs="Calibri"/>
                                <w:sz w:val="24"/>
                                <w:szCs w:val="24"/>
                                <w14:ligatures w14:val="none"/>
                              </w:rPr>
                              <w:t xml:space="preserve"> — </w:t>
                            </w:r>
                            <w:r w:rsidRPr="00E1096D">
                              <w:rPr>
                                <w:rFonts w:ascii="Calibri" w:hAnsi="Calibri" w:cs="Calibri"/>
                                <w:sz w:val="24"/>
                                <w:szCs w:val="24"/>
                                <w14:ligatures w14:val="none"/>
                              </w:rPr>
                              <w:t>or with yourself!</w:t>
                            </w:r>
                          </w:p>
                          <w:p w14:paraId="524E14F4" w14:textId="77777777" w:rsidR="00B7385C" w:rsidRPr="00E1096D" w:rsidRDefault="00B7385C" w:rsidP="00654A3F">
                            <w:pPr>
                              <w:pStyle w:val="ListParagraph"/>
                              <w:spacing w:after="120" w:line="240" w:lineRule="auto"/>
                              <w:ind w:left="0"/>
                              <w:contextualSpacing w:val="0"/>
                              <w:rPr>
                                <w:rFonts w:ascii="Calibri" w:hAnsi="Calibri" w:cs="Calibri"/>
                                <w:sz w:val="24"/>
                                <w:szCs w:val="24"/>
                                <w14:ligatures w14:val="none"/>
                              </w:rPr>
                            </w:pPr>
                            <w:r w:rsidRPr="00E1096D">
                              <w:rPr>
                                <w:rFonts w:ascii="Calibri" w:hAnsi="Calibri" w:cs="Calibri"/>
                                <w:b/>
                                <w:bCs/>
                                <w:color w:val="66348C" w:themeColor="background2"/>
                                <w:sz w:val="24"/>
                                <w:szCs w:val="24"/>
                                <w14:ligatures w14:val="none"/>
                              </w:rPr>
                              <w:t>Why it matters:</w:t>
                            </w:r>
                            <w:r w:rsidRPr="00E1096D">
                              <w:rPr>
                                <w:rFonts w:ascii="Calibri" w:hAnsi="Calibri" w:cs="Calibri"/>
                                <w:sz w:val="24"/>
                                <w:szCs w:val="24"/>
                                <w14:ligatures w14:val="none"/>
                              </w:rPr>
                              <w:t xml:space="preserve"> Boundaries are emotional and physical guidelines, norms, or limits that define what’s appropriate, safe, and permissible behavior for yourself and others. When others don’t know about and respect individual and shared boundaries, stress can affect everyone’s health and well-being. Likewise, when you understand what you can and can’t control, you can let go of issues that cause frustration and focus on areas where you can have an impact.</w:t>
                            </w:r>
                          </w:p>
                          <w:p w14:paraId="386703CD" w14:textId="020D53E5" w:rsidR="00087DAF" w:rsidRPr="0065011C" w:rsidRDefault="00087DAF" w:rsidP="0057593E"/>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9.6pt;margin-top:16.4pt;width:660.6pt;height:153.75pt;z-index:25165619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" filled="f" stroked="f">
                <v:textbox>
                  <w:txbxContent>
                    <w:p w14:paraId="6131E5E9" w14:textId="7BA5278E" w:rsidR="00B7385C" w:rsidRPr="00E1096D" w:rsidRDefault="00B7385C" w:rsidP="00654A3F">
                      <w:pPr>
                        <w:pStyle w:val="ListParagraph"/>
                        <w:spacing w:after="120" w:line="240" w:lineRule="auto"/>
                        <w:ind w:left="0"/>
                        <w:contextualSpacing w:val="0"/>
                        <w:rPr>
                          <w:rFonts w:ascii="Calibri" w:hAnsi="Calibri" w:cs="Calibri"/>
                          <w:sz w:val="24"/>
                          <w:szCs w:val="24"/>
                          <w14:ligatures w14:val="none"/>
                        </w:rPr>
                      </w:pPr>
                      <w:r w:rsidRPr="00E1096D">
                        <w:rPr>
                          <w:rFonts w:ascii="Calibri" w:hAnsi="Calibri" w:cs="Calibri"/>
                          <w:b/>
                          <w:bCs/>
                          <w:color w:val="66348C" w:themeColor="background2"/>
                          <w:sz w:val="24"/>
                          <w:szCs w:val="24"/>
                          <w14:ligatures w14:val="none"/>
                        </w:rPr>
                        <w:t>What to do:</w:t>
                      </w:r>
                      <w:r w:rsidRPr="00E1096D">
                        <w:rPr>
                          <w:rFonts w:ascii="Calibri" w:hAnsi="Calibri" w:cs="Calibri"/>
                          <w:sz w:val="24"/>
                          <w:szCs w:val="24"/>
                          <w14:ligatures w14:val="none"/>
                        </w:rPr>
                        <w:t xml:space="preserve"> </w:t>
                      </w:r>
                      <w:r w:rsidR="0039787E" w:rsidRPr="00E1096D">
                        <w:rPr>
                          <w:rFonts w:ascii="Calibri" w:hAnsi="Calibri" w:cs="Calibri"/>
                          <w:sz w:val="24"/>
                          <w:szCs w:val="24"/>
                          <w14:ligatures w14:val="none"/>
                        </w:rPr>
                        <w:t>List</w:t>
                      </w:r>
                      <w:r w:rsidR="006648B2" w:rsidRPr="00E1096D">
                        <w:rPr>
                          <w:rFonts w:ascii="Calibri" w:hAnsi="Calibri" w:cs="Calibri"/>
                          <w:sz w:val="24"/>
                          <w:szCs w:val="24"/>
                          <w14:ligatures w14:val="none"/>
                        </w:rPr>
                        <w:t xml:space="preserve"> areas of </w:t>
                      </w:r>
                      <w:r w:rsidRPr="00E1096D">
                        <w:rPr>
                          <w:rFonts w:ascii="Calibri" w:hAnsi="Calibri" w:cs="Calibri"/>
                          <w:sz w:val="24"/>
                          <w:szCs w:val="24"/>
                          <w14:ligatures w14:val="none"/>
                        </w:rPr>
                        <w:t>frustration</w:t>
                      </w:r>
                      <w:r w:rsidR="00124B95" w:rsidRPr="00E1096D">
                        <w:rPr>
                          <w:rFonts w:ascii="Calibri" w:hAnsi="Calibri" w:cs="Calibri"/>
                          <w:sz w:val="24"/>
                          <w:szCs w:val="24"/>
                          <w14:ligatures w14:val="none"/>
                        </w:rPr>
                        <w:t xml:space="preserve"> in your life</w:t>
                      </w:r>
                      <w:r w:rsidRPr="00E1096D">
                        <w:rPr>
                          <w:rFonts w:ascii="Calibri" w:hAnsi="Calibri" w:cs="Calibri"/>
                          <w:sz w:val="24"/>
                          <w:szCs w:val="24"/>
                          <w14:ligatures w14:val="none"/>
                        </w:rPr>
                        <w:t xml:space="preserve"> — </w:t>
                      </w:r>
                      <w:r w:rsidR="004A2273" w:rsidRPr="00E1096D">
                        <w:rPr>
                          <w:rFonts w:ascii="Calibri" w:hAnsi="Calibri" w:cs="Calibri"/>
                          <w:sz w:val="24"/>
                          <w:szCs w:val="24"/>
                          <w14:ligatures w14:val="none"/>
                        </w:rPr>
                        <w:t xml:space="preserve">for example, </w:t>
                      </w:r>
                      <w:r w:rsidR="00124B95" w:rsidRPr="00E1096D">
                        <w:rPr>
                          <w:rFonts w:ascii="Calibri" w:hAnsi="Calibri" w:cs="Calibri"/>
                          <w:sz w:val="24"/>
                          <w:szCs w:val="24"/>
                          <w14:ligatures w14:val="none"/>
                        </w:rPr>
                        <w:t>situations where</w:t>
                      </w:r>
                      <w:r w:rsidRPr="00E1096D">
                        <w:rPr>
                          <w:rFonts w:ascii="Calibri" w:hAnsi="Calibri" w:cs="Calibri"/>
                          <w:sz w:val="24"/>
                          <w:szCs w:val="24"/>
                          <w14:ligatures w14:val="none"/>
                        </w:rPr>
                        <w:t xml:space="preserve"> </w:t>
                      </w:r>
                      <w:r w:rsidR="00187372" w:rsidRPr="00E1096D">
                        <w:rPr>
                          <w:rFonts w:ascii="Calibri" w:hAnsi="Calibri" w:cs="Calibri"/>
                          <w:sz w:val="24"/>
                          <w:szCs w:val="24"/>
                          <w14:ligatures w14:val="none"/>
                        </w:rPr>
                        <w:t>you experience</w:t>
                      </w:r>
                      <w:r w:rsidRPr="00E1096D">
                        <w:rPr>
                          <w:rFonts w:ascii="Calibri" w:hAnsi="Calibri" w:cs="Calibri"/>
                          <w:sz w:val="24"/>
                          <w:szCs w:val="24"/>
                          <w14:ligatures w14:val="none"/>
                        </w:rPr>
                        <w:t xml:space="preserve"> conflict or feel powerless to act. </w:t>
                      </w:r>
                      <w:r w:rsidR="00595C97" w:rsidRPr="00E1096D">
                        <w:rPr>
                          <w:rFonts w:ascii="Calibri" w:hAnsi="Calibri" w:cs="Calibri"/>
                          <w:sz w:val="24"/>
                          <w:szCs w:val="24"/>
                          <w14:ligatures w14:val="none"/>
                        </w:rPr>
                        <w:t xml:space="preserve">Then use the information in this guide to </w:t>
                      </w:r>
                      <w:r w:rsidR="003A77D5" w:rsidRPr="00E1096D">
                        <w:rPr>
                          <w:rFonts w:ascii="Calibri" w:hAnsi="Calibri" w:cs="Calibri"/>
                          <w:sz w:val="24"/>
                          <w:szCs w:val="24"/>
                          <w14:ligatures w14:val="none"/>
                        </w:rPr>
                        <w:t>d</w:t>
                      </w:r>
                      <w:r w:rsidRPr="00E1096D">
                        <w:rPr>
                          <w:rFonts w:ascii="Calibri" w:hAnsi="Calibri" w:cs="Calibri"/>
                          <w:sz w:val="24"/>
                          <w:szCs w:val="24"/>
                          <w14:ligatures w14:val="none"/>
                        </w:rPr>
                        <w:t xml:space="preserve">ecide </w:t>
                      </w:r>
                      <w:r w:rsidR="00385904" w:rsidRPr="00E1096D">
                        <w:rPr>
                          <w:rFonts w:ascii="Calibri" w:hAnsi="Calibri" w:cs="Calibri"/>
                          <w:sz w:val="24"/>
                          <w:szCs w:val="24"/>
                          <w14:ligatures w14:val="none"/>
                        </w:rPr>
                        <w:t xml:space="preserve">what is and isn’t in your sphere of influence and what types of boundaries </w:t>
                      </w:r>
                      <w:r w:rsidR="00DE7467" w:rsidRPr="00E1096D">
                        <w:rPr>
                          <w:rFonts w:ascii="Calibri" w:hAnsi="Calibri" w:cs="Calibri"/>
                          <w:sz w:val="24"/>
                          <w:szCs w:val="24"/>
                          <w14:ligatures w14:val="none"/>
                        </w:rPr>
                        <w:t xml:space="preserve">you may need to </w:t>
                      </w:r>
                      <w:r w:rsidR="00B45787" w:rsidRPr="00E1096D">
                        <w:rPr>
                          <w:rFonts w:ascii="Calibri" w:hAnsi="Calibri" w:cs="Calibri"/>
                          <w:sz w:val="24"/>
                          <w:szCs w:val="24"/>
                          <w14:ligatures w14:val="none"/>
                        </w:rPr>
                        <w:t>set</w:t>
                      </w:r>
                      <w:r w:rsidR="00DE7467" w:rsidRPr="00E1096D">
                        <w:rPr>
                          <w:rFonts w:ascii="Calibri" w:hAnsi="Calibri" w:cs="Calibri"/>
                          <w:sz w:val="24"/>
                          <w:szCs w:val="24"/>
                          <w14:ligatures w14:val="none"/>
                        </w:rPr>
                        <w:t xml:space="preserve"> (or re</w:t>
                      </w:r>
                      <w:r w:rsidR="00B45787" w:rsidRPr="00E1096D">
                        <w:rPr>
                          <w:rFonts w:ascii="Calibri" w:hAnsi="Calibri" w:cs="Calibri"/>
                          <w:sz w:val="24"/>
                          <w:szCs w:val="24"/>
                          <w14:ligatures w14:val="none"/>
                        </w:rPr>
                        <w:t>set)</w:t>
                      </w:r>
                      <w:r w:rsidR="00DE7467" w:rsidRPr="00E1096D">
                        <w:rPr>
                          <w:rFonts w:ascii="Calibri" w:hAnsi="Calibri" w:cs="Calibri"/>
                          <w:sz w:val="24"/>
                          <w:szCs w:val="24"/>
                          <w14:ligatures w14:val="none"/>
                        </w:rPr>
                        <w:t xml:space="preserve"> </w:t>
                      </w:r>
                      <w:r w:rsidR="00846345" w:rsidRPr="00E1096D">
                        <w:rPr>
                          <w:rFonts w:ascii="Calibri" w:hAnsi="Calibri" w:cs="Calibri"/>
                          <w:sz w:val="24"/>
                          <w:szCs w:val="24"/>
                          <w14:ligatures w14:val="none"/>
                        </w:rPr>
                        <w:t>to manage frustration</w:t>
                      </w:r>
                      <w:r w:rsidR="00C309AC" w:rsidRPr="00E1096D">
                        <w:rPr>
                          <w:rFonts w:ascii="Calibri" w:hAnsi="Calibri" w:cs="Calibri"/>
                          <w:sz w:val="24"/>
                          <w:szCs w:val="24"/>
                          <w14:ligatures w14:val="none"/>
                        </w:rPr>
                        <w:t>s</w:t>
                      </w:r>
                      <w:r w:rsidR="00846345" w:rsidRPr="00E1096D">
                        <w:rPr>
                          <w:rFonts w:ascii="Calibri" w:hAnsi="Calibri" w:cs="Calibri"/>
                          <w:sz w:val="24"/>
                          <w:szCs w:val="24"/>
                          <w14:ligatures w14:val="none"/>
                        </w:rPr>
                        <w:t xml:space="preserve"> </w:t>
                      </w:r>
                      <w:r w:rsidR="00C309AC" w:rsidRPr="00E1096D">
                        <w:rPr>
                          <w:rFonts w:ascii="Calibri" w:hAnsi="Calibri" w:cs="Calibri"/>
                          <w:sz w:val="24"/>
                          <w:szCs w:val="24"/>
                          <w14:ligatures w14:val="none"/>
                        </w:rPr>
                        <w:t>and their</w:t>
                      </w:r>
                      <w:r w:rsidR="00846345" w:rsidRPr="00E1096D">
                        <w:rPr>
                          <w:rFonts w:ascii="Calibri" w:hAnsi="Calibri" w:cs="Calibri"/>
                          <w:sz w:val="24"/>
                          <w:szCs w:val="24"/>
                          <w14:ligatures w14:val="none"/>
                        </w:rPr>
                        <w:t xml:space="preserve"> root causes. </w:t>
                      </w:r>
                      <w:r w:rsidR="00D42C37" w:rsidRPr="00E1096D">
                        <w:rPr>
                          <w:rFonts w:ascii="Calibri" w:hAnsi="Calibri" w:cs="Calibri"/>
                          <w:sz w:val="24"/>
                          <w:szCs w:val="24"/>
                          <w14:ligatures w14:val="none"/>
                        </w:rPr>
                        <w:t>Mark statements that stand out as</w:t>
                      </w:r>
                      <w:r w:rsidR="008607D0" w:rsidRPr="00E1096D">
                        <w:rPr>
                          <w:rFonts w:ascii="Calibri" w:hAnsi="Calibri" w:cs="Calibri"/>
                          <w:sz w:val="24"/>
                          <w:szCs w:val="24"/>
                          <w14:ligatures w14:val="none"/>
                        </w:rPr>
                        <w:t xml:space="preserve"> you review the five boundary types</w:t>
                      </w:r>
                      <w:r w:rsidR="00D42C37" w:rsidRPr="00E1096D">
                        <w:rPr>
                          <w:rFonts w:ascii="Calibri" w:hAnsi="Calibri" w:cs="Calibri"/>
                          <w:sz w:val="24"/>
                          <w:szCs w:val="24"/>
                          <w14:ligatures w14:val="none"/>
                        </w:rPr>
                        <w:t xml:space="preserve"> (</w:t>
                      </w:r>
                      <w:r w:rsidR="00751D8B" w:rsidRPr="00E1096D">
                        <w:rPr>
                          <w:rFonts w:ascii="Calibri" w:hAnsi="Calibri" w:cs="Calibri"/>
                          <w:sz w:val="24"/>
                          <w:szCs w:val="24"/>
                          <w14:ligatures w14:val="none"/>
                        </w:rPr>
                        <w:t xml:space="preserve">see </w:t>
                      </w:r>
                      <w:r w:rsidR="00B30167" w:rsidRPr="00E1096D">
                        <w:rPr>
                          <w:rFonts w:ascii="Calibri" w:hAnsi="Calibri" w:cs="Calibri"/>
                          <w:sz w:val="24"/>
                          <w:szCs w:val="24"/>
                          <w14:ligatures w14:val="none"/>
                        </w:rPr>
                        <w:t xml:space="preserve">the </w:t>
                      </w:r>
                      <w:r w:rsidR="00D42C37" w:rsidRPr="00E1096D">
                        <w:rPr>
                          <w:rFonts w:ascii="Calibri" w:hAnsi="Calibri" w:cs="Calibri"/>
                          <w:sz w:val="24"/>
                          <w:szCs w:val="24"/>
                          <w14:ligatures w14:val="none"/>
                        </w:rPr>
                        <w:t>f</w:t>
                      </w:r>
                      <w:r w:rsidR="008607D0" w:rsidRPr="00E1096D">
                        <w:rPr>
                          <w:rFonts w:ascii="Calibri" w:hAnsi="Calibri" w:cs="Calibri"/>
                          <w:sz w:val="24"/>
                          <w:szCs w:val="24"/>
                          <w14:ligatures w14:val="none"/>
                        </w:rPr>
                        <w:t>irst table</w:t>
                      </w:r>
                      <w:r w:rsidR="00B30167" w:rsidRPr="00E1096D">
                        <w:rPr>
                          <w:rFonts w:ascii="Calibri" w:hAnsi="Calibri" w:cs="Calibri"/>
                          <w:sz w:val="24"/>
                          <w:szCs w:val="24"/>
                          <w14:ligatures w14:val="none"/>
                        </w:rPr>
                        <w:t>)</w:t>
                      </w:r>
                      <w:r w:rsidR="008607D0" w:rsidRPr="00E1096D">
                        <w:rPr>
                          <w:rFonts w:ascii="Calibri" w:hAnsi="Calibri" w:cs="Calibri"/>
                          <w:sz w:val="24"/>
                          <w:szCs w:val="24"/>
                          <w14:ligatures w14:val="none"/>
                        </w:rPr>
                        <w:t xml:space="preserve"> and the</w:t>
                      </w:r>
                      <w:r w:rsidR="00D42C37" w:rsidRPr="00E1096D">
                        <w:rPr>
                          <w:rFonts w:ascii="Calibri" w:hAnsi="Calibri" w:cs="Calibri"/>
                          <w:sz w:val="24"/>
                          <w:szCs w:val="24"/>
                          <w14:ligatures w14:val="none"/>
                        </w:rPr>
                        <w:t xml:space="preserve"> list of things you can and can’t control (</w:t>
                      </w:r>
                      <w:r w:rsidR="00751D8B" w:rsidRPr="00E1096D">
                        <w:rPr>
                          <w:rFonts w:ascii="Calibri" w:hAnsi="Calibri" w:cs="Calibri"/>
                          <w:sz w:val="24"/>
                          <w:szCs w:val="24"/>
                          <w14:ligatures w14:val="none"/>
                        </w:rPr>
                        <w:t xml:space="preserve">see the </w:t>
                      </w:r>
                      <w:r w:rsidR="00D42C37" w:rsidRPr="00E1096D">
                        <w:rPr>
                          <w:rFonts w:ascii="Calibri" w:hAnsi="Calibri" w:cs="Calibri"/>
                          <w:sz w:val="24"/>
                          <w:szCs w:val="24"/>
                          <w14:ligatures w14:val="none"/>
                        </w:rPr>
                        <w:t xml:space="preserve">second table). </w:t>
                      </w:r>
                      <w:r w:rsidR="00FF4107" w:rsidRPr="00E1096D">
                        <w:rPr>
                          <w:rFonts w:ascii="Calibri" w:hAnsi="Calibri" w:cs="Calibri"/>
                          <w:sz w:val="24"/>
                          <w:szCs w:val="24"/>
                          <w14:ligatures w14:val="none"/>
                        </w:rPr>
                        <w:t xml:space="preserve">Use the last page of this guide to </w:t>
                      </w:r>
                      <w:r w:rsidRPr="00E1096D">
                        <w:rPr>
                          <w:rFonts w:ascii="Calibri" w:hAnsi="Calibri" w:cs="Calibri"/>
                          <w:sz w:val="24"/>
                          <w:szCs w:val="24"/>
                          <w14:ligatures w14:val="none"/>
                        </w:rPr>
                        <w:t xml:space="preserve">write a script </w:t>
                      </w:r>
                      <w:r w:rsidR="00B65670" w:rsidRPr="00E1096D">
                        <w:rPr>
                          <w:rFonts w:ascii="Calibri" w:hAnsi="Calibri" w:cs="Calibri"/>
                          <w:sz w:val="24"/>
                          <w:szCs w:val="24"/>
                          <w14:ligatures w14:val="none"/>
                        </w:rPr>
                        <w:t xml:space="preserve">for a </w:t>
                      </w:r>
                      <w:r w:rsidRPr="00E1096D">
                        <w:rPr>
                          <w:rFonts w:ascii="Calibri" w:hAnsi="Calibri" w:cs="Calibri"/>
                          <w:sz w:val="24"/>
                          <w:szCs w:val="24"/>
                          <w14:ligatures w14:val="none"/>
                        </w:rPr>
                        <w:t>discussion with the person</w:t>
                      </w:r>
                      <w:r w:rsidR="007737FA" w:rsidRPr="00E1096D">
                        <w:rPr>
                          <w:rFonts w:ascii="Calibri" w:hAnsi="Calibri" w:cs="Calibri"/>
                          <w:sz w:val="24"/>
                          <w:szCs w:val="24"/>
                          <w14:ligatures w14:val="none"/>
                        </w:rPr>
                        <w:t>(s)</w:t>
                      </w:r>
                      <w:r w:rsidRPr="00E1096D">
                        <w:rPr>
                          <w:rFonts w:ascii="Calibri" w:hAnsi="Calibri" w:cs="Calibri"/>
                          <w:sz w:val="24"/>
                          <w:szCs w:val="24"/>
                          <w14:ligatures w14:val="none"/>
                        </w:rPr>
                        <w:t xml:space="preserve"> involved</w:t>
                      </w:r>
                      <w:r w:rsidR="00ED2EF9" w:rsidRPr="00E1096D">
                        <w:rPr>
                          <w:rFonts w:ascii="Calibri" w:hAnsi="Calibri" w:cs="Calibri"/>
                          <w:sz w:val="24"/>
                          <w:szCs w:val="24"/>
                          <w14:ligatures w14:val="none"/>
                        </w:rPr>
                        <w:t xml:space="preserve"> — </w:t>
                      </w:r>
                      <w:r w:rsidRPr="00E1096D">
                        <w:rPr>
                          <w:rFonts w:ascii="Calibri" w:hAnsi="Calibri" w:cs="Calibri"/>
                          <w:sz w:val="24"/>
                          <w:szCs w:val="24"/>
                          <w14:ligatures w14:val="none"/>
                        </w:rPr>
                        <w:t>or with yourself!</w:t>
                      </w:r>
                    </w:p>
                    <w:p w14:paraId="524E14F4" w14:textId="77777777" w:rsidR="00B7385C" w:rsidRPr="00E1096D" w:rsidRDefault="00B7385C" w:rsidP="00654A3F">
                      <w:pPr>
                        <w:pStyle w:val="ListParagraph"/>
                        <w:spacing w:after="120" w:line="240" w:lineRule="auto"/>
                        <w:ind w:left="0"/>
                        <w:contextualSpacing w:val="0"/>
                        <w:rPr>
                          <w:rFonts w:ascii="Calibri" w:hAnsi="Calibri" w:cs="Calibri"/>
                          <w:sz w:val="24"/>
                          <w:szCs w:val="24"/>
                          <w14:ligatures w14:val="none"/>
                        </w:rPr>
                      </w:pPr>
                      <w:r w:rsidRPr="00E1096D">
                        <w:rPr>
                          <w:rFonts w:ascii="Calibri" w:hAnsi="Calibri" w:cs="Calibri"/>
                          <w:b/>
                          <w:bCs/>
                          <w:color w:val="66348C" w:themeColor="background2"/>
                          <w:sz w:val="24"/>
                          <w:szCs w:val="24"/>
                          <w14:ligatures w14:val="none"/>
                        </w:rPr>
                        <w:t>Why it matters:</w:t>
                      </w:r>
                      <w:r w:rsidRPr="00E1096D">
                        <w:rPr>
                          <w:rFonts w:ascii="Calibri" w:hAnsi="Calibri" w:cs="Calibri"/>
                          <w:sz w:val="24"/>
                          <w:szCs w:val="24"/>
                          <w14:ligatures w14:val="none"/>
                        </w:rPr>
                        <w:t xml:space="preserve"> Boundaries are emotional and physical guidelines, norms, or limits that define what’s appropriate, safe, and permissible behavior for yourself and others. When others don’t know about and respect individual and shared boundaries, stress can affect everyone’s health and well-being. Likewise, when you understand what you can and can’t control, you can let go of issues that cause frustration and focus on areas where you can have an impact.</w:t>
                      </w:r>
                    </w:p>
                    <w:p w14:paraId="386703CD" w14:textId="020D53E5" w:rsidR="00087DAF" w:rsidRPr="0065011C" w:rsidRDefault="00087DAF" w:rsidP="0057593E"/>
                  </w:txbxContent>
                </v:textbox>
                <w10:wrap anchorx="margin"/>
              </v:shape>
            </w:pict>
          </mc:Fallback>
        </mc:AlternateContent>
      </w:r>
      <w:r w:rsidR="007737FA" w:rsidRPr="00DA1268">
        <w:rPr>
          <w:noProof/>
          <w14:ligatures w14:val="none"/>
        </w:rPr>
        <w:drawing>
          <wp:anchor distT="0" distB="0" distL="114300" distR="114300" simplePos="0" relativeHeight="251658244" behindDoc="1" locked="0" layoutInCell="1" allowOverlap="1" wp14:anchorId="353EED18" wp14:editId="6F346D97">
            <wp:simplePos x="0" y="0"/>
            <wp:positionH relativeFrom="margin">
              <wp:posOffset>-62447</wp:posOffset>
            </wp:positionH>
            <wp:positionV relativeFrom="paragraph">
              <wp:posOffset>102714</wp:posOffset>
            </wp:positionV>
            <wp:extent cx="8767593" cy="2096429"/>
            <wp:effectExtent l="0" t="0" r="0" b="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776720" cy="20986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93AEA6" w14:textId="22F7E460" w:rsidR="000D3965" w:rsidRPr="00DA1268" w:rsidRDefault="000D3965" w:rsidP="000D3965">
      <w:pPr>
        <w:spacing w:after="120" w:line="240" w:lineRule="auto"/>
        <w:rPr>
          <w:rFonts w:cstheme="minorHAnsi"/>
          <w:b/>
          <w:bCs/>
          <w:sz w:val="28"/>
          <w:szCs w:val="28"/>
          <w14:ligatures w14:val="none"/>
        </w:rPr>
      </w:pPr>
    </w:p>
    <w:p w14:paraId="0EA004FA" w14:textId="1D663E4B" w:rsidR="000D3965" w:rsidRPr="00DA1268" w:rsidRDefault="000D3965" w:rsidP="000D3965">
      <w:pPr>
        <w:spacing w:after="0" w:line="240" w:lineRule="auto"/>
        <w:rPr>
          <w:rFonts w:ascii="Cambria" w:hAnsi="Cambria"/>
          <w:sz w:val="24"/>
          <w:szCs w:val="24"/>
          <w14:ligatures w14:val="none"/>
        </w:rPr>
      </w:pPr>
    </w:p>
    <w:p w14:paraId="2BEBA93D" w14:textId="5DB3E055" w:rsidR="000D3965" w:rsidRPr="00DA1268" w:rsidRDefault="000D3965" w:rsidP="000D3965">
      <w:pPr>
        <w:spacing w:after="0" w:line="240" w:lineRule="auto"/>
        <w:rPr>
          <w:rFonts w:ascii="Cambria" w:hAnsi="Cambria" w:cstheme="minorHAnsi"/>
          <w:sz w:val="24"/>
          <w:szCs w:val="24"/>
          <w14:ligatures w14:val="none"/>
        </w:rPr>
      </w:pPr>
    </w:p>
    <w:p w14:paraId="0AC84867" w14:textId="65259632" w:rsidR="000D3965" w:rsidRPr="00DA1268" w:rsidRDefault="000D3965" w:rsidP="000D3965">
      <w:pPr>
        <w:spacing w:after="0" w:line="240" w:lineRule="auto"/>
        <w:rPr>
          <w:rFonts w:ascii="Cambria" w:hAnsi="Cambria" w:cstheme="minorHAnsi"/>
          <w:sz w:val="24"/>
          <w:szCs w:val="24"/>
          <w14:ligatures w14:val="none"/>
        </w:rPr>
      </w:pPr>
    </w:p>
    <w:p w14:paraId="408E5695" w14:textId="4EAF92BB" w:rsidR="000D3965" w:rsidRPr="00DA1268" w:rsidRDefault="000D3965" w:rsidP="000D3965">
      <w:pPr>
        <w:spacing w:after="0" w:line="240" w:lineRule="auto"/>
        <w:rPr>
          <w:rFonts w:ascii="Cambria" w:hAnsi="Cambria" w:cstheme="minorHAnsi"/>
          <w:sz w:val="24"/>
          <w:szCs w:val="24"/>
          <w14:ligatures w14:val="none"/>
        </w:rPr>
      </w:pPr>
    </w:p>
    <w:p w14:paraId="2F9C70B1" w14:textId="2C55E120" w:rsidR="000D3965" w:rsidRPr="00DA1268" w:rsidRDefault="000D3965" w:rsidP="000D3965">
      <w:pPr>
        <w:spacing w:after="0" w:line="240" w:lineRule="auto"/>
        <w:rPr>
          <w:rFonts w:ascii="Cambria" w:hAnsi="Cambria" w:cstheme="minorHAnsi"/>
          <w:sz w:val="24"/>
          <w:szCs w:val="24"/>
          <w14:ligatures w14:val="none"/>
        </w:rPr>
      </w:pPr>
    </w:p>
    <w:p w14:paraId="1F9BF29F" w14:textId="6932A171" w:rsidR="000D3965" w:rsidRPr="00DA1268" w:rsidRDefault="000D3965" w:rsidP="000D3965">
      <w:pPr>
        <w:spacing w:after="0" w:line="240" w:lineRule="auto"/>
        <w:rPr>
          <w:rFonts w:ascii="Cambria" w:hAnsi="Cambria" w:cstheme="minorHAnsi"/>
          <w:sz w:val="24"/>
          <w:szCs w:val="24"/>
          <w14:ligatures w14:val="none"/>
        </w:rPr>
      </w:pPr>
    </w:p>
    <w:p w14:paraId="16A5BBA8" w14:textId="77777777" w:rsidR="00B7385C" w:rsidRPr="00DA1268" w:rsidRDefault="00B7385C" w:rsidP="008453B6">
      <w:pPr>
        <w:pStyle w:val="Heading1"/>
        <w:rPr>
          <w14:ligatures w14:val="none"/>
        </w:rPr>
      </w:pPr>
    </w:p>
    <w:p w14:paraId="4C334775" w14:textId="77777777" w:rsidR="007626CD" w:rsidRPr="00DA1268" w:rsidRDefault="007626CD" w:rsidP="007626CD">
      <w:pPr>
        <w:jc w:val="center"/>
        <w:rPr>
          <w:b/>
          <w:bCs/>
          <w:noProof/>
          <w:color w:val="66348C" w:themeColor="background2"/>
          <w:sz w:val="28"/>
          <w:szCs w:val="28"/>
          <w14:ligatures w14:val="none"/>
        </w:rPr>
      </w:pPr>
    </w:p>
    <w:p w14:paraId="0E4692A9" w14:textId="28D1492D" w:rsidR="00965A21" w:rsidRPr="00DA1268" w:rsidRDefault="00B63CE7" w:rsidP="005D269C">
      <w:pPr>
        <w:rPr>
          <w:b/>
          <w:bCs/>
          <w:noProof/>
          <w:color w:val="66348C" w:themeColor="background2"/>
          <w:sz w:val="28"/>
          <w:szCs w:val="28"/>
          <w14:ligatures w14:val="none"/>
        </w:rPr>
      </w:pPr>
      <w:r w:rsidRPr="00DA1268">
        <w:rPr>
          <w:b/>
          <w:bCs/>
          <w:noProof/>
          <w:color w:val="66348C" w:themeColor="background2"/>
          <w:sz w:val="28"/>
          <w:szCs w:val="28"/>
          <w14:ligatures w14:val="none"/>
        </w:rPr>
        <w:drawing>
          <wp:anchor distT="0" distB="0" distL="114300" distR="114300" simplePos="0" relativeHeight="251658245" behindDoc="0" locked="0" layoutInCell="1" allowOverlap="1" wp14:anchorId="50598B72" wp14:editId="6A8E0354">
            <wp:simplePos x="0" y="0"/>
            <wp:positionH relativeFrom="column">
              <wp:posOffset>4961255</wp:posOffset>
            </wp:positionH>
            <wp:positionV relativeFrom="paragraph">
              <wp:posOffset>223520</wp:posOffset>
            </wp:positionV>
            <wp:extent cx="3704590" cy="2654300"/>
            <wp:effectExtent l="0" t="0" r="0" b="12700"/>
            <wp:wrapSquare wrapText="bothSides"/>
            <wp:docPr id="651700446"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54339B" w:rsidRPr="00DA1268">
        <w:rPr>
          <w:b/>
          <w:bCs/>
          <w:noProof/>
          <w:color w:val="66348C" w:themeColor="background2"/>
          <w:sz w:val="28"/>
          <w:szCs w:val="28"/>
          <w14:ligatures w14:val="none"/>
        </w:rPr>
        <w:t xml:space="preserve">                                 </w:t>
      </w:r>
      <w:r w:rsidR="0086266C" w:rsidRPr="00DA1268">
        <w:rPr>
          <w:b/>
          <w:bCs/>
          <w:noProof/>
          <w:color w:val="66348C" w:themeColor="background2"/>
          <w:sz w:val="28"/>
          <w:szCs w:val="28"/>
          <w14:ligatures w14:val="none"/>
        </w:rPr>
        <w:t xml:space="preserve">       </w:t>
      </w:r>
      <w:r w:rsidR="00631E21" w:rsidRPr="00DA1268">
        <w:rPr>
          <w:b/>
          <w:bCs/>
          <w:noProof/>
          <w:color w:val="66348C" w:themeColor="background2"/>
          <w:sz w:val="28"/>
          <w:szCs w:val="28"/>
          <w14:ligatures w14:val="none"/>
        </w:rPr>
        <w:t xml:space="preserve">My </w:t>
      </w:r>
      <w:r w:rsidR="00374848" w:rsidRPr="00DA1268">
        <w:rPr>
          <w:b/>
          <w:bCs/>
          <w:noProof/>
          <w:color w:val="66348C" w:themeColor="background2"/>
          <w:sz w:val="28"/>
          <w:szCs w:val="28"/>
          <w14:ligatures w14:val="none"/>
        </w:rPr>
        <w:t>Frustrations</w:t>
      </w:r>
      <w:r w:rsidR="005D269C" w:rsidRPr="00DA1268">
        <w:rPr>
          <w:b/>
          <w:bCs/>
          <w:noProof/>
          <w:color w:val="66348C" w:themeColor="background2"/>
          <w:sz w:val="28"/>
          <w:szCs w:val="28"/>
          <w14:ligatures w14:val="none"/>
        </w:rPr>
        <w:tab/>
      </w:r>
      <w:r w:rsidR="005D269C" w:rsidRPr="00DA1268">
        <w:rPr>
          <w:b/>
          <w:bCs/>
          <w:noProof/>
          <w:color w:val="66348C" w:themeColor="background2"/>
          <w:sz w:val="28"/>
          <w:szCs w:val="28"/>
          <w14:ligatures w14:val="none"/>
        </w:rPr>
        <w:tab/>
      </w:r>
      <w:r w:rsidR="005D269C" w:rsidRPr="00DA1268">
        <w:rPr>
          <w:b/>
          <w:bCs/>
          <w:noProof/>
          <w:color w:val="66348C" w:themeColor="background2"/>
          <w:sz w:val="28"/>
          <w:szCs w:val="28"/>
          <w14:ligatures w14:val="none"/>
        </w:rPr>
        <w:tab/>
      </w:r>
      <w:r w:rsidR="005D269C" w:rsidRPr="00DA1268">
        <w:rPr>
          <w:b/>
          <w:bCs/>
          <w:noProof/>
          <w:color w:val="66348C" w:themeColor="background2"/>
          <w:sz w:val="28"/>
          <w:szCs w:val="28"/>
          <w14:ligatures w14:val="none"/>
        </w:rPr>
        <w:tab/>
      </w:r>
      <w:r w:rsidR="005D269C" w:rsidRPr="00DA1268">
        <w:rPr>
          <w:b/>
          <w:bCs/>
          <w:noProof/>
          <w:color w:val="66348C" w:themeColor="background2"/>
          <w:sz w:val="28"/>
          <w:szCs w:val="28"/>
          <w14:ligatures w14:val="none"/>
        </w:rPr>
        <w:tab/>
      </w:r>
      <w:r w:rsidR="0086266C" w:rsidRPr="00DA1268">
        <w:rPr>
          <w:b/>
          <w:bCs/>
          <w:noProof/>
          <w:color w:val="66348C" w:themeColor="background2"/>
          <w:sz w:val="28"/>
          <w:szCs w:val="28"/>
          <w14:ligatures w14:val="none"/>
        </w:rPr>
        <w:t xml:space="preserve">     </w:t>
      </w:r>
      <w:r w:rsidR="00374848" w:rsidRPr="00DA1268">
        <w:rPr>
          <w:b/>
          <w:bCs/>
          <w:noProof/>
          <w:color w:val="66348C" w:themeColor="background2"/>
          <w:sz w:val="28"/>
          <w:szCs w:val="28"/>
          <w14:ligatures w14:val="none"/>
        </w:rPr>
        <w:t xml:space="preserve">     </w:t>
      </w:r>
      <w:r w:rsidR="0039787E" w:rsidRPr="00DA1268">
        <w:rPr>
          <w:b/>
          <w:bCs/>
          <w:noProof/>
          <w:color w:val="66348C" w:themeColor="background2"/>
          <w:sz w:val="28"/>
          <w:szCs w:val="28"/>
          <w14:ligatures w14:val="none"/>
        </w:rPr>
        <w:t>My</w:t>
      </w:r>
      <w:r w:rsidR="007626CD" w:rsidRPr="00DA1268">
        <w:rPr>
          <w:b/>
          <w:bCs/>
          <w:noProof/>
          <w:color w:val="66348C" w:themeColor="background2"/>
          <w:sz w:val="28"/>
          <w:szCs w:val="28"/>
          <w14:ligatures w14:val="none"/>
        </w:rPr>
        <w:t xml:space="preserve"> Sphere of Influence</w:t>
      </w:r>
    </w:p>
    <w:p w14:paraId="0FF4BFB0" w14:textId="0DC4E9A4" w:rsidR="00FC6924" w:rsidRPr="00DA1268" w:rsidRDefault="00045356">
      <w:pPr>
        <w:rPr>
          <w:noProof/>
          <w:color w:val="66348C" w:themeColor="background2"/>
          <w:sz w:val="28"/>
          <w:szCs w:val="28"/>
          <w14:ligatures w14:val="none"/>
        </w:rPr>
      </w:pPr>
      <w:r w:rsidRPr="00DA1268">
        <w:rPr>
          <w:rFonts w:ascii="Cambria" w:hAnsi="Cambria" w:cstheme="minorHAnsi"/>
          <w:sz w:val="24"/>
          <w:szCs w:val="24"/>
          <w14:ligatures w14:val="none"/>
        </w:rPr>
        <w:t xml:space="preserve">       </w:t>
      </w:r>
      <w:r w:rsidR="00EC7D6E" w:rsidRPr="00DA1268">
        <w:rPr>
          <w:rFonts w:ascii="Cambria" w:hAnsi="Cambria" w:cstheme="minorHAnsi"/>
          <w:sz w:val="24"/>
          <w:szCs w:val="24"/>
          <w14:ligatures w14:val="none"/>
        </w:rPr>
        <w:t xml:space="preserve">  </w:t>
      </w:r>
      <w:r w:rsidR="00606266" w:rsidRPr="00DA1268">
        <w:rPr>
          <w:rFonts w:ascii="Cambria" w:hAnsi="Cambria" w:cstheme="minorHAnsi"/>
          <w:sz w:val="24"/>
          <w:szCs w:val="24"/>
          <w14:ligatures w14:val="none"/>
        </w:rPr>
        <w:t xml:space="preserve">              </w:t>
      </w:r>
      <w:r w:rsidR="00606266" w:rsidRPr="00DA1268">
        <w:rPr>
          <w:rFonts w:ascii="Cambria" w:hAnsi="Cambria" w:cstheme="minorHAnsi"/>
          <w:b/>
          <w:sz w:val="24"/>
          <w:szCs w:val="24"/>
          <w14:ligatures w14:val="none"/>
        </w:rPr>
        <w:t>Use this space to list areas of frustration</w:t>
      </w:r>
      <w:r w:rsidR="00606266" w:rsidRPr="00DA1268">
        <w:rPr>
          <w:rFonts w:ascii="Cambria" w:hAnsi="Cambria" w:cstheme="minorHAnsi"/>
          <w:b/>
          <w:bCs/>
          <w:sz w:val="24"/>
          <w:szCs w:val="24"/>
          <w14:ligatures w14:val="none"/>
        </w:rPr>
        <w:t>:</w:t>
      </w:r>
      <w:r w:rsidR="00FC6924" w:rsidRPr="00DA1268">
        <w:rPr>
          <w:sz w:val="28"/>
          <w:szCs w:val="28"/>
          <w14:ligatures w14:val="none"/>
        </w:rPr>
        <w:br w:type="page"/>
      </w:r>
    </w:p>
    <w:p w14:paraId="5E2B19C0" w14:textId="102FAC61" w:rsidR="00614202" w:rsidRPr="00DA1268" w:rsidRDefault="00E54443" w:rsidP="009A74C9">
      <w:pPr>
        <w:pStyle w:val="Heading2"/>
        <w:rPr>
          <w:sz w:val="28"/>
          <w:szCs w:val="28"/>
          <w14:ligatures w14:val="none"/>
        </w:rPr>
      </w:pPr>
      <w:r w:rsidRPr="00DA1268">
        <w:rPr>
          <w:sz w:val="28"/>
          <w:szCs w:val="28"/>
          <w14:ligatures w14:val="none"/>
        </w:rPr>
        <w:lastRenderedPageBreak/>
        <w:t>Five Types of Boundaries</w:t>
      </w:r>
    </w:p>
    <w:tbl>
      <w:tblPr>
        <w:tblW w:w="13590" w:type="dxa"/>
        <w:tblCellMar>
          <w:top w:w="15" w:type="dxa"/>
          <w:left w:w="15" w:type="dxa"/>
          <w:bottom w:w="15" w:type="dxa"/>
          <w:right w:w="15" w:type="dxa"/>
        </w:tblCellMar>
        <w:tblLook w:val="04A0" w:firstRow="1" w:lastRow="0" w:firstColumn="1" w:lastColumn="0" w:noHBand="0" w:noVBand="1"/>
      </w:tblPr>
      <w:tblGrid>
        <w:gridCol w:w="1477"/>
        <w:gridCol w:w="2213"/>
        <w:gridCol w:w="3600"/>
        <w:gridCol w:w="2340"/>
        <w:gridCol w:w="3960"/>
      </w:tblGrid>
      <w:tr w:rsidR="00614202" w:rsidRPr="00DA1268" w14:paraId="5454B3DE" w14:textId="1DA1EA20" w:rsidTr="00E1096D">
        <w:trPr>
          <w:cantSplit/>
          <w:trHeight w:val="269"/>
          <w:tblHeader/>
        </w:trPr>
        <w:tc>
          <w:tcPr>
            <w:tcW w:w="1477" w:type="dxa"/>
            <w:tcBorders>
              <w:bottom w:val="single" w:sz="8" w:space="0" w:color="000000"/>
              <w:right w:val="single" w:sz="8" w:space="0" w:color="000000"/>
            </w:tcBorders>
            <w:tcMar>
              <w:top w:w="100" w:type="dxa"/>
              <w:left w:w="100" w:type="dxa"/>
              <w:bottom w:w="100" w:type="dxa"/>
              <w:right w:w="100" w:type="dxa"/>
            </w:tcMar>
            <w:hideMark/>
          </w:tcPr>
          <w:p w14:paraId="3687C48D"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118C1AFC" w14:textId="77777777" w:rsidR="0036023F" w:rsidRPr="00DA1268" w:rsidRDefault="0036023F" w:rsidP="000B6692">
            <w:pPr>
              <w:spacing w:after="0"/>
              <w:jc w:val="center"/>
              <w:rPr>
                <w:rFonts w:eastAsia="Times New Roman" w:cstheme="minorHAnsi"/>
                <w:sz w:val="24"/>
                <w:szCs w:val="24"/>
                <w14:ligatures w14:val="none"/>
              </w:rPr>
            </w:pPr>
            <w:r w:rsidRPr="00DA1268">
              <w:rPr>
                <w:rFonts w:eastAsia="Times New Roman" w:cstheme="minorHAnsi"/>
                <w:b/>
                <w:color w:val="000000"/>
                <w:sz w:val="24"/>
                <w:szCs w:val="24"/>
                <w14:ligatures w14:val="none"/>
              </w:rPr>
              <w:t xml:space="preserve">What </w:t>
            </w:r>
            <w:r w:rsidR="00442F34" w:rsidRPr="00DA1268">
              <w:rPr>
                <w:rFonts w:eastAsia="Times New Roman" w:cstheme="minorHAnsi"/>
                <w:b/>
                <w:color w:val="000000"/>
                <w:sz w:val="24"/>
                <w:szCs w:val="24"/>
                <w14:ligatures w14:val="none"/>
              </w:rPr>
              <w:t>T</w:t>
            </w:r>
            <w:r w:rsidRPr="00DA1268">
              <w:rPr>
                <w:rFonts w:eastAsia="Times New Roman" w:cstheme="minorHAnsi"/>
                <w:b/>
                <w:color w:val="000000"/>
                <w:sz w:val="24"/>
                <w:szCs w:val="24"/>
                <w14:ligatures w14:val="none"/>
              </w:rPr>
              <w:t xml:space="preserve">hey </w:t>
            </w:r>
            <w:r w:rsidR="00442F34" w:rsidRPr="00DA1268">
              <w:rPr>
                <w:rFonts w:eastAsia="Times New Roman" w:cstheme="minorHAnsi"/>
                <w:b/>
                <w:color w:val="000000"/>
                <w:sz w:val="24"/>
                <w:szCs w:val="24"/>
                <w14:ligatures w14:val="none"/>
              </w:rPr>
              <w:t>A</w:t>
            </w:r>
            <w:r w:rsidRPr="00DA1268">
              <w:rPr>
                <w:rFonts w:eastAsia="Times New Roman" w:cstheme="minorHAnsi"/>
                <w:b/>
                <w:color w:val="000000"/>
                <w:sz w:val="24"/>
                <w:szCs w:val="24"/>
                <w14:ligatures w14:val="none"/>
              </w:rPr>
              <w:t>re</w:t>
            </w:r>
          </w:p>
        </w:tc>
        <w:tc>
          <w:tcPr>
            <w:tcW w:w="360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46F3ED25" w14:textId="77777777" w:rsidR="0036023F" w:rsidRPr="00DA1268" w:rsidRDefault="0036023F" w:rsidP="000B6692">
            <w:pPr>
              <w:spacing w:after="0"/>
              <w:jc w:val="center"/>
              <w:rPr>
                <w:rFonts w:eastAsia="Times New Roman" w:cstheme="minorHAnsi"/>
                <w:sz w:val="24"/>
                <w:szCs w:val="24"/>
                <w14:ligatures w14:val="none"/>
              </w:rPr>
            </w:pPr>
            <w:r w:rsidRPr="00DA1268">
              <w:rPr>
                <w:rFonts w:eastAsia="Times New Roman" w:cstheme="minorHAnsi"/>
                <w:b/>
                <w:color w:val="000000"/>
                <w:sz w:val="24"/>
                <w:szCs w:val="24"/>
                <w14:ligatures w14:val="none"/>
              </w:rPr>
              <w:t>Scenario</w:t>
            </w:r>
          </w:p>
        </w:tc>
        <w:tc>
          <w:tcPr>
            <w:tcW w:w="234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16DD75BE" w14:textId="77777777" w:rsidR="0036023F" w:rsidRPr="00DA1268" w:rsidRDefault="0036023F" w:rsidP="000B6692">
            <w:pPr>
              <w:spacing w:after="0"/>
              <w:jc w:val="center"/>
              <w:rPr>
                <w:rFonts w:eastAsia="Times New Roman" w:cstheme="minorHAnsi"/>
                <w:sz w:val="24"/>
                <w:szCs w:val="24"/>
                <w14:ligatures w14:val="none"/>
              </w:rPr>
            </w:pPr>
            <w:r w:rsidRPr="00DA1268">
              <w:rPr>
                <w:rFonts w:eastAsia="Times New Roman" w:cstheme="minorHAnsi"/>
                <w:b/>
                <w:color w:val="000000"/>
                <w:sz w:val="24"/>
                <w:szCs w:val="24"/>
                <w14:ligatures w14:val="none"/>
              </w:rPr>
              <w:t xml:space="preserve">What to </w:t>
            </w:r>
            <w:r w:rsidR="00442F34" w:rsidRPr="00DA1268">
              <w:rPr>
                <w:rFonts w:eastAsia="Times New Roman" w:cstheme="minorHAnsi"/>
                <w:b/>
                <w:color w:val="000000"/>
                <w:sz w:val="24"/>
                <w:szCs w:val="24"/>
                <w14:ligatures w14:val="none"/>
              </w:rPr>
              <w:t>S</w:t>
            </w:r>
            <w:r w:rsidRPr="00DA1268">
              <w:rPr>
                <w:rFonts w:eastAsia="Times New Roman" w:cstheme="minorHAnsi"/>
                <w:b/>
                <w:color w:val="000000"/>
                <w:sz w:val="24"/>
                <w:szCs w:val="24"/>
                <w14:ligatures w14:val="none"/>
              </w:rPr>
              <w:t>ay</w:t>
            </w:r>
          </w:p>
        </w:tc>
        <w:tc>
          <w:tcPr>
            <w:tcW w:w="3960" w:type="dxa"/>
            <w:tcBorders>
              <w:top w:val="single" w:sz="8" w:space="0" w:color="000000"/>
              <w:left w:val="single" w:sz="8" w:space="0" w:color="000000"/>
              <w:bottom w:val="single" w:sz="8" w:space="0" w:color="000000"/>
              <w:right w:val="single" w:sz="8" w:space="0" w:color="000000"/>
            </w:tcBorders>
            <w:shd w:val="clear" w:color="auto" w:fill="E1D0ED" w:themeFill="background2" w:themeFillTint="33"/>
            <w:noWrap/>
            <w:tcMar>
              <w:top w:w="14" w:type="dxa"/>
              <w:left w:w="58" w:type="dxa"/>
              <w:bottom w:w="14" w:type="dxa"/>
              <w:right w:w="58" w:type="dxa"/>
            </w:tcMar>
            <w:hideMark/>
          </w:tcPr>
          <w:p w14:paraId="48FAB092" w14:textId="77777777" w:rsidR="0036023F" w:rsidRPr="00DA1268" w:rsidRDefault="0036023F" w:rsidP="000B6692">
            <w:pPr>
              <w:spacing w:after="0"/>
              <w:jc w:val="center"/>
              <w:rPr>
                <w:rFonts w:eastAsia="Times New Roman" w:cstheme="minorHAnsi"/>
                <w:sz w:val="24"/>
                <w:szCs w:val="24"/>
                <w14:ligatures w14:val="none"/>
              </w:rPr>
            </w:pPr>
            <w:r w:rsidRPr="00DA1268">
              <w:rPr>
                <w:rFonts w:eastAsia="Times New Roman" w:cstheme="minorHAnsi"/>
                <w:b/>
                <w:color w:val="000000"/>
                <w:sz w:val="24"/>
                <w:szCs w:val="24"/>
                <w14:ligatures w14:val="none"/>
              </w:rPr>
              <w:t>How</w:t>
            </w:r>
            <w:r w:rsidR="00442F34" w:rsidRPr="00DA1268">
              <w:rPr>
                <w:rFonts w:eastAsia="Times New Roman" w:cstheme="minorHAnsi"/>
                <w:b/>
                <w:color w:val="000000"/>
                <w:sz w:val="24"/>
                <w:szCs w:val="24"/>
                <w14:ligatures w14:val="none"/>
              </w:rPr>
              <w:t xml:space="preserve"> to</w:t>
            </w:r>
            <w:r w:rsidRPr="00DA1268">
              <w:rPr>
                <w:rFonts w:eastAsia="Times New Roman" w:cstheme="minorHAnsi"/>
                <w:b/>
                <w:color w:val="000000"/>
                <w:sz w:val="24"/>
                <w:szCs w:val="24"/>
                <w14:ligatures w14:val="none"/>
              </w:rPr>
              <w:t xml:space="preserve"> </w:t>
            </w:r>
            <w:r w:rsidR="00442F34" w:rsidRPr="00DA1268">
              <w:rPr>
                <w:rFonts w:eastAsia="Times New Roman" w:cstheme="minorHAnsi"/>
                <w:b/>
                <w:color w:val="000000"/>
                <w:sz w:val="24"/>
                <w:szCs w:val="24"/>
                <w14:ligatures w14:val="none"/>
              </w:rPr>
              <w:t>Do It</w:t>
            </w:r>
          </w:p>
        </w:tc>
      </w:tr>
      <w:tr w:rsidR="00614202" w:rsidRPr="00DA1268" w14:paraId="38DBD78A" w14:textId="4CB9D50F" w:rsidTr="00E1096D">
        <w:trPr>
          <w:cantSplit/>
          <w:trHeight w:val="1878"/>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57776A" w14:textId="77777777" w:rsidR="0036023F" w:rsidRPr="00DA1268" w:rsidRDefault="0036023F" w:rsidP="000B6692">
            <w:pPr>
              <w:spacing w:after="0"/>
              <w:rPr>
                <w:rFonts w:eastAsia="Times New Roman" w:cstheme="minorHAnsi"/>
                <w:sz w:val="24"/>
                <w:szCs w:val="24"/>
                <w14:ligatures w14:val="none"/>
              </w:rPr>
            </w:pPr>
            <w:r w:rsidRPr="00DA1268">
              <w:rPr>
                <w:rFonts w:eastAsia="Times New Roman" w:cstheme="minorHAnsi"/>
                <w:b/>
                <w:bCs/>
                <w:color w:val="000000"/>
                <w:sz w:val="24"/>
                <w:szCs w:val="24"/>
                <w14:ligatures w14:val="none"/>
              </w:rPr>
              <w:t>Physical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8CF254"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P</w:t>
            </w:r>
            <w:r w:rsidR="0019787D" w:rsidRPr="00DA1268">
              <w:rPr>
                <w:rFonts w:ascii="Cambria" w:eastAsia="Times New Roman" w:hAnsi="Cambria" w:cs="Arial"/>
                <w:color w:val="000000"/>
                <w:sz w:val="24"/>
                <w:szCs w:val="24"/>
                <w14:ligatures w14:val="none"/>
              </w:rPr>
              <w:t>hysical boundaries p</w:t>
            </w:r>
            <w:r w:rsidRPr="00DA1268">
              <w:rPr>
                <w:rFonts w:ascii="Cambria" w:eastAsia="Times New Roman" w:hAnsi="Cambria" w:cs="Arial"/>
                <w:color w:val="000000"/>
                <w:sz w:val="24"/>
                <w:szCs w:val="24"/>
                <w14:ligatures w14:val="none"/>
              </w:rPr>
              <w:t>rotect your personal space and physical needs. </w:t>
            </w:r>
          </w:p>
          <w:p w14:paraId="0A394BAC" w14:textId="77777777" w:rsidR="0036023F" w:rsidRPr="00DA1268" w:rsidRDefault="0036023F" w:rsidP="000B6692">
            <w:pPr>
              <w:spacing w:after="240"/>
              <w:rPr>
                <w:rFonts w:ascii="Cambria" w:eastAsia="Times New Roman" w:hAnsi="Cambria" w:cs="Times New Roman"/>
                <w:sz w:val="24"/>
                <w:szCs w:val="24"/>
                <w14:ligatures w14:val="none"/>
              </w:rPr>
            </w:pP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18C014"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 xml:space="preserve">A student you’ve been working with </w:t>
            </w:r>
            <w:r w:rsidR="00D463D7" w:rsidRPr="00DA1268">
              <w:rPr>
                <w:rFonts w:ascii="Cambria" w:eastAsia="Times New Roman" w:hAnsi="Cambria" w:cs="Arial"/>
                <w:color w:val="000000"/>
                <w:sz w:val="24"/>
                <w:szCs w:val="24"/>
                <w14:ligatures w14:val="none"/>
              </w:rPr>
              <w:t>for several month</w:t>
            </w:r>
            <w:r w:rsidRPr="00DA1268">
              <w:rPr>
                <w:rFonts w:ascii="Cambria" w:eastAsia="Times New Roman" w:hAnsi="Cambria" w:cs="Arial"/>
                <w:color w:val="000000"/>
                <w:sz w:val="24"/>
                <w:szCs w:val="24"/>
                <w14:ligatures w14:val="none"/>
              </w:rPr>
              <w:t xml:space="preserve"> give</w:t>
            </w:r>
            <w:r w:rsidR="00D463D7" w:rsidRPr="00DA1268">
              <w:rPr>
                <w:rFonts w:ascii="Cambria" w:eastAsia="Times New Roman" w:hAnsi="Cambria" w:cs="Arial"/>
                <w:color w:val="000000"/>
                <w:sz w:val="24"/>
                <w:szCs w:val="24"/>
                <w14:ligatures w14:val="none"/>
              </w:rPr>
              <w:t>s</w:t>
            </w:r>
            <w:r w:rsidRPr="00DA1268">
              <w:rPr>
                <w:rFonts w:ascii="Cambria" w:eastAsia="Times New Roman" w:hAnsi="Cambria" w:cs="Arial"/>
                <w:color w:val="000000"/>
                <w:sz w:val="24"/>
                <w:szCs w:val="24"/>
                <w14:ligatures w14:val="none"/>
              </w:rPr>
              <w:t xml:space="preserve"> you a hug without asking. </w:t>
            </w:r>
            <w:r w:rsidR="00D463D7" w:rsidRPr="00DA1268">
              <w:rPr>
                <w:rFonts w:ascii="Cambria" w:eastAsia="Times New Roman" w:hAnsi="Cambria" w:cs="Arial"/>
                <w:color w:val="000000"/>
                <w:sz w:val="24"/>
                <w:szCs w:val="24"/>
                <w14:ligatures w14:val="none"/>
              </w:rPr>
              <w:t>When y</w:t>
            </w:r>
            <w:r w:rsidRPr="00DA1268">
              <w:rPr>
                <w:rFonts w:ascii="Cambria" w:eastAsia="Times New Roman" w:hAnsi="Cambria" w:cs="Arial"/>
                <w:color w:val="000000"/>
                <w:sz w:val="24"/>
                <w:szCs w:val="24"/>
                <w14:ligatures w14:val="none"/>
              </w:rPr>
              <w:t xml:space="preserve">ou </w:t>
            </w:r>
            <w:r w:rsidR="00D463D7" w:rsidRPr="00DA1268">
              <w:rPr>
                <w:rFonts w:ascii="Cambria" w:eastAsia="Times New Roman" w:hAnsi="Cambria" w:cs="Arial"/>
                <w:color w:val="000000"/>
                <w:sz w:val="24"/>
                <w:szCs w:val="24"/>
                <w14:ligatures w14:val="none"/>
              </w:rPr>
              <w:t>say, “That’s enough,”</w:t>
            </w:r>
            <w:r w:rsidRPr="00DA1268">
              <w:rPr>
                <w:rFonts w:ascii="Cambria" w:eastAsia="Times New Roman" w:hAnsi="Cambria" w:cs="Arial"/>
                <w:color w:val="000000"/>
                <w:sz w:val="24"/>
                <w:szCs w:val="24"/>
                <w14:ligatures w14:val="none"/>
              </w:rPr>
              <w:t xml:space="preserve"> the student squeeze</w:t>
            </w:r>
            <w:r w:rsidR="0019787D" w:rsidRPr="00DA1268">
              <w:rPr>
                <w:rFonts w:ascii="Cambria" w:eastAsia="Times New Roman" w:hAnsi="Cambria" w:cs="Arial"/>
                <w:color w:val="000000"/>
                <w:sz w:val="24"/>
                <w:szCs w:val="24"/>
                <w14:ligatures w14:val="none"/>
              </w:rPr>
              <w:t>s</w:t>
            </w:r>
            <w:r w:rsidRPr="00DA1268">
              <w:rPr>
                <w:rFonts w:ascii="Cambria" w:eastAsia="Times New Roman" w:hAnsi="Cambria" w:cs="Arial"/>
                <w:color w:val="000000"/>
                <w:sz w:val="24"/>
                <w:szCs w:val="24"/>
                <w14:ligatures w14:val="none"/>
              </w:rPr>
              <w:t xml:space="preserve"> you tighter.</w:t>
            </w:r>
          </w:p>
          <w:p w14:paraId="778D9AC0" w14:textId="77777777" w:rsidR="0036023F" w:rsidRPr="00DA1268" w:rsidRDefault="0036023F" w:rsidP="000B6692">
            <w:pPr>
              <w:spacing w:after="0"/>
              <w:rPr>
                <w:rFonts w:ascii="Cambria" w:eastAsia="Times New Roman" w:hAnsi="Cambria" w:cs="Times New Roman"/>
                <w:sz w:val="24"/>
                <w:szCs w:val="24"/>
                <w14:ligatures w14:val="none"/>
              </w:rPr>
            </w:pPr>
          </w:p>
          <w:p w14:paraId="0E76AFA3" w14:textId="6C99FBFB" w:rsidR="0036023F" w:rsidRPr="00DA1268" w:rsidRDefault="00616DB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 xml:space="preserve">Limited </w:t>
            </w:r>
            <w:r w:rsidR="0036023F" w:rsidRPr="00DA1268">
              <w:rPr>
                <w:rFonts w:ascii="Cambria" w:eastAsia="Times New Roman" w:hAnsi="Cambria" w:cs="Arial"/>
                <w:color w:val="000000"/>
                <w:sz w:val="24"/>
                <w:szCs w:val="24"/>
                <w14:ligatures w14:val="none"/>
              </w:rPr>
              <w:t>staff</w:t>
            </w:r>
            <w:r w:rsidRPr="00DA1268">
              <w:rPr>
                <w:rFonts w:ascii="Cambria" w:eastAsia="Times New Roman" w:hAnsi="Cambria" w:cs="Arial"/>
                <w:color w:val="000000"/>
                <w:sz w:val="24"/>
                <w:szCs w:val="24"/>
                <w14:ligatures w14:val="none"/>
              </w:rPr>
              <w:t xml:space="preserve">ing has kept you engaged </w:t>
            </w:r>
            <w:r w:rsidR="0036023F" w:rsidRPr="00DA1268">
              <w:rPr>
                <w:rFonts w:ascii="Cambria" w:eastAsia="Times New Roman" w:hAnsi="Cambria" w:cs="Arial"/>
                <w:color w:val="000000"/>
                <w:sz w:val="24"/>
                <w:szCs w:val="24"/>
                <w14:ligatures w14:val="none"/>
              </w:rPr>
              <w:t>i</w:t>
            </w:r>
            <w:r w:rsidRPr="00DA1268">
              <w:rPr>
                <w:rFonts w:ascii="Cambria" w:eastAsia="Times New Roman" w:hAnsi="Cambria" w:cs="Arial"/>
                <w:color w:val="000000"/>
                <w:sz w:val="24"/>
                <w:szCs w:val="24"/>
                <w14:ligatures w14:val="none"/>
              </w:rPr>
              <w:t>n</w:t>
            </w:r>
            <w:r w:rsidR="0036023F" w:rsidRPr="00DA1268">
              <w:rPr>
                <w:rFonts w:ascii="Cambria" w:eastAsia="Times New Roman" w:hAnsi="Cambria" w:cs="Arial"/>
                <w:color w:val="000000"/>
                <w:sz w:val="24"/>
                <w:szCs w:val="24"/>
                <w14:ligatures w14:val="none"/>
              </w:rPr>
              <w:t xml:space="preserve"> several activities without a break. </w:t>
            </w:r>
            <w:r w:rsidR="0019787D" w:rsidRPr="00DA1268">
              <w:rPr>
                <w:rFonts w:ascii="Cambria" w:eastAsia="Times New Roman" w:hAnsi="Cambria" w:cs="Arial"/>
                <w:color w:val="000000"/>
                <w:sz w:val="24"/>
                <w:szCs w:val="24"/>
                <w14:ligatures w14:val="none"/>
              </w:rPr>
              <w:t>When y</w:t>
            </w:r>
            <w:r w:rsidR="0036023F" w:rsidRPr="00DA1268">
              <w:rPr>
                <w:rFonts w:ascii="Cambria" w:eastAsia="Times New Roman" w:hAnsi="Cambria" w:cs="Arial"/>
                <w:color w:val="000000"/>
                <w:sz w:val="24"/>
                <w:szCs w:val="24"/>
                <w14:ligatures w14:val="none"/>
              </w:rPr>
              <w:t xml:space="preserve">ou </w:t>
            </w:r>
            <w:r w:rsidR="0019787D" w:rsidRPr="00DA1268">
              <w:rPr>
                <w:rFonts w:ascii="Cambria" w:eastAsia="Times New Roman" w:hAnsi="Cambria" w:cs="Arial"/>
                <w:color w:val="000000"/>
                <w:sz w:val="24"/>
                <w:szCs w:val="24"/>
                <w14:ligatures w14:val="none"/>
              </w:rPr>
              <w:t>finally</w:t>
            </w:r>
            <w:r w:rsidR="0036023F" w:rsidRPr="00DA1268">
              <w:rPr>
                <w:rFonts w:ascii="Cambria" w:eastAsia="Times New Roman" w:hAnsi="Cambria" w:cs="Arial"/>
                <w:color w:val="000000"/>
                <w:sz w:val="24"/>
                <w:szCs w:val="24"/>
                <w14:ligatures w14:val="none"/>
              </w:rPr>
              <w:t xml:space="preserve"> get a couple of minutes to yourself</w:t>
            </w:r>
            <w:r w:rsidR="0019787D"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 xml:space="preserve"> the site coordinator asks you</w:t>
            </w:r>
            <w:r w:rsidR="0019787D" w:rsidRPr="00DA1268">
              <w:rPr>
                <w:rFonts w:ascii="Cambria" w:eastAsia="Times New Roman" w:hAnsi="Cambria" w:cs="Arial"/>
                <w:color w:val="000000"/>
                <w:sz w:val="24"/>
                <w:szCs w:val="24"/>
                <w14:ligatures w14:val="none"/>
              </w:rPr>
              <w:t xml:space="preserve"> to</w:t>
            </w:r>
            <w:r w:rsidR="0036023F" w:rsidRPr="00DA1268">
              <w:rPr>
                <w:rFonts w:ascii="Cambria" w:eastAsia="Times New Roman" w:hAnsi="Cambria" w:cs="Arial"/>
                <w:color w:val="000000"/>
                <w:sz w:val="24"/>
                <w:szCs w:val="24"/>
                <w14:ligatures w14:val="none"/>
              </w:rPr>
              <w:t xml:space="preserve"> delay your break </w:t>
            </w:r>
            <w:r w:rsidRPr="00DA1268">
              <w:rPr>
                <w:rFonts w:ascii="Cambria" w:eastAsia="Times New Roman" w:hAnsi="Cambria" w:cs="Arial"/>
                <w:color w:val="000000"/>
                <w:sz w:val="24"/>
                <w:szCs w:val="24"/>
                <w14:ligatures w14:val="none"/>
              </w:rPr>
              <w:t>to help with</w:t>
            </w:r>
            <w:r w:rsidR="0036023F" w:rsidRPr="00DA1268">
              <w:rPr>
                <w:rFonts w:ascii="Cambria" w:eastAsia="Times New Roman" w:hAnsi="Cambria" w:cs="Arial"/>
                <w:color w:val="000000"/>
                <w:sz w:val="24"/>
                <w:szCs w:val="24"/>
                <w14:ligatures w14:val="none"/>
              </w:rPr>
              <w:t xml:space="preserve"> </w:t>
            </w:r>
            <w:r w:rsidRPr="00DA1268">
              <w:rPr>
                <w:rFonts w:ascii="Cambria" w:eastAsia="Times New Roman" w:hAnsi="Cambria" w:cs="Arial"/>
                <w:color w:val="000000"/>
                <w:sz w:val="24"/>
                <w:szCs w:val="24"/>
                <w14:ligatures w14:val="none"/>
              </w:rPr>
              <w:t xml:space="preserve">yet </w:t>
            </w:r>
            <w:r w:rsidR="0036023F" w:rsidRPr="00DA1268">
              <w:rPr>
                <w:rFonts w:ascii="Cambria" w:eastAsia="Times New Roman" w:hAnsi="Cambria" w:cs="Arial"/>
                <w:color w:val="000000"/>
                <w:sz w:val="24"/>
                <w:szCs w:val="24"/>
                <w14:ligatures w14:val="none"/>
              </w:rPr>
              <w:t xml:space="preserve">another </w:t>
            </w:r>
            <w:r w:rsidRPr="00DA1268">
              <w:rPr>
                <w:rFonts w:ascii="Cambria" w:eastAsia="Times New Roman" w:hAnsi="Cambria" w:cs="Arial"/>
                <w:color w:val="000000"/>
                <w:sz w:val="24"/>
                <w:szCs w:val="24"/>
                <w14:ligatures w14:val="none"/>
              </w:rPr>
              <w:t>activity</w:t>
            </w:r>
            <w:r w:rsidR="0036023F" w:rsidRPr="00DA1268">
              <w:rPr>
                <w:rFonts w:ascii="Cambria" w:eastAsia="Times New Roman" w:hAnsi="Cambria" w:cs="Arial"/>
                <w:color w:val="000000"/>
                <w:sz w:val="24"/>
                <w:szCs w:val="24"/>
                <w14:ligatures w14:val="none"/>
              </w:rPr>
              <w:t>.</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0C06AF" w14:textId="3B59496C"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“I’d appreciate it if you</w:t>
            </w:r>
            <w:r w:rsidR="00670661" w:rsidRPr="00DA1268">
              <w:rPr>
                <w:rFonts w:ascii="Cambria" w:eastAsia="Times New Roman" w:hAnsi="Cambria" w:cs="Arial"/>
                <w:color w:val="000000"/>
                <w:sz w:val="24"/>
                <w:szCs w:val="24"/>
                <w14:ligatures w14:val="none"/>
              </w:rPr>
              <w:t>’d</w:t>
            </w:r>
            <w:r w:rsidRPr="00DA1268">
              <w:rPr>
                <w:rFonts w:ascii="Cambria" w:eastAsia="Times New Roman" w:hAnsi="Cambria" w:cs="Arial"/>
                <w:color w:val="000000"/>
                <w:sz w:val="24"/>
                <w:szCs w:val="24"/>
                <w14:ligatures w14:val="none"/>
              </w:rPr>
              <w:t xml:space="preserve"> ask me first</w:t>
            </w:r>
            <w:r w:rsidR="000F61E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w:t>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Pr="00DA1268">
              <w:rPr>
                <w:rFonts w:ascii="Cambria" w:eastAsia="Times New Roman" w:hAnsi="Cambria" w:cs="Times New Roman"/>
                <w:sz w:val="24"/>
                <w:szCs w:val="24"/>
                <w14:ligatures w14:val="none"/>
              </w:rPr>
              <w:br/>
            </w:r>
            <w:r w:rsidRPr="00DA1268">
              <w:rPr>
                <w:rFonts w:ascii="Cambria" w:eastAsia="Times New Roman" w:hAnsi="Cambria" w:cs="Arial"/>
                <w:color w:val="000000"/>
                <w:sz w:val="24"/>
                <w:szCs w:val="24"/>
                <w14:ligatures w14:val="none"/>
              </w:rPr>
              <w:t>“I’d be happy to continue to help</w:t>
            </w:r>
            <w:r w:rsidR="00472F17"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but I desperate</w:t>
            </w:r>
            <w:r w:rsidR="00974DD1" w:rsidRPr="00DA1268">
              <w:rPr>
                <w:rFonts w:ascii="Cambria" w:eastAsia="Times New Roman" w:hAnsi="Cambria" w:cs="Arial"/>
                <w:color w:val="000000"/>
                <w:sz w:val="24"/>
                <w:szCs w:val="24"/>
                <w14:ligatures w14:val="none"/>
              </w:rPr>
              <w:t>ly</w:t>
            </w:r>
            <w:r w:rsidRPr="00DA1268">
              <w:rPr>
                <w:rFonts w:ascii="Cambria" w:eastAsia="Times New Roman" w:hAnsi="Cambria" w:cs="Arial"/>
                <w:color w:val="000000"/>
                <w:sz w:val="24"/>
                <w:szCs w:val="24"/>
                <w14:ligatures w14:val="none"/>
              </w:rPr>
              <w:t xml:space="preserve"> need a break. I need to get some fresh air.”</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694336"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b/>
                <w:bCs/>
                <w:i/>
                <w:iCs/>
                <w:color w:val="000000"/>
                <w:sz w:val="24"/>
                <w:szCs w:val="24"/>
                <w14:ligatures w14:val="none"/>
              </w:rPr>
              <w:t xml:space="preserve"> </w:t>
            </w:r>
            <w:r w:rsidRPr="00DA1268">
              <w:rPr>
                <w:rFonts w:ascii="Cambria" w:eastAsia="Times New Roman" w:hAnsi="Cambria" w:cs="Arial"/>
                <w:color w:val="000000"/>
                <w:sz w:val="24"/>
                <w:szCs w:val="24"/>
                <w14:ligatures w14:val="none"/>
              </w:rPr>
              <w:t>use confident body language: face the person, make eye contact, and use a steady tone of voice at an appropriate volume. </w:t>
            </w:r>
          </w:p>
          <w:p w14:paraId="35444E14" w14:textId="77777777" w:rsidR="0036023F" w:rsidRPr="00DA1268" w:rsidRDefault="0036023F" w:rsidP="000B6692">
            <w:pPr>
              <w:spacing w:after="120"/>
              <w:rPr>
                <w:rFonts w:ascii="Cambria" w:eastAsia="Times New Roman" w:hAnsi="Cambria" w:cs="Arial"/>
                <w:color w:val="000000"/>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color w:val="000000"/>
                <w:sz w:val="24"/>
                <w:szCs w:val="24"/>
                <w14:ligatures w14:val="none"/>
              </w:rPr>
              <w:t xml:space="preserve"> clearly explain what you want in easy</w:t>
            </w:r>
            <w:r w:rsidR="00D463D7"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to</w:t>
            </w:r>
            <w:r w:rsidR="00D463D7"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understand language.</w:t>
            </w:r>
          </w:p>
          <w:p w14:paraId="1874187B" w14:textId="77777777" w:rsidR="002168F4" w:rsidRPr="00DA1268" w:rsidRDefault="002168F4"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Do</w:t>
            </w:r>
            <w:r w:rsidRPr="00DA1268">
              <w:rPr>
                <w:rFonts w:ascii="Cambria" w:eastAsia="Times New Roman" w:hAnsi="Cambria" w:cs="Arial"/>
                <w:color w:val="000000"/>
                <w:sz w:val="24"/>
                <w:szCs w:val="24"/>
                <w14:ligatures w14:val="none"/>
              </w:rPr>
              <w:t xml:space="preserve"> suggest holding a group meeting to share perspectives and discuss ways to better manage time.</w:t>
            </w:r>
          </w:p>
        </w:tc>
      </w:tr>
      <w:tr w:rsidR="00614202" w:rsidRPr="00DA1268" w14:paraId="3EA71576" w14:textId="27C7D2D5" w:rsidTr="00E1096D">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64E88D17"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4879A1E4" w14:textId="77777777" w:rsidR="0036023F" w:rsidRPr="00DA1268" w:rsidRDefault="0036023F" w:rsidP="000B6692">
            <w:pPr>
              <w:spacing w:after="0"/>
              <w:rPr>
                <w:rFonts w:ascii="Cambria" w:eastAsia="Times New Roman" w:hAnsi="Cambria" w:cs="Times New Roman"/>
                <w:sz w:val="24"/>
                <w:szCs w:val="24"/>
                <w14:ligatures w14:val="none"/>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7D448F4D" w14:textId="77777777" w:rsidR="0036023F" w:rsidRPr="00DA1268" w:rsidRDefault="0036023F" w:rsidP="000B6692">
            <w:pPr>
              <w:spacing w:after="0"/>
              <w:rPr>
                <w:rFonts w:ascii="Cambria" w:eastAsia="Times New Roman" w:hAnsi="Cambria" w:cs="Times New Roman"/>
                <w:sz w:val="24"/>
                <w:szCs w:val="24"/>
                <w14:ligatures w14:val="none"/>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4A3A7741"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FDE33D"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442F34" w:rsidRPr="00DA1268">
              <w:rPr>
                <w:rFonts w:ascii="Cambria" w:eastAsia="Times New Roman" w:hAnsi="Cambria" w:cs="Arial"/>
                <w:b/>
                <w:bCs/>
                <w:i/>
                <w:iCs/>
                <w:color w:val="000000"/>
                <w:sz w:val="24"/>
                <w:szCs w:val="24"/>
                <w14:ligatures w14:val="none"/>
              </w:rPr>
              <w:t>n’t</w:t>
            </w:r>
            <w:r w:rsidR="009300A4"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assume other people can understand your needs or desires through nonverbal communication.</w:t>
            </w:r>
          </w:p>
          <w:p w14:paraId="0A0360D9"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442F34" w:rsidRPr="00DA1268">
              <w:rPr>
                <w:rFonts w:ascii="Cambria" w:eastAsia="Times New Roman" w:hAnsi="Cambria" w:cs="Arial"/>
                <w:b/>
                <w:bCs/>
                <w:i/>
                <w:iCs/>
                <w:color w:val="000000"/>
                <w:sz w:val="24"/>
                <w:szCs w:val="24"/>
                <w14:ligatures w14:val="none"/>
              </w:rPr>
              <w:t>n’t</w:t>
            </w:r>
            <w:r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assume that all people have the same boundaries.</w:t>
            </w:r>
          </w:p>
        </w:tc>
      </w:tr>
      <w:tr w:rsidR="00614202" w:rsidRPr="00DA1268" w14:paraId="3851E1CF" w14:textId="2230E535" w:rsidTr="00E1096D">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763E0F" w14:textId="77777777" w:rsidR="0036023F" w:rsidRPr="00DA1268" w:rsidRDefault="0036023F" w:rsidP="000B6692">
            <w:pPr>
              <w:spacing w:after="0"/>
              <w:rPr>
                <w:rFonts w:eastAsia="Times New Roman" w:cstheme="minorHAnsi"/>
                <w:sz w:val="24"/>
                <w:szCs w:val="24"/>
                <w14:ligatures w14:val="none"/>
              </w:rPr>
            </w:pPr>
            <w:r w:rsidRPr="00DA1268">
              <w:rPr>
                <w:rFonts w:eastAsia="Times New Roman" w:cstheme="minorHAnsi"/>
                <w:b/>
                <w:bCs/>
                <w:color w:val="000000"/>
                <w:sz w:val="24"/>
                <w:szCs w:val="24"/>
                <w14:ligatures w14:val="none"/>
              </w:rPr>
              <w:t>Emotional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378570"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Emotional boundaries separate your personal feelings from another’s feelings. This boundary requires a strong sense of self.</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06F82D"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You</w:t>
            </w:r>
            <w:r w:rsidR="001F1F6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ve been working with your co</w:t>
            </w:r>
            <w:r w:rsidR="001F1F6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instructor for years. Lately, the two of you have </w:t>
            </w:r>
            <w:r w:rsidR="00616DBF" w:rsidRPr="00DA1268">
              <w:rPr>
                <w:rFonts w:ascii="Cambria" w:eastAsia="Times New Roman" w:hAnsi="Cambria" w:cs="Arial"/>
                <w:color w:val="000000"/>
                <w:sz w:val="24"/>
                <w:szCs w:val="24"/>
                <w14:ligatures w14:val="none"/>
              </w:rPr>
              <w:t xml:space="preserve">often </w:t>
            </w:r>
            <w:r w:rsidRPr="00DA1268">
              <w:rPr>
                <w:rFonts w:ascii="Cambria" w:eastAsia="Times New Roman" w:hAnsi="Cambria" w:cs="Arial"/>
                <w:color w:val="000000"/>
                <w:sz w:val="24"/>
                <w:szCs w:val="24"/>
                <w14:ligatures w14:val="none"/>
              </w:rPr>
              <w:t>disagree</w:t>
            </w:r>
            <w:r w:rsidR="0019787D" w:rsidRPr="00DA1268">
              <w:rPr>
                <w:rFonts w:ascii="Cambria" w:eastAsia="Times New Roman" w:hAnsi="Cambria" w:cs="Arial"/>
                <w:color w:val="000000"/>
                <w:sz w:val="24"/>
                <w:szCs w:val="24"/>
                <w14:ligatures w14:val="none"/>
              </w:rPr>
              <w:t>d</w:t>
            </w:r>
            <w:r w:rsidRPr="00DA1268">
              <w:rPr>
                <w:rFonts w:ascii="Cambria" w:eastAsia="Times New Roman" w:hAnsi="Cambria" w:cs="Arial"/>
                <w:color w:val="000000"/>
                <w:sz w:val="24"/>
                <w:szCs w:val="24"/>
                <w14:ligatures w14:val="none"/>
              </w:rPr>
              <w:t xml:space="preserve"> about what </w:t>
            </w:r>
            <w:r w:rsidR="0019787D" w:rsidRPr="00DA1268">
              <w:rPr>
                <w:rFonts w:ascii="Cambria" w:eastAsia="Times New Roman" w:hAnsi="Cambria" w:cs="Arial"/>
                <w:color w:val="000000"/>
                <w:sz w:val="24"/>
                <w:szCs w:val="24"/>
                <w14:ligatures w14:val="none"/>
              </w:rPr>
              <w:t>to</w:t>
            </w:r>
            <w:r w:rsidRPr="00DA1268">
              <w:rPr>
                <w:rFonts w:ascii="Cambria" w:eastAsia="Times New Roman" w:hAnsi="Cambria" w:cs="Arial"/>
                <w:color w:val="000000"/>
                <w:sz w:val="24"/>
                <w:szCs w:val="24"/>
                <w14:ligatures w14:val="none"/>
              </w:rPr>
              <w:t xml:space="preserve"> prioritize during </w:t>
            </w:r>
            <w:r w:rsidR="0019787D" w:rsidRPr="00DA1268">
              <w:rPr>
                <w:rFonts w:ascii="Cambria" w:eastAsia="Times New Roman" w:hAnsi="Cambria" w:cs="Arial"/>
                <w:color w:val="000000"/>
                <w:sz w:val="24"/>
                <w:szCs w:val="24"/>
                <w14:ligatures w14:val="none"/>
              </w:rPr>
              <w:t>a</w:t>
            </w:r>
            <w:r w:rsidRPr="00DA1268">
              <w:rPr>
                <w:rFonts w:ascii="Cambria" w:eastAsia="Times New Roman" w:hAnsi="Cambria" w:cs="Arial"/>
                <w:color w:val="000000"/>
                <w:sz w:val="24"/>
                <w:szCs w:val="24"/>
                <w14:ligatures w14:val="none"/>
              </w:rPr>
              <w:t xml:space="preserve"> program activity. Your co-instructor make</w:t>
            </w:r>
            <w:r w:rsidR="0019787D" w:rsidRPr="00DA1268">
              <w:rPr>
                <w:rFonts w:ascii="Cambria" w:eastAsia="Times New Roman" w:hAnsi="Cambria" w:cs="Arial"/>
                <w:color w:val="000000"/>
                <w:sz w:val="24"/>
                <w:szCs w:val="24"/>
                <w14:ligatures w14:val="none"/>
              </w:rPr>
              <w:t>s</w:t>
            </w:r>
            <w:r w:rsidRPr="00DA1268">
              <w:rPr>
                <w:rFonts w:ascii="Cambria" w:eastAsia="Times New Roman" w:hAnsi="Cambria" w:cs="Arial"/>
                <w:color w:val="000000"/>
                <w:sz w:val="24"/>
                <w:szCs w:val="24"/>
                <w14:ligatures w14:val="none"/>
              </w:rPr>
              <w:t xml:space="preserve"> the final decision without you. You</w:t>
            </w:r>
            <w:r w:rsidR="00644C47"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re upset that </w:t>
            </w:r>
            <w:r w:rsidR="00E61348" w:rsidRPr="00DA1268">
              <w:rPr>
                <w:rFonts w:ascii="Cambria" w:eastAsia="Times New Roman" w:hAnsi="Cambria" w:cs="Arial"/>
                <w:color w:val="000000"/>
                <w:sz w:val="24"/>
                <w:szCs w:val="24"/>
                <w14:ligatures w14:val="none"/>
              </w:rPr>
              <w:t>you weren’t consulted,</w:t>
            </w:r>
            <w:r w:rsidRPr="00DA1268">
              <w:rPr>
                <w:rFonts w:ascii="Cambria" w:eastAsia="Times New Roman" w:hAnsi="Cambria" w:cs="Arial"/>
                <w:color w:val="000000"/>
                <w:sz w:val="24"/>
                <w:szCs w:val="24"/>
                <w14:ligatures w14:val="none"/>
              </w:rPr>
              <w:t xml:space="preserve"> although the activity went well.</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6B8BB2"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“I appreciate you</w:t>
            </w:r>
            <w:r w:rsidR="00E61348" w:rsidRPr="00DA1268">
              <w:rPr>
                <w:rFonts w:ascii="Cambria" w:eastAsia="Times New Roman" w:hAnsi="Cambria" w:cs="Arial"/>
                <w:color w:val="000000"/>
                <w:sz w:val="24"/>
                <w:szCs w:val="24"/>
                <w14:ligatures w14:val="none"/>
              </w:rPr>
              <w:t>r</w:t>
            </w:r>
            <w:r w:rsidRPr="00DA1268">
              <w:rPr>
                <w:rFonts w:ascii="Cambria" w:eastAsia="Times New Roman" w:hAnsi="Cambria" w:cs="Arial"/>
                <w:color w:val="000000"/>
                <w:sz w:val="24"/>
                <w:szCs w:val="24"/>
                <w14:ligatures w14:val="none"/>
              </w:rPr>
              <w:t xml:space="preserve"> taking the lead on the decision. But moving forward</w:t>
            </w:r>
            <w:r w:rsidR="0019787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can we discuss these things ahead of time so I can better understand your reasoning?”</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DB1217"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i/>
                <w:iCs/>
                <w:color w:val="000000"/>
                <w:sz w:val="24"/>
                <w:szCs w:val="24"/>
                <w14:ligatures w14:val="none"/>
              </w:rPr>
              <w:t xml:space="preserve"> </w:t>
            </w:r>
            <w:r w:rsidRPr="00DA1268">
              <w:rPr>
                <w:rFonts w:ascii="Cambria" w:eastAsia="Times New Roman" w:hAnsi="Cambria" w:cs="Arial"/>
                <w:color w:val="000000"/>
                <w:sz w:val="24"/>
                <w:szCs w:val="24"/>
                <w14:ligatures w14:val="none"/>
              </w:rPr>
              <w:t xml:space="preserve">be </w:t>
            </w:r>
            <w:r w:rsidR="002168F4" w:rsidRPr="00DA1268">
              <w:rPr>
                <w:rFonts w:ascii="Cambria" w:eastAsia="Times New Roman" w:hAnsi="Cambria" w:cs="Arial"/>
                <w:color w:val="000000"/>
                <w:sz w:val="24"/>
                <w:szCs w:val="24"/>
                <w14:ligatures w14:val="none"/>
              </w:rPr>
              <w:t xml:space="preserve">honest and </w:t>
            </w:r>
            <w:r w:rsidRPr="00DA1268">
              <w:rPr>
                <w:rFonts w:ascii="Cambria" w:eastAsia="Times New Roman" w:hAnsi="Cambria" w:cs="Arial"/>
                <w:color w:val="000000"/>
                <w:sz w:val="24"/>
                <w:szCs w:val="24"/>
                <w14:ligatures w14:val="none"/>
              </w:rPr>
              <w:t>respectful</w:t>
            </w:r>
            <w:r w:rsidR="0019787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It’s </w:t>
            </w:r>
            <w:r w:rsidR="0019787D" w:rsidRPr="00DA1268">
              <w:rPr>
                <w:rFonts w:ascii="Cambria" w:eastAsia="Times New Roman" w:hAnsi="Cambria" w:cs="Arial"/>
                <w:color w:val="000000"/>
                <w:sz w:val="24"/>
                <w:szCs w:val="24"/>
                <w14:ligatures w14:val="none"/>
              </w:rPr>
              <w:t>OK</w:t>
            </w:r>
            <w:r w:rsidRPr="00DA1268">
              <w:rPr>
                <w:rFonts w:ascii="Cambria" w:eastAsia="Times New Roman" w:hAnsi="Cambria" w:cs="Arial"/>
                <w:color w:val="000000"/>
                <w:sz w:val="24"/>
                <w:szCs w:val="24"/>
                <w14:ligatures w14:val="none"/>
              </w:rPr>
              <w:t xml:space="preserve"> to be firm, but your message will be better received if you </w:t>
            </w:r>
            <w:r w:rsidR="00974DD1" w:rsidRPr="00DA1268">
              <w:rPr>
                <w:rFonts w:ascii="Cambria" w:eastAsia="Times New Roman" w:hAnsi="Cambria" w:cs="Arial"/>
                <w:color w:val="000000"/>
                <w:sz w:val="24"/>
                <w:szCs w:val="24"/>
                <w14:ligatures w14:val="none"/>
              </w:rPr>
              <w:t>deliver it professionally.</w:t>
            </w:r>
          </w:p>
        </w:tc>
      </w:tr>
      <w:tr w:rsidR="00614202" w:rsidRPr="00DA1268" w14:paraId="4F63EB12" w14:textId="21752654" w:rsidTr="00E1096D">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385099CB"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0728C130" w14:textId="77777777" w:rsidR="0036023F" w:rsidRPr="00DA1268" w:rsidRDefault="0036023F" w:rsidP="000B6692">
            <w:pPr>
              <w:spacing w:after="0"/>
              <w:rPr>
                <w:rFonts w:ascii="Cambria" w:eastAsia="Times New Roman" w:hAnsi="Cambria" w:cs="Times New Roman"/>
                <w:sz w:val="24"/>
                <w:szCs w:val="24"/>
                <w14:ligatures w14:val="none"/>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41880A01" w14:textId="77777777" w:rsidR="0036023F" w:rsidRPr="00DA1268" w:rsidRDefault="0036023F" w:rsidP="000B6692">
            <w:pPr>
              <w:spacing w:after="0"/>
              <w:rPr>
                <w:rFonts w:ascii="Cambria" w:eastAsia="Times New Roman" w:hAnsi="Cambria" w:cs="Times New Roman"/>
                <w:sz w:val="24"/>
                <w:szCs w:val="24"/>
                <w14:ligatures w14:val="none"/>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1AF4B1B7"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527BCB"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E722B5" w:rsidRPr="00DA1268">
              <w:rPr>
                <w:rFonts w:ascii="Cambria" w:eastAsia="Times New Roman" w:hAnsi="Cambria" w:cs="Arial"/>
                <w:b/>
                <w:bCs/>
                <w:i/>
                <w:iCs/>
                <w:color w:val="000000"/>
                <w:sz w:val="24"/>
                <w:szCs w:val="24"/>
                <w14:ligatures w14:val="none"/>
              </w:rPr>
              <w:t>n’t</w:t>
            </w:r>
            <w:r w:rsidRPr="00DA1268">
              <w:rPr>
                <w:rFonts w:ascii="Cambria" w:eastAsia="Times New Roman" w:hAnsi="Cambria" w:cs="Arial"/>
                <w:color w:val="000000"/>
                <w:sz w:val="24"/>
                <w:szCs w:val="24"/>
                <w14:ligatures w14:val="none"/>
              </w:rPr>
              <w:t xml:space="preserve"> ignore your emotional needs</w:t>
            </w:r>
            <w:r w:rsidR="003D0D17"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w:t>
            </w:r>
            <w:r w:rsidR="003D0D17" w:rsidRPr="00DA1268">
              <w:rPr>
                <w:rFonts w:ascii="Cambria" w:eastAsia="Times New Roman" w:hAnsi="Cambria" w:cs="Arial"/>
                <w:color w:val="000000"/>
                <w:sz w:val="24"/>
                <w:szCs w:val="24"/>
                <w14:ligatures w14:val="none"/>
              </w:rPr>
              <w:t>T</w:t>
            </w:r>
            <w:r w:rsidRPr="00DA1268">
              <w:rPr>
                <w:rFonts w:ascii="Cambria" w:eastAsia="Times New Roman" w:hAnsi="Cambria" w:cs="Arial"/>
                <w:color w:val="000000"/>
                <w:sz w:val="24"/>
                <w:szCs w:val="24"/>
                <w14:ligatures w14:val="none"/>
              </w:rPr>
              <w:t xml:space="preserve">hey may eventually </w:t>
            </w:r>
            <w:r w:rsidR="003D0D17" w:rsidRPr="00DA1268">
              <w:rPr>
                <w:rFonts w:ascii="Cambria" w:eastAsia="Times New Roman" w:hAnsi="Cambria" w:cs="Arial"/>
                <w:color w:val="000000"/>
                <w:sz w:val="24"/>
                <w:szCs w:val="24"/>
                <w14:ligatures w14:val="none"/>
              </w:rPr>
              <w:t>come</w:t>
            </w:r>
            <w:r w:rsidRPr="00DA1268">
              <w:rPr>
                <w:rFonts w:ascii="Cambria" w:eastAsia="Times New Roman" w:hAnsi="Cambria" w:cs="Arial"/>
                <w:color w:val="000000"/>
                <w:sz w:val="24"/>
                <w:szCs w:val="24"/>
                <w14:ligatures w14:val="none"/>
              </w:rPr>
              <w:t xml:space="preserve"> out in inappropriate ways</w:t>
            </w:r>
            <w:r w:rsidR="008D6AE7" w:rsidRPr="00DA1268">
              <w:rPr>
                <w:rFonts w:ascii="Cambria" w:eastAsia="Times New Roman" w:hAnsi="Cambria" w:cs="Arial"/>
                <w:color w:val="000000"/>
                <w:sz w:val="24"/>
                <w:szCs w:val="24"/>
                <w14:ligatures w14:val="none"/>
              </w:rPr>
              <w:t xml:space="preserve">, such as </w:t>
            </w:r>
            <w:r w:rsidRPr="00DA1268">
              <w:rPr>
                <w:rFonts w:ascii="Cambria" w:eastAsia="Times New Roman" w:hAnsi="Cambria" w:cs="Arial"/>
                <w:color w:val="000000"/>
                <w:sz w:val="24"/>
                <w:szCs w:val="24"/>
                <w14:ligatures w14:val="none"/>
              </w:rPr>
              <w:t>yelling, put</w:t>
            </w:r>
            <w:r w:rsidR="00591000"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downs, or the silent treatment.</w:t>
            </w:r>
          </w:p>
        </w:tc>
      </w:tr>
      <w:tr w:rsidR="00614202" w:rsidRPr="00DA1268" w14:paraId="56CBE9C3" w14:textId="2024AA09" w:rsidTr="00E1096D">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DDCC89" w14:textId="77777777" w:rsidR="0036023F" w:rsidRPr="00DA1268" w:rsidRDefault="0036023F" w:rsidP="000B6692">
            <w:pPr>
              <w:spacing w:after="0"/>
              <w:rPr>
                <w:rFonts w:eastAsia="Times New Roman" w:cstheme="minorHAnsi"/>
                <w:sz w:val="24"/>
                <w:szCs w:val="24"/>
                <w14:ligatures w14:val="none"/>
              </w:rPr>
            </w:pPr>
            <w:r w:rsidRPr="00DA1268">
              <w:rPr>
                <w:rFonts w:eastAsia="Times New Roman" w:cstheme="minorHAnsi"/>
                <w:b/>
                <w:bCs/>
                <w:color w:val="000000"/>
                <w:sz w:val="24"/>
                <w:szCs w:val="24"/>
                <w14:ligatures w14:val="none"/>
              </w:rPr>
              <w:lastRenderedPageBreak/>
              <w:t>Work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FC68C7" w14:textId="77777777" w:rsidR="0036023F" w:rsidRPr="00DA1268" w:rsidRDefault="008D6AE7"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These boundaries i</w:t>
            </w:r>
            <w:r w:rsidR="0036023F" w:rsidRPr="00DA1268">
              <w:rPr>
                <w:rFonts w:ascii="Cambria" w:eastAsia="Times New Roman" w:hAnsi="Cambria" w:cs="Arial"/>
                <w:color w:val="000000"/>
                <w:sz w:val="24"/>
                <w:szCs w:val="24"/>
                <w14:ligatures w14:val="none"/>
              </w:rPr>
              <w:t xml:space="preserve">nclude the physical, emotional, and mental limits you create between your personal life and professional commitments. </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4C7F4C" w14:textId="644F481D" w:rsidR="0036023F" w:rsidRPr="00DA1268" w:rsidRDefault="008D6AE7"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During</w:t>
            </w:r>
            <w:r w:rsidR="0036023F" w:rsidRPr="00DA1268">
              <w:rPr>
                <w:rFonts w:ascii="Cambria" w:eastAsia="Times New Roman" w:hAnsi="Cambria" w:cs="Arial"/>
                <w:color w:val="000000"/>
                <w:sz w:val="24"/>
                <w:szCs w:val="24"/>
                <w14:ligatures w14:val="none"/>
              </w:rPr>
              <w:t xml:space="preserve"> your second week in your afterschool role</w:t>
            </w:r>
            <w:r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 xml:space="preserve"> the program lead</w:t>
            </w:r>
            <w:r w:rsidRPr="00DA1268">
              <w:rPr>
                <w:rFonts w:ascii="Cambria" w:eastAsia="Times New Roman" w:hAnsi="Cambria" w:cs="Arial"/>
                <w:color w:val="000000"/>
                <w:sz w:val="24"/>
                <w:szCs w:val="24"/>
                <w14:ligatures w14:val="none"/>
              </w:rPr>
              <w:t xml:space="preserve"> asks you</w:t>
            </w:r>
            <w:r w:rsidR="0036023F" w:rsidRPr="00DA1268">
              <w:rPr>
                <w:rFonts w:ascii="Cambria" w:eastAsia="Times New Roman" w:hAnsi="Cambria" w:cs="Arial"/>
                <w:color w:val="000000"/>
                <w:sz w:val="24"/>
                <w:szCs w:val="24"/>
                <w14:ligatures w14:val="none"/>
              </w:rPr>
              <w:t xml:space="preserve"> to take over another activity located at the elementary school site. You</w:t>
            </w:r>
            <w:r w:rsidR="00024158"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 xml:space="preserve">re hesitant to say </w:t>
            </w:r>
            <w:r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yes</w:t>
            </w:r>
            <w:r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 xml:space="preserve"> because you have no background in the topic</w:t>
            </w:r>
            <w:r w:rsidR="00024158" w:rsidRPr="00DA1268">
              <w:rPr>
                <w:rFonts w:ascii="Cambria" w:eastAsia="Times New Roman" w:hAnsi="Cambria" w:cs="Arial"/>
                <w:color w:val="000000"/>
                <w:sz w:val="24"/>
                <w:szCs w:val="24"/>
                <w14:ligatures w14:val="none"/>
              </w:rPr>
              <w:t>,</w:t>
            </w:r>
            <w:r w:rsidR="0036023F" w:rsidRPr="00DA1268">
              <w:rPr>
                <w:rFonts w:ascii="Cambria" w:eastAsia="Times New Roman" w:hAnsi="Cambria" w:cs="Arial"/>
                <w:color w:val="000000"/>
                <w:sz w:val="24"/>
                <w:szCs w:val="24"/>
                <w14:ligatures w14:val="none"/>
              </w:rPr>
              <w:t xml:space="preserve"> nor do you have experience working with younger students.</w:t>
            </w:r>
          </w:p>
          <w:p w14:paraId="2DBC5AC1" w14:textId="77777777" w:rsidR="0036023F" w:rsidRPr="00DA1268" w:rsidRDefault="0036023F" w:rsidP="000B6692">
            <w:pPr>
              <w:spacing w:after="0"/>
              <w:rPr>
                <w:rFonts w:ascii="Cambria" w:eastAsia="Times New Roman" w:hAnsi="Cambria" w:cs="Times New Roman"/>
                <w:sz w:val="24"/>
                <w:szCs w:val="24"/>
                <w14:ligatures w14:val="none"/>
              </w:rPr>
            </w:pPr>
          </w:p>
          <w:p w14:paraId="2DF27748"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You</w:t>
            </w:r>
            <w:r w:rsidR="00B40EAA" w:rsidRPr="00DA1268">
              <w:rPr>
                <w:rFonts w:ascii="Cambria" w:eastAsia="Times New Roman" w:hAnsi="Cambria" w:cs="Arial"/>
                <w:color w:val="000000"/>
                <w:sz w:val="24"/>
                <w:szCs w:val="24"/>
                <w14:ligatures w14:val="none"/>
              </w:rPr>
              <w:t>’r</w:t>
            </w:r>
            <w:r w:rsidRPr="00DA1268">
              <w:rPr>
                <w:rFonts w:ascii="Cambria" w:eastAsia="Times New Roman" w:hAnsi="Cambria" w:cs="Arial"/>
                <w:color w:val="000000"/>
                <w:sz w:val="24"/>
                <w:szCs w:val="24"/>
                <w14:ligatures w14:val="none"/>
              </w:rPr>
              <w:t xml:space="preserve">e </w:t>
            </w:r>
            <w:r w:rsidR="002168F4" w:rsidRPr="00DA1268">
              <w:rPr>
                <w:rFonts w:ascii="Cambria" w:eastAsia="Times New Roman" w:hAnsi="Cambria" w:cs="Arial"/>
                <w:color w:val="000000"/>
                <w:sz w:val="24"/>
                <w:szCs w:val="24"/>
                <w14:ligatures w14:val="none"/>
              </w:rPr>
              <w:t xml:space="preserve">at </w:t>
            </w:r>
            <w:r w:rsidRPr="00DA1268">
              <w:rPr>
                <w:rFonts w:ascii="Cambria" w:eastAsia="Times New Roman" w:hAnsi="Cambria" w:cs="Arial"/>
                <w:color w:val="000000"/>
                <w:sz w:val="24"/>
                <w:szCs w:val="24"/>
                <w14:ligatures w14:val="none"/>
              </w:rPr>
              <w:t xml:space="preserve">home and your site coordinator calls you about </w:t>
            </w:r>
            <w:r w:rsidR="008D6AE7" w:rsidRPr="00DA1268">
              <w:rPr>
                <w:rFonts w:ascii="Cambria" w:eastAsia="Times New Roman" w:hAnsi="Cambria" w:cs="Arial"/>
                <w:color w:val="000000"/>
                <w:sz w:val="24"/>
                <w:szCs w:val="24"/>
                <w14:ligatures w14:val="none"/>
              </w:rPr>
              <w:t>an</w:t>
            </w:r>
            <w:r w:rsidRPr="00DA1268">
              <w:rPr>
                <w:rFonts w:ascii="Cambria" w:eastAsia="Times New Roman" w:hAnsi="Cambria" w:cs="Arial"/>
                <w:color w:val="000000"/>
                <w:sz w:val="24"/>
                <w:szCs w:val="24"/>
                <w14:ligatures w14:val="none"/>
              </w:rPr>
              <w:t xml:space="preserve"> email they </w:t>
            </w:r>
            <w:r w:rsidR="008D6AE7" w:rsidRPr="00DA1268">
              <w:rPr>
                <w:rFonts w:ascii="Cambria" w:eastAsia="Times New Roman" w:hAnsi="Cambria" w:cs="Arial"/>
                <w:color w:val="000000"/>
                <w:sz w:val="24"/>
                <w:szCs w:val="24"/>
                <w14:ligatures w14:val="none"/>
              </w:rPr>
              <w:t>just</w:t>
            </w:r>
            <w:r w:rsidRPr="00DA1268">
              <w:rPr>
                <w:rFonts w:ascii="Cambria" w:eastAsia="Times New Roman" w:hAnsi="Cambria" w:cs="Arial"/>
                <w:color w:val="000000"/>
                <w:sz w:val="24"/>
                <w:szCs w:val="24"/>
                <w14:ligatures w14:val="none"/>
              </w:rPr>
              <w:t xml:space="preserve"> sent you. In the email</w:t>
            </w:r>
            <w:r w:rsidR="0006463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the site coordinator asks that you respond at your earliest convenience. </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C4B3C1D" w14:textId="6447DD39" w:rsidR="0036023F" w:rsidRPr="00DA1268" w:rsidRDefault="0036023F" w:rsidP="005D3FC3">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“I’m not comfortable doing that task. I don’t know enough to do this well.”</w:t>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005D3FC3" w:rsidRPr="00DA1268">
              <w:rPr>
                <w:rFonts w:ascii="Cambria" w:eastAsia="Times New Roman" w:hAnsi="Cambria" w:cs="Arial"/>
                <w:color w:val="000000"/>
                <w:sz w:val="24"/>
                <w:szCs w:val="24"/>
                <w14:ligatures w14:val="none"/>
              </w:rPr>
              <w:br/>
            </w:r>
            <w:r w:rsidRPr="00DA1268">
              <w:rPr>
                <w:rFonts w:ascii="Cambria" w:eastAsia="Times New Roman" w:hAnsi="Cambria" w:cs="Arial"/>
                <w:color w:val="000000"/>
                <w:sz w:val="24"/>
                <w:szCs w:val="24"/>
                <w14:ligatures w14:val="none"/>
              </w:rPr>
              <w:t>“I</w:t>
            </w:r>
            <w:r w:rsidR="00294566"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ll do that </w:t>
            </w:r>
            <w:r w:rsidR="0006463D" w:rsidRPr="00DA1268">
              <w:rPr>
                <w:rFonts w:ascii="Cambria" w:eastAsia="Times New Roman" w:hAnsi="Cambria" w:cs="Arial"/>
                <w:color w:val="000000"/>
                <w:sz w:val="24"/>
                <w:szCs w:val="24"/>
                <w14:ligatures w14:val="none"/>
              </w:rPr>
              <w:t xml:space="preserve">as soon as </w:t>
            </w:r>
            <w:r w:rsidRPr="00DA1268">
              <w:rPr>
                <w:rFonts w:ascii="Cambria" w:eastAsia="Times New Roman" w:hAnsi="Cambria" w:cs="Arial"/>
                <w:color w:val="000000"/>
                <w:sz w:val="24"/>
                <w:szCs w:val="24"/>
                <w14:ligatures w14:val="none"/>
              </w:rPr>
              <w:t xml:space="preserve">I get to the </w:t>
            </w:r>
            <w:r w:rsidR="0006463D" w:rsidRPr="00DA1268">
              <w:rPr>
                <w:rFonts w:ascii="Cambria" w:eastAsia="Times New Roman" w:hAnsi="Cambria" w:cs="Arial"/>
                <w:color w:val="000000"/>
                <w:sz w:val="24"/>
                <w:szCs w:val="24"/>
                <w14:ligatures w14:val="none"/>
              </w:rPr>
              <w:t>program</w:t>
            </w:r>
            <w:r w:rsidRPr="00DA1268">
              <w:rPr>
                <w:rFonts w:ascii="Cambria" w:eastAsia="Times New Roman" w:hAnsi="Cambria" w:cs="Arial"/>
                <w:color w:val="000000"/>
                <w:sz w:val="24"/>
                <w:szCs w:val="24"/>
                <w14:ligatures w14:val="none"/>
              </w:rPr>
              <w:t xml:space="preserve"> tomorrow</w:t>
            </w:r>
            <w:r w:rsidR="000F61ED"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4E00B2" w14:textId="77777777" w:rsidR="0036023F" w:rsidRPr="00DA1268" w:rsidRDefault="0036023F" w:rsidP="000B6692">
            <w:pPr>
              <w:spacing w:after="120"/>
              <w:rPr>
                <w:rFonts w:ascii="Cambria" w:eastAsia="Times New Roman" w:hAnsi="Cambria" w:cs="Arial"/>
                <w:color w:val="000000"/>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color w:val="000000"/>
                <w:sz w:val="24"/>
                <w:szCs w:val="24"/>
                <w14:ligatures w14:val="none"/>
              </w:rPr>
              <w:t xml:space="preserve"> share your expertise and knowledge to improve program quality.</w:t>
            </w:r>
          </w:p>
          <w:p w14:paraId="447D968A" w14:textId="77777777" w:rsidR="002168F4" w:rsidRPr="00DA1268" w:rsidRDefault="002168F4" w:rsidP="000B6692">
            <w:pPr>
              <w:spacing w:after="120"/>
              <w:rPr>
                <w:rFonts w:ascii="Cambria" w:eastAsia="Times New Roman" w:hAnsi="Cambria" w:cs="Times New Roman"/>
                <w:sz w:val="24"/>
                <w:szCs w:val="24"/>
                <w14:ligatures w14:val="none"/>
              </w:rPr>
            </w:pPr>
            <w:r w:rsidRPr="00DA1268">
              <w:rPr>
                <w:rFonts w:ascii="Cambria" w:eastAsia="Times New Roman" w:hAnsi="Cambria" w:cs="Times New Roman"/>
                <w:b/>
                <w:bCs/>
                <w:i/>
                <w:iCs/>
                <w:sz w:val="24"/>
                <w:szCs w:val="24"/>
                <w14:ligatures w14:val="none"/>
              </w:rPr>
              <w:t>Do</w:t>
            </w:r>
            <w:r w:rsidRPr="00DA1268">
              <w:rPr>
                <w:rFonts w:ascii="Cambria" w:eastAsia="Times New Roman" w:hAnsi="Cambria" w:cs="Times New Roman"/>
                <w:sz w:val="24"/>
                <w:szCs w:val="24"/>
                <w14:ligatures w14:val="none"/>
              </w:rPr>
              <w:t xml:space="preserve"> suggest ways to share the load with others.</w:t>
            </w:r>
          </w:p>
          <w:p w14:paraId="2104F8DD" w14:textId="77777777" w:rsidR="002168F4" w:rsidRPr="00DA1268" w:rsidRDefault="002168F4" w:rsidP="000B6692">
            <w:pPr>
              <w:spacing w:after="120"/>
              <w:rPr>
                <w:rFonts w:ascii="Cambria" w:eastAsia="Times New Roman" w:hAnsi="Cambria" w:cs="Times New Roman"/>
                <w:sz w:val="24"/>
                <w:szCs w:val="24"/>
                <w14:ligatures w14:val="none"/>
              </w:rPr>
            </w:pPr>
            <w:r w:rsidRPr="00DA1268">
              <w:rPr>
                <w:rFonts w:ascii="Cambria" w:eastAsia="Times New Roman" w:hAnsi="Cambria" w:cs="Times New Roman"/>
                <w:b/>
                <w:bCs/>
                <w:i/>
                <w:iCs/>
                <w:sz w:val="24"/>
                <w:szCs w:val="24"/>
                <w14:ligatures w14:val="none"/>
              </w:rPr>
              <w:t>Do</w:t>
            </w:r>
            <w:r w:rsidRPr="00DA1268">
              <w:rPr>
                <w:rFonts w:ascii="Cambria" w:eastAsia="Times New Roman" w:hAnsi="Cambria" w:cs="Times New Roman"/>
                <w:sz w:val="24"/>
                <w:szCs w:val="24"/>
                <w14:ligatures w14:val="none"/>
              </w:rPr>
              <w:t xml:space="preserve"> look for resources and technologies that can </w:t>
            </w:r>
            <w:r w:rsidR="00F72E7D" w:rsidRPr="00DA1268">
              <w:rPr>
                <w:rFonts w:ascii="Cambria" w:eastAsia="Times New Roman" w:hAnsi="Cambria" w:cs="Times New Roman"/>
                <w:sz w:val="24"/>
                <w:szCs w:val="24"/>
                <w14:ligatures w14:val="none"/>
              </w:rPr>
              <w:t>make work go more smoothly.</w:t>
            </w:r>
          </w:p>
        </w:tc>
      </w:tr>
      <w:tr w:rsidR="00614202" w:rsidRPr="00DA1268" w14:paraId="7350500F" w14:textId="2DD6D72A" w:rsidTr="00E1096D">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67D3AF82"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3F010DFB" w14:textId="77777777" w:rsidR="0036023F" w:rsidRPr="00DA1268" w:rsidRDefault="0036023F" w:rsidP="000B6692">
            <w:pPr>
              <w:spacing w:after="0"/>
              <w:rPr>
                <w:rFonts w:ascii="Cambria" w:eastAsia="Times New Roman" w:hAnsi="Cambria" w:cs="Times New Roman"/>
                <w:sz w:val="24"/>
                <w:szCs w:val="24"/>
                <w14:ligatures w14:val="none"/>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26822469" w14:textId="77777777" w:rsidR="0036023F" w:rsidRPr="00DA1268" w:rsidRDefault="0036023F" w:rsidP="000B6692">
            <w:pPr>
              <w:spacing w:after="0"/>
              <w:rPr>
                <w:rFonts w:ascii="Cambria" w:eastAsia="Times New Roman" w:hAnsi="Cambria" w:cs="Times New Roman"/>
                <w:sz w:val="24"/>
                <w:szCs w:val="24"/>
                <w14:ligatures w14:val="none"/>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69BB9BE5"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589288"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442F34" w:rsidRPr="00DA1268">
              <w:rPr>
                <w:rFonts w:ascii="Cambria" w:eastAsia="Times New Roman" w:hAnsi="Cambria" w:cs="Arial"/>
                <w:b/>
                <w:bCs/>
                <w:i/>
                <w:iCs/>
                <w:color w:val="000000"/>
                <w:sz w:val="24"/>
                <w:szCs w:val="24"/>
                <w14:ligatures w14:val="none"/>
              </w:rPr>
              <w:t>n’t</w:t>
            </w:r>
            <w:r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take on responsibilities that are outside your area of knowledge or scope of practice.</w:t>
            </w:r>
          </w:p>
          <w:p w14:paraId="29FA4C4A"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442F34" w:rsidRPr="00DA1268">
              <w:rPr>
                <w:rFonts w:ascii="Cambria" w:eastAsia="Times New Roman" w:hAnsi="Cambria" w:cs="Arial"/>
                <w:b/>
                <w:bCs/>
                <w:i/>
                <w:iCs/>
                <w:color w:val="000000"/>
                <w:sz w:val="24"/>
                <w:szCs w:val="24"/>
                <w14:ligatures w14:val="none"/>
              </w:rPr>
              <w:t>n’t</w:t>
            </w:r>
            <w:r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commit to unnecessary tasks that increase your stress or anxiety.</w:t>
            </w:r>
          </w:p>
          <w:p w14:paraId="024D8768" w14:textId="62C404D3"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442F34" w:rsidRPr="00DA1268">
              <w:rPr>
                <w:rFonts w:ascii="Cambria" w:eastAsia="Times New Roman" w:hAnsi="Cambria" w:cs="Arial"/>
                <w:b/>
                <w:bCs/>
                <w:i/>
                <w:iCs/>
                <w:color w:val="000000"/>
                <w:sz w:val="24"/>
                <w:szCs w:val="24"/>
                <w14:ligatures w14:val="none"/>
              </w:rPr>
              <w:t>n’t</w:t>
            </w:r>
            <w:r w:rsidRPr="00DA1268">
              <w:rPr>
                <w:rFonts w:ascii="Cambria" w:eastAsia="Times New Roman" w:hAnsi="Cambria" w:cs="Arial"/>
                <w:color w:val="000000"/>
                <w:sz w:val="24"/>
                <w:szCs w:val="24"/>
                <w14:ligatures w14:val="none"/>
              </w:rPr>
              <w:t xml:space="preserve"> </w:t>
            </w:r>
            <w:r w:rsidR="00190BF2" w:rsidRPr="00DA1268">
              <w:rPr>
                <w:rFonts w:ascii="Cambria" w:eastAsia="Times New Roman" w:hAnsi="Cambria" w:cs="Arial"/>
                <w:color w:val="000000"/>
                <w:sz w:val="24"/>
                <w:szCs w:val="24"/>
                <w14:ligatures w14:val="none"/>
              </w:rPr>
              <w:t xml:space="preserve">habitually </w:t>
            </w:r>
            <w:r w:rsidRPr="00DA1268">
              <w:rPr>
                <w:rFonts w:ascii="Cambria" w:eastAsia="Times New Roman" w:hAnsi="Cambria" w:cs="Arial"/>
                <w:color w:val="000000"/>
                <w:sz w:val="24"/>
                <w:szCs w:val="24"/>
                <w14:ligatures w14:val="none"/>
              </w:rPr>
              <w:t xml:space="preserve">devote nonwork hours to </w:t>
            </w:r>
            <w:r w:rsidR="00294566" w:rsidRPr="00DA1268">
              <w:rPr>
                <w:rFonts w:ascii="Cambria" w:eastAsia="Times New Roman" w:hAnsi="Cambria" w:cs="Arial"/>
                <w:color w:val="000000"/>
                <w:sz w:val="24"/>
                <w:szCs w:val="24"/>
                <w14:ligatures w14:val="none"/>
              </w:rPr>
              <w:t>job</w:t>
            </w:r>
            <w:r w:rsidRPr="00DA1268">
              <w:rPr>
                <w:rFonts w:ascii="Cambria" w:eastAsia="Times New Roman" w:hAnsi="Cambria" w:cs="Arial"/>
                <w:color w:val="000000"/>
                <w:sz w:val="24"/>
                <w:szCs w:val="24"/>
                <w14:ligatures w14:val="none"/>
              </w:rPr>
              <w:t xml:space="preserve"> responsibilities. </w:t>
            </w:r>
            <w:r w:rsidR="00F72E7D" w:rsidRPr="00DA1268">
              <w:rPr>
                <w:rFonts w:ascii="Cambria" w:eastAsia="Times New Roman" w:hAnsi="Cambria" w:cs="Arial"/>
                <w:color w:val="000000"/>
                <w:sz w:val="24"/>
                <w:szCs w:val="24"/>
                <w14:ligatures w14:val="none"/>
              </w:rPr>
              <w:t xml:space="preserve">Work is just </w:t>
            </w:r>
            <w:r w:rsidR="00955132" w:rsidRPr="00DA1268">
              <w:rPr>
                <w:rFonts w:ascii="Cambria" w:eastAsia="Times New Roman" w:hAnsi="Cambria" w:cs="Arial"/>
                <w:color w:val="000000"/>
                <w:sz w:val="24"/>
                <w:szCs w:val="24"/>
                <w14:ligatures w14:val="none"/>
              </w:rPr>
              <w:t xml:space="preserve">one </w:t>
            </w:r>
            <w:r w:rsidR="00F72E7D" w:rsidRPr="00DA1268">
              <w:rPr>
                <w:rFonts w:ascii="Cambria" w:eastAsia="Times New Roman" w:hAnsi="Cambria" w:cs="Arial"/>
                <w:color w:val="000000"/>
                <w:sz w:val="24"/>
                <w:szCs w:val="24"/>
                <w14:ligatures w14:val="none"/>
              </w:rPr>
              <w:t>part of life</w:t>
            </w:r>
            <w:r w:rsidR="00294566" w:rsidRPr="00DA1268">
              <w:rPr>
                <w:rFonts w:ascii="Cambria" w:eastAsia="Times New Roman" w:hAnsi="Cambria" w:cs="Arial"/>
                <w:color w:val="000000"/>
                <w:sz w:val="24"/>
                <w:szCs w:val="24"/>
                <w14:ligatures w14:val="none"/>
              </w:rPr>
              <w:t>.</w:t>
            </w:r>
          </w:p>
        </w:tc>
      </w:tr>
      <w:tr w:rsidR="00614202" w:rsidRPr="00DA1268" w14:paraId="4369E589" w14:textId="71279F1A" w:rsidTr="00E1096D">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F25BE5" w14:textId="77777777" w:rsidR="0036023F" w:rsidRPr="00DA1268" w:rsidRDefault="0036023F" w:rsidP="000B6692">
            <w:pPr>
              <w:spacing w:after="0"/>
              <w:rPr>
                <w:rFonts w:eastAsia="Times New Roman" w:cstheme="minorHAnsi"/>
                <w:sz w:val="24"/>
                <w:szCs w:val="24"/>
                <w14:ligatures w14:val="none"/>
              </w:rPr>
            </w:pPr>
            <w:r w:rsidRPr="00DA1268">
              <w:rPr>
                <w:rFonts w:eastAsia="Times New Roman" w:cstheme="minorHAnsi"/>
                <w:b/>
                <w:bCs/>
                <w:color w:val="000000"/>
                <w:sz w:val="24"/>
                <w:szCs w:val="24"/>
                <w14:ligatures w14:val="none"/>
              </w:rPr>
              <w:t>Mental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BC3DC7" w14:textId="5B7C7509" w:rsidR="0036023F" w:rsidRPr="00DA1268" w:rsidRDefault="0006463D"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Mental boundaries are l</w:t>
            </w:r>
            <w:r w:rsidR="0036023F" w:rsidRPr="00DA1268">
              <w:rPr>
                <w:rFonts w:ascii="Cambria" w:eastAsia="Times New Roman" w:hAnsi="Cambria" w:cs="Arial"/>
                <w:color w:val="000000"/>
                <w:sz w:val="24"/>
                <w:szCs w:val="24"/>
                <w14:ligatures w14:val="none"/>
              </w:rPr>
              <w:t xml:space="preserve">imits involving thoughts, values, and opinions. These boundaries </w:t>
            </w:r>
            <w:r w:rsidR="0036023F" w:rsidRPr="00DA1268">
              <w:rPr>
                <w:rFonts w:ascii="Cambria" w:eastAsia="Times New Roman" w:hAnsi="Cambria" w:cs="Arial"/>
                <w:color w:val="000000"/>
                <w:sz w:val="24"/>
                <w:szCs w:val="24"/>
                <w14:ligatures w14:val="none"/>
              </w:rPr>
              <w:lastRenderedPageBreak/>
              <w:t>also help you distinguish your emotions from someone else’s.</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9AD01D" w14:textId="5F9B6E8C"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lastRenderedPageBreak/>
              <w:t xml:space="preserve">Your activity </w:t>
            </w:r>
            <w:r w:rsidR="00CB02F4" w:rsidRPr="00DA1268">
              <w:rPr>
                <w:rFonts w:ascii="Cambria" w:eastAsia="Times New Roman" w:hAnsi="Cambria" w:cs="Arial"/>
                <w:color w:val="000000"/>
                <w:sz w:val="24"/>
                <w:szCs w:val="24"/>
                <w14:ligatures w14:val="none"/>
              </w:rPr>
              <w:t>isn’t going</w:t>
            </w:r>
            <w:r w:rsidRPr="00DA1268">
              <w:rPr>
                <w:rFonts w:ascii="Cambria" w:eastAsia="Times New Roman" w:hAnsi="Cambria" w:cs="Arial"/>
                <w:color w:val="000000"/>
                <w:sz w:val="24"/>
                <w:szCs w:val="24"/>
                <w14:ligatures w14:val="none"/>
              </w:rPr>
              <w:t xml:space="preserve"> as planned</w:t>
            </w:r>
            <w:r w:rsidR="00FD4C5E" w:rsidRPr="00DA1268">
              <w:rPr>
                <w:rFonts w:ascii="Cambria" w:eastAsia="Times New Roman" w:hAnsi="Cambria" w:cs="Arial"/>
                <w:color w:val="000000"/>
                <w:sz w:val="24"/>
                <w:szCs w:val="24"/>
                <w14:ligatures w14:val="none"/>
              </w:rPr>
              <w:t>. T</w:t>
            </w:r>
            <w:r w:rsidRPr="00DA1268">
              <w:rPr>
                <w:rFonts w:ascii="Cambria" w:eastAsia="Times New Roman" w:hAnsi="Cambria" w:cs="Arial"/>
                <w:color w:val="000000"/>
                <w:sz w:val="24"/>
                <w:szCs w:val="24"/>
                <w14:ligatures w14:val="none"/>
              </w:rPr>
              <w:t xml:space="preserve">he students </w:t>
            </w:r>
            <w:r w:rsidR="00CB02F4" w:rsidRPr="00DA1268">
              <w:rPr>
                <w:rFonts w:ascii="Cambria" w:eastAsia="Times New Roman" w:hAnsi="Cambria" w:cs="Arial"/>
                <w:color w:val="000000"/>
                <w:sz w:val="24"/>
                <w:szCs w:val="24"/>
                <w14:ligatures w14:val="none"/>
              </w:rPr>
              <w:t>have</w:t>
            </w:r>
            <w:r w:rsidRPr="00DA1268">
              <w:rPr>
                <w:rFonts w:ascii="Cambria" w:eastAsia="Times New Roman" w:hAnsi="Cambria" w:cs="Arial"/>
                <w:color w:val="000000"/>
                <w:sz w:val="24"/>
                <w:szCs w:val="24"/>
                <w14:ligatures w14:val="none"/>
              </w:rPr>
              <w:t xml:space="preserve"> lost focus and are no longer engaged in the task. </w:t>
            </w:r>
            <w:r w:rsidR="00550928" w:rsidRPr="00DA1268">
              <w:rPr>
                <w:rFonts w:ascii="Cambria" w:eastAsia="Times New Roman" w:hAnsi="Cambria" w:cs="Arial"/>
                <w:color w:val="000000"/>
                <w:sz w:val="24"/>
                <w:szCs w:val="24"/>
                <w14:ligatures w14:val="none"/>
              </w:rPr>
              <w:t>As y</w:t>
            </w:r>
            <w:r w:rsidRPr="00DA1268">
              <w:rPr>
                <w:rFonts w:ascii="Cambria" w:eastAsia="Times New Roman" w:hAnsi="Cambria" w:cs="Arial"/>
                <w:color w:val="000000"/>
                <w:sz w:val="24"/>
                <w:szCs w:val="24"/>
                <w14:ligatures w14:val="none"/>
              </w:rPr>
              <w:t>ou feel your patience wearing thin</w:t>
            </w:r>
            <w:r w:rsidR="00550928" w:rsidRPr="00DA1268">
              <w:rPr>
                <w:rFonts w:ascii="Cambria" w:eastAsia="Times New Roman" w:hAnsi="Cambria" w:cs="Arial"/>
                <w:color w:val="000000"/>
                <w:sz w:val="24"/>
                <w:szCs w:val="24"/>
                <w14:ligatures w14:val="none"/>
              </w:rPr>
              <w:t>, t</w:t>
            </w:r>
            <w:r w:rsidRPr="00DA1268">
              <w:rPr>
                <w:rFonts w:ascii="Cambria" w:eastAsia="Times New Roman" w:hAnsi="Cambria" w:cs="Arial"/>
                <w:color w:val="000000"/>
                <w:sz w:val="24"/>
                <w:szCs w:val="24"/>
                <w14:ligatures w14:val="none"/>
              </w:rPr>
              <w:t xml:space="preserve">he </w:t>
            </w:r>
            <w:r w:rsidRPr="00DA1268">
              <w:rPr>
                <w:rFonts w:ascii="Cambria" w:eastAsia="Times New Roman" w:hAnsi="Cambria" w:cs="Arial"/>
                <w:color w:val="000000"/>
                <w:sz w:val="24"/>
                <w:szCs w:val="24"/>
                <w14:ligatures w14:val="none"/>
              </w:rPr>
              <w:lastRenderedPageBreak/>
              <w:t xml:space="preserve">activity instructor across the hall asks </w:t>
            </w:r>
            <w:r w:rsidR="00550928" w:rsidRPr="00DA1268">
              <w:rPr>
                <w:rFonts w:ascii="Cambria" w:eastAsia="Times New Roman" w:hAnsi="Cambria" w:cs="Arial"/>
                <w:color w:val="000000"/>
                <w:sz w:val="24"/>
                <w:szCs w:val="24"/>
                <w14:ligatures w14:val="none"/>
              </w:rPr>
              <w:t>to</w:t>
            </w:r>
            <w:r w:rsidRPr="00DA1268">
              <w:rPr>
                <w:rFonts w:ascii="Cambria" w:eastAsia="Times New Roman" w:hAnsi="Cambria" w:cs="Arial"/>
                <w:color w:val="000000"/>
                <w:sz w:val="24"/>
                <w:szCs w:val="24"/>
                <w14:ligatures w14:val="none"/>
              </w:rPr>
              <w:t xml:space="preserve"> combine </w:t>
            </w:r>
            <w:r w:rsidR="00550928" w:rsidRPr="00DA1268">
              <w:rPr>
                <w:rFonts w:ascii="Cambria" w:eastAsia="Times New Roman" w:hAnsi="Cambria" w:cs="Arial"/>
                <w:color w:val="000000"/>
                <w:sz w:val="24"/>
                <w:szCs w:val="24"/>
                <w14:ligatures w14:val="none"/>
              </w:rPr>
              <w:t>her</w:t>
            </w:r>
            <w:r w:rsidRPr="00DA1268">
              <w:rPr>
                <w:rFonts w:ascii="Cambria" w:eastAsia="Times New Roman" w:hAnsi="Cambria" w:cs="Arial"/>
                <w:color w:val="000000"/>
                <w:sz w:val="24"/>
                <w:szCs w:val="24"/>
                <w14:ligatures w14:val="none"/>
              </w:rPr>
              <w:t xml:space="preserve"> class with yours so </w:t>
            </w:r>
            <w:r w:rsidR="00550928" w:rsidRPr="00DA1268">
              <w:rPr>
                <w:rFonts w:ascii="Cambria" w:eastAsia="Times New Roman" w:hAnsi="Cambria" w:cs="Arial"/>
                <w:color w:val="000000"/>
                <w:sz w:val="24"/>
                <w:szCs w:val="24"/>
                <w14:ligatures w14:val="none"/>
              </w:rPr>
              <w:t>she</w:t>
            </w:r>
            <w:r w:rsidRPr="00DA1268">
              <w:rPr>
                <w:rFonts w:ascii="Cambria" w:eastAsia="Times New Roman" w:hAnsi="Cambria" w:cs="Arial"/>
                <w:color w:val="000000"/>
                <w:sz w:val="24"/>
                <w:szCs w:val="24"/>
                <w14:ligatures w14:val="none"/>
              </w:rPr>
              <w:t xml:space="preserve"> can </w:t>
            </w:r>
            <w:r w:rsidR="00550928" w:rsidRPr="00DA1268">
              <w:rPr>
                <w:rFonts w:ascii="Cambria" w:eastAsia="Times New Roman" w:hAnsi="Cambria" w:cs="Arial"/>
                <w:color w:val="000000"/>
                <w:sz w:val="24"/>
                <w:szCs w:val="24"/>
                <w14:ligatures w14:val="none"/>
              </w:rPr>
              <w:t>take</w:t>
            </w:r>
            <w:r w:rsidRPr="00DA1268">
              <w:rPr>
                <w:rFonts w:ascii="Cambria" w:eastAsia="Times New Roman" w:hAnsi="Cambria" w:cs="Arial"/>
                <w:color w:val="000000"/>
                <w:sz w:val="24"/>
                <w:szCs w:val="24"/>
                <w14:ligatures w14:val="none"/>
              </w:rPr>
              <w:t xml:space="preserve"> a break.</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2EB3B0"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lastRenderedPageBreak/>
              <w:t xml:space="preserve">“Let’s meet halfway. How about we each take a </w:t>
            </w:r>
            <w:r w:rsidR="0006463D" w:rsidRPr="00DA1268">
              <w:rPr>
                <w:rFonts w:ascii="Cambria" w:eastAsia="Times New Roman" w:hAnsi="Cambria" w:cs="Arial"/>
                <w:color w:val="000000"/>
                <w:sz w:val="24"/>
                <w:szCs w:val="24"/>
                <w14:ligatures w14:val="none"/>
              </w:rPr>
              <w:t>10</w:t>
            </w:r>
            <w:r w:rsidR="00614202" w:rsidRPr="00DA1268">
              <w:rPr>
                <w:rFonts w:ascii="Cambria" w:eastAsia="Times New Roman" w:hAnsi="Cambria" w:cs="Arial"/>
                <w:color w:val="000000"/>
                <w:sz w:val="24"/>
                <w:szCs w:val="24"/>
                <w14:ligatures w14:val="none"/>
              </w:rPr>
              <w:t>-minute</w:t>
            </w:r>
            <w:r w:rsidRPr="00DA1268">
              <w:rPr>
                <w:rFonts w:ascii="Cambria" w:eastAsia="Times New Roman" w:hAnsi="Cambria" w:cs="Arial"/>
                <w:color w:val="000000"/>
                <w:sz w:val="24"/>
                <w:szCs w:val="24"/>
                <w14:ligatures w14:val="none"/>
              </w:rPr>
              <w:t xml:space="preserve"> break and then work together?”</w:t>
            </w:r>
          </w:p>
          <w:p w14:paraId="21B047E6" w14:textId="77777777" w:rsidR="002410D1" w:rsidRPr="00DA1268" w:rsidRDefault="002410D1" w:rsidP="000B6692">
            <w:pPr>
              <w:spacing w:after="0"/>
              <w:rPr>
                <w:rFonts w:ascii="Cambria" w:eastAsia="Times New Roman" w:hAnsi="Cambria" w:cs="Times New Roman"/>
                <w:sz w:val="24"/>
                <w:szCs w:val="24"/>
                <w14:ligatures w14:val="none"/>
              </w:rPr>
            </w:pPr>
          </w:p>
          <w:p w14:paraId="02C2F7AF" w14:textId="77777777"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Think to yourself</w:t>
            </w:r>
            <w:r w:rsidR="0006463D" w:rsidRPr="00DA1268">
              <w:rPr>
                <w:rFonts w:ascii="Cambria" w:eastAsia="Times New Roman" w:hAnsi="Cambria" w:cs="Arial"/>
                <w:color w:val="000000"/>
                <w:sz w:val="24"/>
                <w:szCs w:val="24"/>
                <w14:ligatures w14:val="none"/>
              </w:rPr>
              <w:t>:</w:t>
            </w:r>
          </w:p>
          <w:p w14:paraId="0CA49FBD" w14:textId="5B46E6B2" w:rsidR="0036023F" w:rsidRPr="00DA1268" w:rsidRDefault="0036023F" w:rsidP="000B6692">
            <w:pPr>
              <w:spacing w:after="0"/>
              <w:rPr>
                <w:rFonts w:ascii="Cambria" w:eastAsia="Times New Roman" w:hAnsi="Cambria" w:cs="Times New Roman"/>
                <w:sz w:val="24"/>
                <w:szCs w:val="24"/>
                <w14:ligatures w14:val="none"/>
              </w:rPr>
            </w:pPr>
            <w:r w:rsidRPr="00DA1268">
              <w:rPr>
                <w:rFonts w:ascii="Cambria" w:eastAsia="Times New Roman" w:hAnsi="Cambria" w:cs="Arial"/>
                <w:i/>
                <w:iCs/>
                <w:color w:val="000000"/>
                <w:sz w:val="24"/>
                <w:szCs w:val="24"/>
                <w14:ligatures w14:val="none"/>
              </w:rPr>
              <w:t>This is just one activity. I can try again tomorrow.</w:t>
            </w:r>
          </w:p>
          <w:p w14:paraId="2290BAC1"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594536"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lastRenderedPageBreak/>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plan ahead. Think about what you want to say</w:t>
            </w:r>
            <w:r w:rsidR="002D4586"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and how </w:t>
            </w:r>
            <w:r w:rsidR="002D4586" w:rsidRPr="00DA1268">
              <w:rPr>
                <w:rFonts w:ascii="Cambria" w:eastAsia="Times New Roman" w:hAnsi="Cambria" w:cs="Arial"/>
                <w:color w:val="000000"/>
                <w:sz w:val="24"/>
                <w:szCs w:val="24"/>
                <w14:ligatures w14:val="none"/>
              </w:rPr>
              <w:t>to</w:t>
            </w:r>
            <w:r w:rsidRPr="00DA1268">
              <w:rPr>
                <w:rFonts w:ascii="Cambria" w:eastAsia="Times New Roman" w:hAnsi="Cambria" w:cs="Arial"/>
                <w:color w:val="000000"/>
                <w:sz w:val="24"/>
                <w:szCs w:val="24"/>
                <w14:ligatures w14:val="none"/>
              </w:rPr>
              <w:t xml:space="preserve"> say it, before starting a difficult discussion. </w:t>
            </w:r>
          </w:p>
          <w:p w14:paraId="6CC101AB"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i/>
                <w:iCs/>
                <w:color w:val="000000"/>
                <w:sz w:val="24"/>
                <w:szCs w:val="24"/>
                <w14:ligatures w14:val="none"/>
              </w:rPr>
              <w:t xml:space="preserve"> </w:t>
            </w:r>
            <w:r w:rsidRPr="00DA1268">
              <w:rPr>
                <w:rFonts w:ascii="Cambria" w:eastAsia="Times New Roman" w:hAnsi="Cambria" w:cs="Arial"/>
                <w:color w:val="000000"/>
                <w:sz w:val="24"/>
                <w:szCs w:val="24"/>
                <w14:ligatures w14:val="none"/>
              </w:rPr>
              <w:t>consider other peoples’ needs</w:t>
            </w:r>
            <w:r w:rsidR="0006463D" w:rsidRPr="00DA1268">
              <w:rPr>
                <w:rFonts w:ascii="Cambria" w:eastAsia="Times New Roman" w:hAnsi="Cambria" w:cs="Arial"/>
                <w:color w:val="000000"/>
                <w:sz w:val="24"/>
                <w:szCs w:val="24"/>
                <w14:ligatures w14:val="none"/>
              </w:rPr>
              <w:t>.</w:t>
            </w:r>
          </w:p>
        </w:tc>
      </w:tr>
      <w:tr w:rsidR="00614202" w:rsidRPr="00DA1268" w14:paraId="1D1605D7" w14:textId="1ECF5C1A" w:rsidTr="00E1096D">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509783EC"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5FACD5B1" w14:textId="77777777" w:rsidR="0036023F" w:rsidRPr="00DA1268" w:rsidRDefault="0036023F" w:rsidP="000B6692">
            <w:pPr>
              <w:spacing w:after="0"/>
              <w:rPr>
                <w:rFonts w:ascii="Cambria" w:eastAsia="Times New Roman" w:hAnsi="Cambria" w:cs="Times New Roman"/>
                <w:sz w:val="24"/>
                <w:szCs w:val="24"/>
                <w14:ligatures w14:val="none"/>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048EC2CB" w14:textId="77777777" w:rsidR="0036023F" w:rsidRPr="00DA1268" w:rsidRDefault="0036023F" w:rsidP="000B6692">
            <w:pPr>
              <w:spacing w:after="0"/>
              <w:rPr>
                <w:rFonts w:ascii="Cambria" w:eastAsia="Times New Roman" w:hAnsi="Cambria" w:cs="Times New Roman"/>
                <w:sz w:val="24"/>
                <w:szCs w:val="24"/>
                <w14:ligatures w14:val="none"/>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73D390E7"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6ADFBD"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C9765B" w:rsidRPr="00DA1268">
              <w:rPr>
                <w:rFonts w:ascii="Cambria" w:eastAsia="Times New Roman" w:hAnsi="Cambria" w:cs="Arial"/>
                <w:b/>
                <w:bCs/>
                <w:i/>
                <w:iCs/>
                <w:color w:val="000000"/>
                <w:sz w:val="24"/>
                <w:szCs w:val="24"/>
                <w14:ligatures w14:val="none"/>
              </w:rPr>
              <w:t>n’</w:t>
            </w:r>
            <w:r w:rsidR="009300A4" w:rsidRPr="00DA1268">
              <w:rPr>
                <w:rFonts w:ascii="Cambria" w:eastAsia="Times New Roman" w:hAnsi="Cambria" w:cs="Arial"/>
                <w:b/>
                <w:bCs/>
                <w:i/>
                <w:iCs/>
                <w:color w:val="000000"/>
                <w:sz w:val="24"/>
                <w:szCs w:val="24"/>
                <w14:ligatures w14:val="none"/>
              </w:rPr>
              <w:t>t</w:t>
            </w:r>
            <w:r w:rsidRPr="00DA1268">
              <w:rPr>
                <w:rFonts w:ascii="Cambria" w:eastAsia="Times New Roman" w:hAnsi="Cambria" w:cs="Arial"/>
                <w:color w:val="000000"/>
                <w:sz w:val="24"/>
                <w:szCs w:val="24"/>
                <w14:ligatures w14:val="none"/>
              </w:rPr>
              <w:t xml:space="preserve"> skip chances to compromise. Give-and-take is part of any healthy relationship</w:t>
            </w:r>
            <w:r w:rsidR="0006463D" w:rsidRPr="00DA1268">
              <w:rPr>
                <w:rFonts w:ascii="Cambria" w:eastAsia="Times New Roman" w:hAnsi="Cambria" w:cs="Arial"/>
                <w:color w:val="000000"/>
                <w:sz w:val="24"/>
                <w:szCs w:val="24"/>
                <w14:ligatures w14:val="none"/>
              </w:rPr>
              <w:t>.</w:t>
            </w:r>
          </w:p>
        </w:tc>
      </w:tr>
      <w:tr w:rsidR="00614202" w:rsidRPr="00DA1268" w14:paraId="069761C5" w14:textId="64C37024" w:rsidTr="00E1096D">
        <w:trPr>
          <w:cantSplit/>
          <w:trHeight w:val="420"/>
        </w:trPr>
        <w:tc>
          <w:tcPr>
            <w:tcW w:w="1477"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E35D29" w14:textId="77777777" w:rsidR="0036023F" w:rsidRPr="00DA1268" w:rsidRDefault="0036023F" w:rsidP="000B6692">
            <w:pPr>
              <w:spacing w:after="0"/>
              <w:rPr>
                <w:rFonts w:eastAsia="Times New Roman" w:cstheme="minorHAnsi"/>
                <w:sz w:val="24"/>
                <w:szCs w:val="24"/>
                <w14:ligatures w14:val="none"/>
              </w:rPr>
            </w:pPr>
            <w:r w:rsidRPr="00DA1268">
              <w:rPr>
                <w:rFonts w:eastAsia="Times New Roman" w:cstheme="minorHAnsi"/>
                <w:b/>
                <w:bCs/>
                <w:color w:val="000000"/>
                <w:sz w:val="24"/>
                <w:szCs w:val="24"/>
                <w14:ligatures w14:val="none"/>
              </w:rPr>
              <w:t>Time Boundaries</w:t>
            </w:r>
          </w:p>
        </w:tc>
        <w:tc>
          <w:tcPr>
            <w:tcW w:w="2213"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79F870" w14:textId="77777777" w:rsidR="0036023F" w:rsidRPr="00DA1268" w:rsidRDefault="0006463D"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Time b</w:t>
            </w:r>
            <w:r w:rsidR="0036023F" w:rsidRPr="00DA1268">
              <w:rPr>
                <w:rFonts w:ascii="Cambria" w:eastAsia="Times New Roman" w:hAnsi="Cambria" w:cs="Arial"/>
                <w:color w:val="000000"/>
                <w:sz w:val="24"/>
                <w:szCs w:val="24"/>
                <w14:ligatures w14:val="none"/>
              </w:rPr>
              <w:t xml:space="preserve">oundaries </w:t>
            </w:r>
            <w:r w:rsidRPr="00DA1268">
              <w:rPr>
                <w:rFonts w:ascii="Cambria" w:eastAsia="Times New Roman" w:hAnsi="Cambria" w:cs="Arial"/>
                <w:color w:val="000000"/>
                <w:sz w:val="24"/>
                <w:szCs w:val="24"/>
                <w14:ligatures w14:val="none"/>
              </w:rPr>
              <w:t>establish</w:t>
            </w:r>
            <w:r w:rsidR="0036023F" w:rsidRPr="00DA1268">
              <w:rPr>
                <w:rFonts w:ascii="Cambria" w:eastAsia="Times New Roman" w:hAnsi="Cambria" w:cs="Arial"/>
                <w:color w:val="000000"/>
                <w:sz w:val="24"/>
                <w:szCs w:val="24"/>
                <w14:ligatures w14:val="none"/>
              </w:rPr>
              <w:t xml:space="preserve"> how you </w:t>
            </w:r>
            <w:r w:rsidRPr="00DA1268">
              <w:rPr>
                <w:rFonts w:ascii="Cambria" w:eastAsia="Times New Roman" w:hAnsi="Cambria" w:cs="Arial"/>
                <w:color w:val="000000"/>
                <w:sz w:val="24"/>
                <w:szCs w:val="24"/>
                <w14:ligatures w14:val="none"/>
              </w:rPr>
              <w:t>manage</w:t>
            </w:r>
            <w:r w:rsidR="0036023F" w:rsidRPr="00DA1268">
              <w:rPr>
                <w:rFonts w:ascii="Cambria" w:eastAsia="Times New Roman" w:hAnsi="Cambria" w:cs="Arial"/>
                <w:color w:val="000000"/>
                <w:sz w:val="24"/>
                <w:szCs w:val="24"/>
                <w14:ligatures w14:val="none"/>
              </w:rPr>
              <w:t xml:space="preserve"> your time for things such as </w:t>
            </w:r>
            <w:r w:rsidRPr="00DA1268">
              <w:rPr>
                <w:rFonts w:ascii="Cambria" w:eastAsia="Times New Roman" w:hAnsi="Cambria" w:cs="Arial"/>
                <w:color w:val="000000"/>
                <w:sz w:val="24"/>
                <w:szCs w:val="24"/>
                <w14:ligatures w14:val="none"/>
              </w:rPr>
              <w:t xml:space="preserve">relationships, family, </w:t>
            </w:r>
            <w:r w:rsidR="0036023F" w:rsidRPr="00DA1268">
              <w:rPr>
                <w:rFonts w:ascii="Cambria" w:eastAsia="Times New Roman" w:hAnsi="Cambria" w:cs="Arial"/>
                <w:color w:val="000000"/>
                <w:sz w:val="24"/>
                <w:szCs w:val="24"/>
                <w14:ligatures w14:val="none"/>
              </w:rPr>
              <w:t xml:space="preserve">work, </w:t>
            </w:r>
            <w:r w:rsidRPr="00DA1268">
              <w:rPr>
                <w:rFonts w:ascii="Cambria" w:eastAsia="Times New Roman" w:hAnsi="Cambria" w:cs="Arial"/>
                <w:color w:val="000000"/>
                <w:sz w:val="24"/>
                <w:szCs w:val="24"/>
                <w14:ligatures w14:val="none"/>
              </w:rPr>
              <w:t>and so on.</w:t>
            </w:r>
          </w:p>
        </w:tc>
        <w:tc>
          <w:tcPr>
            <w:tcW w:w="360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3CB4FC" w14:textId="096778D9" w:rsidR="0036023F" w:rsidRPr="00DA1268" w:rsidRDefault="0036023F" w:rsidP="000B6692">
            <w:pPr>
              <w:spacing w:after="0"/>
              <w:rPr>
                <w:rFonts w:ascii="Cambria" w:eastAsia="Times New Roman" w:hAnsi="Cambria" w:cs="Arial"/>
                <w:color w:val="000000"/>
                <w:sz w:val="24"/>
                <w:szCs w:val="24"/>
                <w14:ligatures w14:val="none"/>
              </w:rPr>
            </w:pPr>
            <w:r w:rsidRPr="00DA1268">
              <w:rPr>
                <w:rFonts w:ascii="Cambria" w:eastAsia="Times New Roman" w:hAnsi="Cambria" w:cs="Arial"/>
                <w:color w:val="000000"/>
                <w:sz w:val="24"/>
                <w:szCs w:val="24"/>
                <w14:ligatures w14:val="none"/>
              </w:rPr>
              <w:t>To increase family engagement and a sense of community, the program director strongly encourages all staff to attend the boys basketball game</w:t>
            </w:r>
            <w:r w:rsidR="00550928" w:rsidRPr="00DA1268">
              <w:rPr>
                <w:rFonts w:ascii="Cambria" w:eastAsia="Times New Roman" w:hAnsi="Cambria" w:cs="Arial"/>
                <w:color w:val="000000"/>
                <w:sz w:val="24"/>
                <w:szCs w:val="24"/>
                <w14:ligatures w14:val="none"/>
              </w:rPr>
              <w:t xml:space="preserve"> </w:t>
            </w:r>
            <w:r w:rsidRPr="00DA1268">
              <w:rPr>
                <w:rFonts w:ascii="Cambria" w:eastAsia="Times New Roman" w:hAnsi="Cambria" w:cs="Arial"/>
                <w:color w:val="000000"/>
                <w:sz w:val="24"/>
                <w:szCs w:val="24"/>
                <w14:ligatures w14:val="none"/>
              </w:rPr>
              <w:t>on Saturday</w:t>
            </w:r>
            <w:r w:rsidR="00550928" w:rsidRPr="00DA1268">
              <w:rPr>
                <w:rFonts w:ascii="Cambria" w:eastAsia="Times New Roman" w:hAnsi="Cambria" w:cs="Arial"/>
                <w:color w:val="000000"/>
                <w:sz w:val="24"/>
                <w:szCs w:val="24"/>
                <w14:ligatures w14:val="none"/>
              </w:rPr>
              <w:t>.</w:t>
            </w:r>
            <w:r w:rsidRPr="00DA1268">
              <w:rPr>
                <w:rFonts w:ascii="Cambria" w:eastAsia="Times New Roman" w:hAnsi="Cambria" w:cs="Arial"/>
                <w:color w:val="000000"/>
                <w:sz w:val="24"/>
                <w:szCs w:val="24"/>
                <w14:ligatures w14:val="none"/>
              </w:rPr>
              <w:t xml:space="preserve"> </w:t>
            </w:r>
            <w:r w:rsidR="00550928" w:rsidRPr="00DA1268">
              <w:rPr>
                <w:rFonts w:ascii="Cambria" w:eastAsia="Times New Roman" w:hAnsi="Cambria" w:cs="Arial"/>
                <w:color w:val="000000"/>
                <w:sz w:val="24"/>
                <w:szCs w:val="24"/>
                <w14:ligatures w14:val="none"/>
              </w:rPr>
              <w:t>This</w:t>
            </w:r>
            <w:r w:rsidR="0006463D" w:rsidRPr="00DA1268">
              <w:rPr>
                <w:rFonts w:ascii="Cambria" w:eastAsia="Times New Roman" w:hAnsi="Cambria" w:cs="Arial"/>
                <w:color w:val="000000"/>
                <w:sz w:val="24"/>
                <w:szCs w:val="24"/>
                <w14:ligatures w14:val="none"/>
              </w:rPr>
              <w:t xml:space="preserve"> </w:t>
            </w:r>
            <w:r w:rsidRPr="00DA1268">
              <w:rPr>
                <w:rFonts w:ascii="Cambria" w:eastAsia="Times New Roman" w:hAnsi="Cambria" w:cs="Arial"/>
                <w:color w:val="000000"/>
                <w:sz w:val="24"/>
                <w:szCs w:val="24"/>
                <w14:ligatures w14:val="none"/>
              </w:rPr>
              <w:t>is</w:t>
            </w:r>
            <w:r w:rsidR="00342C87" w:rsidRPr="00DA1268">
              <w:rPr>
                <w:rFonts w:ascii="Cambria" w:eastAsia="Times New Roman" w:hAnsi="Cambria" w:cs="Arial"/>
                <w:color w:val="000000"/>
                <w:sz w:val="24"/>
                <w:szCs w:val="24"/>
                <w14:ligatures w14:val="none"/>
              </w:rPr>
              <w:t>n’t</w:t>
            </w:r>
            <w:r w:rsidRPr="00DA1268">
              <w:rPr>
                <w:rFonts w:ascii="Cambria" w:eastAsia="Times New Roman" w:hAnsi="Cambria" w:cs="Arial"/>
                <w:color w:val="000000"/>
                <w:sz w:val="24"/>
                <w:szCs w:val="24"/>
                <w14:ligatures w14:val="none"/>
              </w:rPr>
              <w:t xml:space="preserve"> part of </w:t>
            </w:r>
            <w:r w:rsidR="0006463D" w:rsidRPr="00DA1268">
              <w:rPr>
                <w:rFonts w:ascii="Cambria" w:eastAsia="Times New Roman" w:hAnsi="Cambria" w:cs="Arial"/>
                <w:color w:val="000000"/>
                <w:sz w:val="24"/>
                <w:szCs w:val="24"/>
                <w14:ligatures w14:val="none"/>
              </w:rPr>
              <w:t>your</w:t>
            </w:r>
            <w:r w:rsidRPr="00DA1268">
              <w:rPr>
                <w:rFonts w:ascii="Cambria" w:eastAsia="Times New Roman" w:hAnsi="Cambria" w:cs="Arial"/>
                <w:color w:val="000000"/>
                <w:sz w:val="24"/>
                <w:szCs w:val="24"/>
                <w14:ligatures w14:val="none"/>
              </w:rPr>
              <w:t xml:space="preserve"> employment agreement</w:t>
            </w:r>
            <w:r w:rsidR="00550928" w:rsidRPr="00DA1268">
              <w:rPr>
                <w:rFonts w:ascii="Cambria" w:eastAsia="Times New Roman" w:hAnsi="Cambria" w:cs="Arial"/>
                <w:color w:val="000000"/>
                <w:sz w:val="24"/>
                <w:szCs w:val="24"/>
                <w14:ligatures w14:val="none"/>
              </w:rPr>
              <w:t xml:space="preserve">, </w:t>
            </w:r>
            <w:r w:rsidR="008E59C8" w:rsidRPr="00DA1268">
              <w:rPr>
                <w:rFonts w:ascii="Cambria" w:eastAsia="Times New Roman" w:hAnsi="Cambria" w:cs="Arial"/>
                <w:color w:val="000000"/>
                <w:sz w:val="24"/>
                <w:szCs w:val="24"/>
                <w14:ligatures w14:val="none"/>
              </w:rPr>
              <w:t>and</w:t>
            </w:r>
            <w:r w:rsidR="00550928" w:rsidRPr="00DA1268">
              <w:rPr>
                <w:rFonts w:ascii="Cambria" w:eastAsia="Times New Roman" w:hAnsi="Cambria" w:cs="Arial"/>
                <w:color w:val="000000"/>
                <w:sz w:val="24"/>
                <w:szCs w:val="24"/>
                <w14:ligatures w14:val="none"/>
              </w:rPr>
              <w:t xml:space="preserve"> y</w:t>
            </w:r>
            <w:r w:rsidRPr="00DA1268">
              <w:rPr>
                <w:rFonts w:ascii="Cambria" w:eastAsia="Times New Roman" w:hAnsi="Cambria" w:cs="Arial"/>
                <w:color w:val="000000"/>
                <w:sz w:val="24"/>
                <w:szCs w:val="24"/>
                <w14:ligatures w14:val="none"/>
              </w:rPr>
              <w:t>o</w:t>
            </w:r>
            <w:r w:rsidR="008E59C8" w:rsidRPr="00DA1268">
              <w:rPr>
                <w:rFonts w:ascii="Cambria" w:eastAsia="Times New Roman" w:hAnsi="Cambria" w:cs="Arial"/>
                <w:color w:val="000000"/>
                <w:sz w:val="24"/>
                <w:szCs w:val="24"/>
                <w14:ligatures w14:val="none"/>
              </w:rPr>
              <w:t>u</w:t>
            </w:r>
            <w:r w:rsidR="004D2691" w:rsidRPr="00DA1268">
              <w:rPr>
                <w:rFonts w:ascii="Cambria" w:eastAsia="Times New Roman" w:hAnsi="Cambria" w:cs="Arial"/>
                <w:color w:val="000000"/>
                <w:sz w:val="24"/>
                <w:szCs w:val="24"/>
                <w14:ligatures w14:val="none"/>
              </w:rPr>
              <w:t xml:space="preserve"> already have plans for Saturday</w:t>
            </w:r>
            <w:r w:rsidRPr="00DA1268">
              <w:rPr>
                <w:rFonts w:ascii="Cambria" w:eastAsia="Times New Roman" w:hAnsi="Cambria" w:cs="Arial"/>
                <w:color w:val="000000"/>
                <w:sz w:val="24"/>
                <w:szCs w:val="24"/>
                <w14:ligatures w14:val="none"/>
              </w:rPr>
              <w:t>. </w:t>
            </w:r>
          </w:p>
          <w:p w14:paraId="0EF7E84A" w14:textId="77777777" w:rsidR="006F5559" w:rsidRPr="00DA1268" w:rsidRDefault="006F5559" w:rsidP="000B6692">
            <w:pPr>
              <w:spacing w:after="0"/>
              <w:rPr>
                <w:rFonts w:ascii="Cambria" w:eastAsia="Times New Roman" w:hAnsi="Cambria" w:cs="Times New Roman"/>
                <w:sz w:val="24"/>
                <w:szCs w:val="24"/>
                <w14:ligatures w14:val="none"/>
              </w:rPr>
            </w:pPr>
          </w:p>
          <w:p w14:paraId="57970FF6" w14:textId="77777777" w:rsidR="006F5559" w:rsidRPr="00DA1268" w:rsidRDefault="006F5559" w:rsidP="000B6692">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You’ve worked long days for five months straight. You hide your irritability at work</w:t>
            </w:r>
            <w:r w:rsidR="00D72A08" w:rsidRPr="00DA1268">
              <w:rPr>
                <w:rFonts w:ascii="Cambria" w:eastAsia="Times New Roman" w:hAnsi="Cambria" w:cs="Arial"/>
                <w:color w:val="000000"/>
                <w:sz w:val="24"/>
                <w:szCs w:val="24"/>
                <w14:ligatures w14:val="none"/>
              </w:rPr>
              <w:t xml:space="preserve">. Many nights, you </w:t>
            </w:r>
            <w:r w:rsidRPr="00DA1268">
              <w:rPr>
                <w:rFonts w:ascii="Cambria" w:eastAsia="Times New Roman" w:hAnsi="Cambria" w:cs="Arial"/>
                <w:color w:val="000000"/>
                <w:sz w:val="24"/>
                <w:szCs w:val="24"/>
                <w14:ligatures w14:val="none"/>
              </w:rPr>
              <w:t>dream about your students’ hardships. On a planned day off, your site coordinator asks you to come in because the afterschool program is short staffed. </w:t>
            </w:r>
          </w:p>
        </w:tc>
        <w:tc>
          <w:tcPr>
            <w:tcW w:w="234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D3243D" w14:textId="46EFEFE2" w:rsidR="006F5559" w:rsidRPr="00DA1268" w:rsidRDefault="0036023F" w:rsidP="000B6692">
            <w:pPr>
              <w:spacing w:after="0"/>
              <w:rPr>
                <w:rFonts w:ascii="Cambria" w:eastAsia="Times New Roman" w:hAnsi="Cambria" w:cs="Arial"/>
                <w:color w:val="000000"/>
                <w:sz w:val="24"/>
                <w:szCs w:val="24"/>
                <w14:ligatures w14:val="none"/>
              </w:rPr>
            </w:pPr>
            <w:r w:rsidRPr="00DA1268">
              <w:rPr>
                <w:rFonts w:ascii="Cambria" w:eastAsia="Times New Roman" w:hAnsi="Cambria" w:cs="Arial"/>
                <w:color w:val="000000"/>
                <w:sz w:val="24"/>
                <w:szCs w:val="24"/>
                <w14:ligatures w14:val="none"/>
              </w:rPr>
              <w:t>“That sounds exciting, but I’m not available.”</w:t>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E86A80" w:rsidRPr="00DA1268">
              <w:rPr>
                <w:rFonts w:ascii="Cambria" w:eastAsia="Times New Roman" w:hAnsi="Cambria" w:cs="Arial"/>
                <w:color w:val="000000"/>
                <w:sz w:val="24"/>
                <w:szCs w:val="24"/>
                <w14:ligatures w14:val="none"/>
              </w:rPr>
              <w:br/>
            </w:r>
            <w:r w:rsidR="006F5559" w:rsidRPr="00DA1268">
              <w:rPr>
                <w:rFonts w:ascii="Cambria" w:eastAsia="Times New Roman" w:hAnsi="Cambria" w:cs="Arial"/>
                <w:color w:val="000000"/>
                <w:sz w:val="24"/>
                <w:szCs w:val="24"/>
                <w14:ligatures w14:val="none"/>
              </w:rPr>
              <w:t>“Unfortunately, I’m not available. Is there another way I can help?”</w:t>
            </w:r>
          </w:p>
          <w:p w14:paraId="6821FED1"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397CC7"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color w:val="000000"/>
                <w:sz w:val="24"/>
                <w:szCs w:val="24"/>
                <w14:ligatures w14:val="none"/>
              </w:rPr>
              <w:t xml:space="preserve"> reserve your evenings or time off for </w:t>
            </w:r>
            <w:r w:rsidR="00CC5C3C" w:rsidRPr="00DA1268">
              <w:rPr>
                <w:rFonts w:ascii="Cambria" w:eastAsia="Times New Roman" w:hAnsi="Cambria" w:cs="Arial"/>
                <w:color w:val="000000"/>
                <w:sz w:val="24"/>
                <w:szCs w:val="24"/>
                <w14:ligatures w14:val="none"/>
              </w:rPr>
              <w:t xml:space="preserve">personal and </w:t>
            </w:r>
            <w:r w:rsidRPr="00DA1268">
              <w:rPr>
                <w:rFonts w:ascii="Cambria" w:eastAsia="Times New Roman" w:hAnsi="Cambria" w:cs="Arial"/>
                <w:color w:val="000000"/>
                <w:sz w:val="24"/>
                <w:szCs w:val="24"/>
                <w14:ligatures w14:val="none"/>
              </w:rPr>
              <w:t>family time. Shut down your laptop or computer</w:t>
            </w:r>
            <w:r w:rsidR="0006463D" w:rsidRPr="00DA1268">
              <w:rPr>
                <w:rFonts w:ascii="Cambria" w:eastAsia="Times New Roman" w:hAnsi="Cambria" w:cs="Arial"/>
                <w:color w:val="000000"/>
                <w:sz w:val="24"/>
                <w:szCs w:val="24"/>
                <w14:ligatures w14:val="none"/>
              </w:rPr>
              <w:t>.</w:t>
            </w:r>
          </w:p>
          <w:p w14:paraId="6774CADD" w14:textId="77777777"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Pr="00DA1268">
              <w:rPr>
                <w:rFonts w:ascii="Cambria" w:eastAsia="Times New Roman" w:hAnsi="Cambria" w:cs="Arial"/>
                <w:color w:val="000000"/>
                <w:sz w:val="24"/>
                <w:szCs w:val="24"/>
                <w14:ligatures w14:val="none"/>
              </w:rPr>
              <w:t xml:space="preserve"> communicate with your superior(s) about your availability.</w:t>
            </w:r>
          </w:p>
        </w:tc>
      </w:tr>
      <w:tr w:rsidR="00614202" w:rsidRPr="00DA1268" w14:paraId="380A2F8F" w14:textId="44F93091" w:rsidTr="00E1096D">
        <w:trPr>
          <w:cantSplit/>
          <w:trHeight w:val="420"/>
        </w:trPr>
        <w:tc>
          <w:tcPr>
            <w:tcW w:w="1477" w:type="dxa"/>
            <w:vMerge/>
            <w:tcBorders>
              <w:top w:val="single" w:sz="8" w:space="0" w:color="000000"/>
              <w:left w:val="single" w:sz="8" w:space="0" w:color="000000"/>
              <w:bottom w:val="single" w:sz="8" w:space="0" w:color="000000"/>
              <w:right w:val="single" w:sz="8" w:space="0" w:color="000000"/>
            </w:tcBorders>
            <w:vAlign w:val="center"/>
            <w:hideMark/>
          </w:tcPr>
          <w:p w14:paraId="788E821A" w14:textId="77777777" w:rsidR="0036023F" w:rsidRPr="00DA1268" w:rsidRDefault="0036023F" w:rsidP="000B6692">
            <w:pPr>
              <w:spacing w:after="0"/>
              <w:rPr>
                <w:rFonts w:ascii="Cambria" w:eastAsia="Times New Roman" w:hAnsi="Cambria" w:cs="Times New Roman"/>
                <w:sz w:val="24"/>
                <w:szCs w:val="24"/>
                <w14:ligatures w14:val="none"/>
              </w:rPr>
            </w:pPr>
          </w:p>
        </w:tc>
        <w:tc>
          <w:tcPr>
            <w:tcW w:w="2213" w:type="dxa"/>
            <w:vMerge/>
            <w:tcBorders>
              <w:top w:val="single" w:sz="8" w:space="0" w:color="000000"/>
              <w:left w:val="single" w:sz="8" w:space="0" w:color="000000"/>
              <w:bottom w:val="single" w:sz="8" w:space="0" w:color="000000"/>
              <w:right w:val="single" w:sz="8" w:space="0" w:color="000000"/>
            </w:tcBorders>
            <w:vAlign w:val="center"/>
            <w:hideMark/>
          </w:tcPr>
          <w:p w14:paraId="0E2220DA" w14:textId="77777777" w:rsidR="0036023F" w:rsidRPr="00DA1268" w:rsidRDefault="0036023F" w:rsidP="000B6692">
            <w:pPr>
              <w:spacing w:after="0"/>
              <w:rPr>
                <w:rFonts w:ascii="Cambria" w:eastAsia="Times New Roman" w:hAnsi="Cambria" w:cs="Times New Roman"/>
                <w:sz w:val="24"/>
                <w:szCs w:val="24"/>
                <w14:ligatures w14:val="none"/>
              </w:rPr>
            </w:pPr>
          </w:p>
        </w:tc>
        <w:tc>
          <w:tcPr>
            <w:tcW w:w="3600" w:type="dxa"/>
            <w:vMerge/>
            <w:tcBorders>
              <w:top w:val="single" w:sz="8" w:space="0" w:color="000000"/>
              <w:left w:val="single" w:sz="8" w:space="0" w:color="000000"/>
              <w:bottom w:val="single" w:sz="8" w:space="0" w:color="000000"/>
              <w:right w:val="single" w:sz="8" w:space="0" w:color="000000"/>
            </w:tcBorders>
            <w:vAlign w:val="center"/>
            <w:hideMark/>
          </w:tcPr>
          <w:p w14:paraId="4E52F2FB" w14:textId="77777777" w:rsidR="0036023F" w:rsidRPr="00DA1268" w:rsidRDefault="0036023F" w:rsidP="000B6692">
            <w:pPr>
              <w:spacing w:after="0"/>
              <w:rPr>
                <w:rFonts w:ascii="Cambria" w:eastAsia="Times New Roman" w:hAnsi="Cambria" w:cs="Times New Roman"/>
                <w:sz w:val="24"/>
                <w:szCs w:val="24"/>
                <w14:ligatures w14:val="none"/>
              </w:rPr>
            </w:pPr>
          </w:p>
        </w:tc>
        <w:tc>
          <w:tcPr>
            <w:tcW w:w="2340" w:type="dxa"/>
            <w:vMerge/>
            <w:tcBorders>
              <w:top w:val="single" w:sz="8" w:space="0" w:color="000000"/>
              <w:left w:val="single" w:sz="8" w:space="0" w:color="000000"/>
              <w:bottom w:val="single" w:sz="8" w:space="0" w:color="000000"/>
              <w:right w:val="single" w:sz="8" w:space="0" w:color="000000"/>
            </w:tcBorders>
            <w:vAlign w:val="center"/>
            <w:hideMark/>
          </w:tcPr>
          <w:p w14:paraId="5F407254" w14:textId="77777777" w:rsidR="0036023F" w:rsidRPr="00DA1268" w:rsidRDefault="0036023F" w:rsidP="000B6692">
            <w:pPr>
              <w:spacing w:after="0"/>
              <w:rPr>
                <w:rFonts w:ascii="Cambria" w:eastAsia="Times New Roman" w:hAnsi="Cambria" w:cs="Times New Roman"/>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6EF6FA" w14:textId="1F94DF5C"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CC5C3C" w:rsidRPr="00DA1268">
              <w:rPr>
                <w:rFonts w:ascii="Cambria" w:eastAsia="Times New Roman" w:hAnsi="Cambria" w:cs="Arial"/>
                <w:b/>
                <w:bCs/>
                <w:i/>
                <w:iCs/>
                <w:color w:val="000000"/>
                <w:sz w:val="24"/>
                <w:szCs w:val="24"/>
                <w14:ligatures w14:val="none"/>
              </w:rPr>
              <w:t>n’</w:t>
            </w:r>
            <w:r w:rsidR="009300A4" w:rsidRPr="00DA1268">
              <w:rPr>
                <w:rFonts w:ascii="Cambria" w:eastAsia="Times New Roman" w:hAnsi="Cambria" w:cs="Arial"/>
                <w:b/>
                <w:bCs/>
                <w:i/>
                <w:iCs/>
                <w:color w:val="000000"/>
                <w:sz w:val="24"/>
                <w:szCs w:val="24"/>
                <w14:ligatures w14:val="none"/>
              </w:rPr>
              <w:t>t</w:t>
            </w:r>
            <w:r w:rsidRPr="00DA1268">
              <w:rPr>
                <w:rFonts w:ascii="Cambria" w:eastAsia="Times New Roman" w:hAnsi="Cambria" w:cs="Arial"/>
                <w:b/>
                <w:bCs/>
                <w:color w:val="000000"/>
                <w:sz w:val="24"/>
                <w:szCs w:val="24"/>
                <w14:ligatures w14:val="none"/>
              </w:rPr>
              <w:t xml:space="preserve"> </w:t>
            </w:r>
            <w:r w:rsidRPr="00DA1268">
              <w:rPr>
                <w:rFonts w:ascii="Cambria" w:eastAsia="Times New Roman" w:hAnsi="Cambria" w:cs="Arial"/>
                <w:color w:val="000000"/>
                <w:sz w:val="24"/>
                <w:szCs w:val="24"/>
                <w14:ligatures w14:val="none"/>
              </w:rPr>
              <w:t xml:space="preserve">ignore your personal needs when you work </w:t>
            </w:r>
            <w:r w:rsidR="009B5A7A" w:rsidRPr="00DA1268">
              <w:rPr>
                <w:rFonts w:ascii="Cambria" w:eastAsia="Times New Roman" w:hAnsi="Cambria" w:cs="Arial"/>
                <w:color w:val="000000"/>
                <w:sz w:val="24"/>
                <w:szCs w:val="24"/>
                <w14:ligatures w14:val="none"/>
              </w:rPr>
              <w:t>with</w:t>
            </w:r>
            <w:r w:rsidRPr="00DA1268">
              <w:rPr>
                <w:rFonts w:ascii="Cambria" w:eastAsia="Times New Roman" w:hAnsi="Cambria" w:cs="Arial"/>
                <w:color w:val="000000"/>
                <w:sz w:val="24"/>
                <w:szCs w:val="24"/>
                <w14:ligatures w14:val="none"/>
              </w:rPr>
              <w:t xml:space="preserve"> or serve others. </w:t>
            </w:r>
          </w:p>
          <w:p w14:paraId="2A05B554" w14:textId="6DB42D8F" w:rsidR="0036023F" w:rsidRPr="00DA1268" w:rsidRDefault="0036023F" w:rsidP="000B6692">
            <w:pPr>
              <w:spacing w:after="120"/>
              <w:rPr>
                <w:rFonts w:ascii="Cambria" w:eastAsia="Times New Roman" w:hAnsi="Cambria" w:cs="Times New Roman"/>
                <w:sz w:val="24"/>
                <w:szCs w:val="24"/>
                <w14:ligatures w14:val="none"/>
              </w:rPr>
            </w:pPr>
            <w:r w:rsidRPr="00DA1268">
              <w:rPr>
                <w:rFonts w:ascii="Cambria" w:eastAsia="Times New Roman" w:hAnsi="Cambria" w:cs="Arial"/>
                <w:b/>
                <w:bCs/>
                <w:i/>
                <w:iCs/>
                <w:color w:val="000000"/>
                <w:sz w:val="24"/>
                <w:szCs w:val="24"/>
                <w14:ligatures w14:val="none"/>
              </w:rPr>
              <w:t>D</w:t>
            </w:r>
            <w:r w:rsidR="009300A4" w:rsidRPr="00DA1268">
              <w:rPr>
                <w:rFonts w:ascii="Cambria" w:eastAsia="Times New Roman" w:hAnsi="Cambria" w:cs="Arial"/>
                <w:b/>
                <w:bCs/>
                <w:i/>
                <w:iCs/>
                <w:color w:val="000000"/>
                <w:sz w:val="24"/>
                <w:szCs w:val="24"/>
                <w14:ligatures w14:val="none"/>
              </w:rPr>
              <w:t>o</w:t>
            </w:r>
            <w:r w:rsidR="00CC5C3C" w:rsidRPr="00DA1268">
              <w:rPr>
                <w:rFonts w:ascii="Cambria" w:eastAsia="Times New Roman" w:hAnsi="Cambria" w:cs="Arial"/>
                <w:b/>
                <w:bCs/>
                <w:i/>
                <w:iCs/>
                <w:color w:val="000000"/>
                <w:sz w:val="24"/>
                <w:szCs w:val="24"/>
                <w14:ligatures w14:val="none"/>
              </w:rPr>
              <w:t>n’</w:t>
            </w:r>
            <w:r w:rsidR="009300A4" w:rsidRPr="00DA1268">
              <w:rPr>
                <w:rFonts w:ascii="Cambria" w:eastAsia="Times New Roman" w:hAnsi="Cambria" w:cs="Arial"/>
                <w:b/>
                <w:bCs/>
                <w:i/>
                <w:iCs/>
                <w:color w:val="000000"/>
                <w:sz w:val="24"/>
                <w:szCs w:val="24"/>
                <w14:ligatures w14:val="none"/>
              </w:rPr>
              <w:t xml:space="preserve">t </w:t>
            </w:r>
            <w:r w:rsidRPr="00DA1268">
              <w:rPr>
                <w:rFonts w:ascii="Cambria" w:eastAsia="Times New Roman" w:hAnsi="Cambria" w:cs="Arial"/>
                <w:color w:val="000000"/>
                <w:sz w:val="24"/>
                <w:szCs w:val="24"/>
                <w14:ligatures w14:val="none"/>
              </w:rPr>
              <w:t xml:space="preserve">work </w:t>
            </w:r>
            <w:r w:rsidR="009B5A7A" w:rsidRPr="00DA1268">
              <w:rPr>
                <w:rFonts w:ascii="Cambria" w:eastAsia="Times New Roman" w:hAnsi="Cambria" w:cs="Arial"/>
                <w:color w:val="000000"/>
                <w:sz w:val="24"/>
                <w:szCs w:val="24"/>
                <w14:ligatures w14:val="none"/>
              </w:rPr>
              <w:t xml:space="preserve">for extended periods </w:t>
            </w:r>
            <w:r w:rsidRPr="00DA1268">
              <w:rPr>
                <w:rFonts w:ascii="Cambria" w:eastAsia="Times New Roman" w:hAnsi="Cambria" w:cs="Arial"/>
                <w:color w:val="000000"/>
                <w:sz w:val="24"/>
                <w:szCs w:val="24"/>
                <w14:ligatures w14:val="none"/>
              </w:rPr>
              <w:t>without breaks.</w:t>
            </w:r>
          </w:p>
        </w:tc>
      </w:tr>
    </w:tbl>
    <w:p w14:paraId="0F0DD0E6" w14:textId="77777777" w:rsidR="00183E7E" w:rsidRPr="00DA1268" w:rsidRDefault="00183E7E" w:rsidP="001413B1">
      <w:pPr>
        <w:spacing w:after="120" w:line="240" w:lineRule="auto"/>
        <w:rPr>
          <w:rFonts w:ascii="Cambria" w:eastAsia="Times New Roman" w:hAnsi="Cambria" w:cs="Arial"/>
          <w:color w:val="000000"/>
          <w:sz w:val="24"/>
          <w:szCs w:val="24"/>
          <w14:ligatures w14:val="none"/>
        </w:rPr>
      </w:pPr>
    </w:p>
    <w:p w14:paraId="33ACA908" w14:textId="77777777" w:rsidR="00183E7E" w:rsidRPr="00DA1268" w:rsidRDefault="00183E7E">
      <w:pPr>
        <w:rPr>
          <w:rFonts w:ascii="Cambria" w:eastAsia="Times New Roman" w:hAnsi="Cambria" w:cs="Arial"/>
          <w:color w:val="000000"/>
          <w:sz w:val="24"/>
          <w:szCs w:val="24"/>
          <w14:ligatures w14:val="none"/>
        </w:rPr>
      </w:pPr>
      <w:r w:rsidRPr="00DA1268">
        <w:rPr>
          <w:rFonts w:ascii="Cambria" w:eastAsia="Times New Roman" w:hAnsi="Cambria" w:cs="Arial"/>
          <w:color w:val="000000"/>
          <w:sz w:val="24"/>
          <w:szCs w:val="24"/>
          <w14:ligatures w14:val="none"/>
        </w:rPr>
        <w:br w:type="page"/>
      </w:r>
    </w:p>
    <w:p w14:paraId="1A98C3A2" w14:textId="7B7675D3" w:rsidR="00C30798" w:rsidRPr="00DA1268" w:rsidRDefault="00C30798" w:rsidP="008453B6">
      <w:pPr>
        <w:pStyle w:val="Heading1"/>
        <w:rPr>
          <w:sz w:val="28"/>
          <w:szCs w:val="28"/>
          <w14:ligatures w14:val="none"/>
        </w:rPr>
      </w:pPr>
      <w:r w:rsidRPr="00DA1268">
        <w:rPr>
          <w:sz w:val="28"/>
          <w:szCs w:val="28"/>
          <w14:ligatures w14:val="none"/>
        </w:rPr>
        <w:lastRenderedPageBreak/>
        <w:t>What You Can and Can’t Control</w:t>
      </w:r>
    </w:p>
    <w:p w14:paraId="79CF44D5" w14:textId="6E42EB41" w:rsidR="002D6B5B" w:rsidRPr="00DA1268" w:rsidRDefault="002D6B5B" w:rsidP="002D6B5B">
      <w:pPr>
        <w:spacing w:after="120" w:line="240" w:lineRule="auto"/>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14:ligatures w14:val="none"/>
        </w:rPr>
        <w:t xml:space="preserve">Here are examples of things you can and </w:t>
      </w:r>
      <w:r w:rsidR="007A59AD" w:rsidRPr="00DA1268">
        <w:rPr>
          <w:rFonts w:ascii="Cambria" w:eastAsia="Times New Roman" w:hAnsi="Cambria" w:cs="Arial"/>
          <w:color w:val="000000"/>
          <w:sz w:val="24"/>
          <w:szCs w:val="24"/>
          <w14:ligatures w14:val="none"/>
        </w:rPr>
        <w:t>can’t</w:t>
      </w:r>
      <w:r w:rsidRPr="00DA1268">
        <w:rPr>
          <w:rFonts w:ascii="Cambria" w:eastAsia="Times New Roman" w:hAnsi="Cambria" w:cs="Arial"/>
          <w:color w:val="000000"/>
          <w:sz w:val="24"/>
          <w:szCs w:val="24"/>
          <w14:ligatures w14:val="none"/>
        </w:rPr>
        <w:t xml:space="preserve"> control. </w:t>
      </w:r>
      <w:r w:rsidR="000F5BD9" w:rsidRPr="00DA1268">
        <w:rPr>
          <w:rFonts w:ascii="Cambria" w:eastAsia="Times New Roman" w:hAnsi="Cambria" w:cs="Arial"/>
          <w:color w:val="000000"/>
          <w:sz w:val="24"/>
          <w:szCs w:val="24"/>
          <w14:ligatures w14:val="none"/>
        </w:rPr>
        <w:t xml:space="preserve">At work, what you can and can’t control depends partly on your </w:t>
      </w:r>
      <w:r w:rsidRPr="00DA1268">
        <w:rPr>
          <w:rFonts w:ascii="Cambria" w:eastAsia="Times New Roman" w:hAnsi="Cambria" w:cs="Arial"/>
          <w:color w:val="000000"/>
          <w:sz w:val="24"/>
          <w:szCs w:val="24"/>
          <w14:ligatures w14:val="none"/>
        </w:rPr>
        <w:t xml:space="preserve">role in </w:t>
      </w:r>
      <w:r w:rsidR="009B69C1" w:rsidRPr="00DA1268">
        <w:rPr>
          <w:rFonts w:ascii="Cambria" w:eastAsia="Times New Roman" w:hAnsi="Cambria" w:cs="Arial"/>
          <w:color w:val="000000"/>
          <w:sz w:val="24"/>
          <w:szCs w:val="24"/>
          <w14:ligatures w14:val="none"/>
        </w:rPr>
        <w:t xml:space="preserve">the </w:t>
      </w:r>
      <w:r w:rsidRPr="00DA1268">
        <w:rPr>
          <w:rFonts w:ascii="Cambria" w:eastAsia="Times New Roman" w:hAnsi="Cambria" w:cs="Arial"/>
          <w:color w:val="000000"/>
          <w:sz w:val="24"/>
          <w:szCs w:val="24"/>
          <w14:ligatures w14:val="none"/>
        </w:rPr>
        <w:t xml:space="preserve">out-of-school time. For example, a frontline staff </w:t>
      </w:r>
      <w:r w:rsidR="006E0D75" w:rsidRPr="00DA1268">
        <w:rPr>
          <w:rFonts w:ascii="Cambria" w:eastAsia="Times New Roman" w:hAnsi="Cambria" w:cs="Arial"/>
          <w:color w:val="000000"/>
          <w:sz w:val="24"/>
          <w:szCs w:val="24"/>
          <w14:ligatures w14:val="none"/>
        </w:rPr>
        <w:t>memb</w:t>
      </w:r>
      <w:r w:rsidRPr="00DA1268">
        <w:rPr>
          <w:rFonts w:ascii="Cambria" w:eastAsia="Times New Roman" w:hAnsi="Cambria" w:cs="Arial"/>
          <w:color w:val="000000"/>
          <w:sz w:val="24"/>
          <w:szCs w:val="24"/>
          <w14:ligatures w14:val="none"/>
        </w:rPr>
        <w:t>er may not have control over program policies, but a pro</w:t>
      </w:r>
      <w:r w:rsidR="001D1959" w:rsidRPr="00DA1268">
        <w:rPr>
          <w:rFonts w:ascii="Cambria" w:eastAsia="Times New Roman" w:hAnsi="Cambria" w:cs="Arial"/>
          <w:color w:val="000000"/>
          <w:sz w:val="24"/>
          <w:szCs w:val="24"/>
          <w14:ligatures w14:val="none"/>
        </w:rPr>
        <w:t xml:space="preserve">gram </w:t>
      </w:r>
      <w:r w:rsidRPr="00DA1268">
        <w:rPr>
          <w:rFonts w:ascii="Cambria" w:eastAsia="Times New Roman" w:hAnsi="Cambria" w:cs="Arial"/>
          <w:color w:val="000000"/>
          <w:sz w:val="24"/>
          <w:szCs w:val="24"/>
          <w14:ligatures w14:val="none"/>
        </w:rPr>
        <w:t xml:space="preserve">director does. </w:t>
      </w:r>
    </w:p>
    <w:tbl>
      <w:tblPr>
        <w:tblW w:w="13580" w:type="dxa"/>
        <w:tblCellMar>
          <w:top w:w="15" w:type="dxa"/>
          <w:left w:w="15" w:type="dxa"/>
          <w:bottom w:w="15" w:type="dxa"/>
          <w:right w:w="15" w:type="dxa"/>
        </w:tblCellMar>
        <w:tblLook w:val="04A0" w:firstRow="1" w:lastRow="0" w:firstColumn="1" w:lastColumn="0" w:noHBand="0" w:noVBand="1"/>
      </w:tblPr>
      <w:tblGrid>
        <w:gridCol w:w="2150"/>
        <w:gridCol w:w="5760"/>
        <w:gridCol w:w="5670"/>
      </w:tblGrid>
      <w:tr w:rsidR="002D6B5B" w:rsidRPr="00DA1268" w14:paraId="06949E64" w14:textId="1A9819F9" w:rsidTr="002917BA">
        <w:trPr>
          <w:cantSplit/>
          <w:trHeight w:val="249"/>
          <w:tblHeader/>
        </w:trPr>
        <w:tc>
          <w:tcPr>
            <w:tcW w:w="215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72" w:type="dxa"/>
              <w:left w:w="72" w:type="dxa"/>
              <w:bottom w:w="72" w:type="dxa"/>
              <w:right w:w="72" w:type="dxa"/>
            </w:tcMar>
            <w:hideMark/>
          </w:tcPr>
          <w:p w14:paraId="1F908EF3" w14:textId="77777777" w:rsidR="002D6B5B" w:rsidRPr="00DA1268" w:rsidRDefault="002D6B5B" w:rsidP="002917BA">
            <w:pPr>
              <w:spacing w:after="0"/>
              <w:jc w:val="center"/>
              <w:rPr>
                <w:b/>
                <w:sz w:val="24"/>
                <w:szCs w:val="24"/>
                <w14:ligatures w14:val="none"/>
              </w:rPr>
            </w:pPr>
            <w:r w:rsidRPr="00DA1268">
              <w:rPr>
                <w:b/>
                <w:sz w:val="24"/>
                <w:szCs w:val="24"/>
                <w14:ligatures w14:val="none"/>
              </w:rPr>
              <w:t>Sphere of Influence</w:t>
            </w:r>
          </w:p>
        </w:tc>
        <w:tc>
          <w:tcPr>
            <w:tcW w:w="576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72" w:type="dxa"/>
              <w:left w:w="72" w:type="dxa"/>
              <w:bottom w:w="72" w:type="dxa"/>
              <w:right w:w="72" w:type="dxa"/>
            </w:tcMar>
            <w:hideMark/>
          </w:tcPr>
          <w:p w14:paraId="07C8C597" w14:textId="77777777" w:rsidR="002D6B5B" w:rsidRPr="00DA1268" w:rsidRDefault="002D6B5B" w:rsidP="002917BA">
            <w:pPr>
              <w:spacing w:after="0"/>
              <w:jc w:val="center"/>
              <w:rPr>
                <w:b/>
                <w:sz w:val="24"/>
                <w:szCs w:val="24"/>
                <w14:ligatures w14:val="none"/>
              </w:rPr>
            </w:pPr>
            <w:r w:rsidRPr="00DA1268">
              <w:rPr>
                <w:b/>
                <w:sz w:val="24"/>
                <w:szCs w:val="24"/>
                <w14:ligatures w14:val="none"/>
              </w:rPr>
              <w:t>What I CAN</w:t>
            </w:r>
            <w:r w:rsidR="007A59AD" w:rsidRPr="00DA1268">
              <w:rPr>
                <w:b/>
                <w:sz w:val="24"/>
                <w:szCs w:val="24"/>
                <w14:ligatures w14:val="none"/>
              </w:rPr>
              <w:t>’</w:t>
            </w:r>
            <w:r w:rsidRPr="00DA1268">
              <w:rPr>
                <w:b/>
                <w:sz w:val="24"/>
                <w:szCs w:val="24"/>
                <w14:ligatures w14:val="none"/>
              </w:rPr>
              <w:t xml:space="preserve">T </w:t>
            </w:r>
            <w:r w:rsidR="001D1959" w:rsidRPr="00DA1268">
              <w:rPr>
                <w:b/>
                <w:sz w:val="24"/>
                <w:szCs w:val="24"/>
                <w14:ligatures w14:val="none"/>
              </w:rPr>
              <w:t>C</w:t>
            </w:r>
            <w:r w:rsidRPr="00DA1268">
              <w:rPr>
                <w:b/>
                <w:sz w:val="24"/>
                <w:szCs w:val="24"/>
                <w14:ligatures w14:val="none"/>
              </w:rPr>
              <w:t>ontrol </w:t>
            </w:r>
          </w:p>
        </w:tc>
        <w:tc>
          <w:tcPr>
            <w:tcW w:w="5670" w:type="dxa"/>
            <w:tcBorders>
              <w:top w:val="single" w:sz="8" w:space="0" w:color="434343"/>
              <w:left w:val="single" w:sz="8" w:space="0" w:color="434343"/>
              <w:bottom w:val="single" w:sz="8" w:space="0" w:color="434343"/>
              <w:right w:val="single" w:sz="8" w:space="0" w:color="434343"/>
            </w:tcBorders>
            <w:shd w:val="clear" w:color="auto" w:fill="D4EDF8" w:themeFill="accent1" w:themeFillTint="33"/>
            <w:tcMar>
              <w:top w:w="72" w:type="dxa"/>
              <w:left w:w="72" w:type="dxa"/>
              <w:bottom w:w="72" w:type="dxa"/>
              <w:right w:w="72" w:type="dxa"/>
            </w:tcMar>
            <w:hideMark/>
          </w:tcPr>
          <w:p w14:paraId="3C50E602" w14:textId="77777777" w:rsidR="002D6B5B" w:rsidRPr="00DA1268" w:rsidRDefault="002D6B5B" w:rsidP="002917BA">
            <w:pPr>
              <w:spacing w:after="0"/>
              <w:jc w:val="center"/>
              <w:rPr>
                <w:b/>
                <w:sz w:val="24"/>
                <w:szCs w:val="24"/>
                <w14:ligatures w14:val="none"/>
              </w:rPr>
            </w:pPr>
            <w:r w:rsidRPr="00DA1268">
              <w:rPr>
                <w:b/>
                <w:sz w:val="24"/>
                <w:szCs w:val="24"/>
                <w14:ligatures w14:val="none"/>
              </w:rPr>
              <w:t xml:space="preserve">What I CAN </w:t>
            </w:r>
            <w:r w:rsidR="001D1959" w:rsidRPr="00DA1268">
              <w:rPr>
                <w:b/>
                <w:sz w:val="24"/>
                <w:szCs w:val="24"/>
                <w14:ligatures w14:val="none"/>
              </w:rPr>
              <w:t>C</w:t>
            </w:r>
            <w:r w:rsidRPr="00DA1268">
              <w:rPr>
                <w:b/>
                <w:sz w:val="24"/>
                <w:szCs w:val="24"/>
                <w14:ligatures w14:val="none"/>
              </w:rPr>
              <w:t>ontrol </w:t>
            </w:r>
          </w:p>
        </w:tc>
      </w:tr>
      <w:tr w:rsidR="002D6B5B" w:rsidRPr="00DA1268" w14:paraId="5BFE2AF9" w14:textId="733C6A53" w:rsidTr="002917BA">
        <w:trPr>
          <w:cantSplit/>
          <w:trHeight w:val="1743"/>
        </w:trPr>
        <w:tc>
          <w:tcPr>
            <w:tcW w:w="215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0E8D16A2" w14:textId="77777777" w:rsidR="002D6B5B" w:rsidRPr="008F119D" w:rsidRDefault="002D6B5B" w:rsidP="002917BA">
            <w:pPr>
              <w:spacing w:after="0"/>
              <w:rPr>
                <w:rFonts w:eastAsia="Times New Roman" w:cstheme="minorHAnsi"/>
                <w:b/>
                <w:bCs/>
                <w:sz w:val="24"/>
                <w:szCs w:val="24"/>
                <w14:ligatures w14:val="none"/>
              </w:rPr>
            </w:pPr>
            <w:r w:rsidRPr="008F119D">
              <w:rPr>
                <w:rFonts w:eastAsia="Times New Roman" w:cstheme="minorHAnsi"/>
                <w:b/>
                <w:bCs/>
                <w:color w:val="000000"/>
                <w:sz w:val="24"/>
                <w:szCs w:val="24"/>
                <w:shd w:val="clear" w:color="auto" w:fill="FFFFFF"/>
                <w14:ligatures w14:val="none"/>
              </w:rPr>
              <w:t>Students</w:t>
            </w:r>
          </w:p>
        </w:tc>
        <w:tc>
          <w:tcPr>
            <w:tcW w:w="576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55A9F016"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Thoughts</w:t>
            </w:r>
          </w:p>
          <w:p w14:paraId="736C4E69"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Past educational experiences</w:t>
            </w:r>
          </w:p>
          <w:p w14:paraId="1D090ADB"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Behaviors</w:t>
            </w:r>
          </w:p>
          <w:p w14:paraId="7EF23F02"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History of trauma</w:t>
            </w:r>
          </w:p>
          <w:p w14:paraId="2E682C8F"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Growth patterns</w:t>
            </w:r>
          </w:p>
          <w:p w14:paraId="6D82351A"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Developmental or learning impairments</w:t>
            </w:r>
          </w:p>
          <w:p w14:paraId="373C0767" w14:textId="42E3D14D"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 xml:space="preserve">Adverse </w:t>
            </w:r>
            <w:r w:rsidR="0072022D" w:rsidRPr="00DA1268">
              <w:rPr>
                <w:rFonts w:ascii="Cambria" w:eastAsia="Times New Roman" w:hAnsi="Cambria" w:cs="Arial"/>
                <w:color w:val="000000"/>
                <w:sz w:val="24"/>
                <w:szCs w:val="24"/>
                <w:shd w:val="clear" w:color="auto" w:fill="FFFFFF"/>
                <w14:ligatures w14:val="none"/>
              </w:rPr>
              <w:t>c</w:t>
            </w:r>
            <w:r w:rsidR="001413B1" w:rsidRPr="00DA1268">
              <w:rPr>
                <w:rFonts w:ascii="Cambria" w:eastAsia="Times New Roman" w:hAnsi="Cambria" w:cs="Arial"/>
                <w:color w:val="000000"/>
                <w:sz w:val="24"/>
                <w:szCs w:val="24"/>
                <w:shd w:val="clear" w:color="auto" w:fill="FFFFFF"/>
                <w14:ligatures w14:val="none"/>
              </w:rPr>
              <w:t xml:space="preserve">hildhood </w:t>
            </w:r>
            <w:r w:rsidR="0072022D" w:rsidRPr="00DA1268">
              <w:rPr>
                <w:rFonts w:ascii="Cambria" w:eastAsia="Times New Roman" w:hAnsi="Cambria" w:cs="Arial"/>
                <w:color w:val="000000"/>
                <w:sz w:val="24"/>
                <w:szCs w:val="24"/>
                <w:shd w:val="clear" w:color="auto" w:fill="FFFFFF"/>
                <w14:ligatures w14:val="none"/>
              </w:rPr>
              <w:t>e</w:t>
            </w:r>
            <w:r w:rsidR="001413B1" w:rsidRPr="00DA1268">
              <w:rPr>
                <w:rFonts w:ascii="Cambria" w:eastAsia="Times New Roman" w:hAnsi="Cambria" w:cs="Arial"/>
                <w:color w:val="000000"/>
                <w:sz w:val="24"/>
                <w:szCs w:val="24"/>
                <w:shd w:val="clear" w:color="auto" w:fill="FFFFFF"/>
                <w14:ligatures w14:val="none"/>
              </w:rPr>
              <w:t>xperiences</w:t>
            </w:r>
            <w:r w:rsidRPr="00DA1268">
              <w:rPr>
                <w:rFonts w:ascii="Cambria" w:eastAsia="Times New Roman" w:hAnsi="Cambria" w:cs="Arial"/>
                <w:color w:val="000000"/>
                <w:sz w:val="24"/>
                <w:szCs w:val="24"/>
                <w:shd w:val="clear" w:color="auto" w:fill="FFFFFF"/>
                <w14:ligatures w14:val="none"/>
              </w:rPr>
              <w:t xml:space="preserve"> (ACEs)</w:t>
            </w:r>
          </w:p>
        </w:tc>
        <w:tc>
          <w:tcPr>
            <w:tcW w:w="567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14F4D60F"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My relationships and rapport with students</w:t>
            </w:r>
          </w:p>
          <w:p w14:paraId="0FC4B68C"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Responses to student behaviors</w:t>
            </w:r>
          </w:p>
          <w:p w14:paraId="089BDC13"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De-escalation techniques</w:t>
            </w:r>
          </w:p>
          <w:p w14:paraId="5E5675C1"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My expectations for student learning</w:t>
            </w:r>
          </w:p>
          <w:p w14:paraId="35F05770"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Student group agreements</w:t>
            </w:r>
          </w:p>
          <w:p w14:paraId="605733DC"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Positive environment</w:t>
            </w:r>
          </w:p>
          <w:p w14:paraId="0C6D6667"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My behavior</w:t>
            </w:r>
          </w:p>
        </w:tc>
      </w:tr>
      <w:tr w:rsidR="002D6B5B" w:rsidRPr="00DA1268" w14:paraId="697CFF7A" w14:textId="304F154F" w:rsidTr="002917BA">
        <w:trPr>
          <w:cantSplit/>
          <w:trHeight w:val="1527"/>
        </w:trPr>
        <w:tc>
          <w:tcPr>
            <w:tcW w:w="215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40C37D15" w14:textId="77777777" w:rsidR="002D6B5B" w:rsidRPr="008F119D" w:rsidRDefault="002D6B5B" w:rsidP="002917BA">
            <w:pPr>
              <w:spacing w:after="0"/>
              <w:rPr>
                <w:rFonts w:eastAsia="Times New Roman" w:cstheme="minorHAnsi"/>
                <w:b/>
                <w:bCs/>
                <w:sz w:val="24"/>
                <w:szCs w:val="24"/>
                <w14:ligatures w14:val="none"/>
              </w:rPr>
            </w:pPr>
            <w:r w:rsidRPr="008F119D">
              <w:rPr>
                <w:rFonts w:eastAsia="Times New Roman" w:cstheme="minorHAnsi"/>
                <w:b/>
                <w:bCs/>
                <w:color w:val="000000"/>
                <w:sz w:val="24"/>
                <w:szCs w:val="24"/>
                <w:shd w:val="clear" w:color="auto" w:fill="FFFFFF"/>
                <w14:ligatures w14:val="none"/>
              </w:rPr>
              <w:t>Family and Peers</w:t>
            </w:r>
          </w:p>
        </w:tc>
        <w:tc>
          <w:tcPr>
            <w:tcW w:w="576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26A25450"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Students’ home lives</w:t>
            </w:r>
          </w:p>
          <w:p w14:paraId="3C89580E"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Economic status</w:t>
            </w:r>
          </w:p>
          <w:p w14:paraId="7C03E680"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Family dynamics</w:t>
            </w:r>
          </w:p>
          <w:p w14:paraId="3CAEBF66"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Friend groups</w:t>
            </w:r>
          </w:p>
          <w:p w14:paraId="16F1927C"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Religious or societal beliefs</w:t>
            </w:r>
          </w:p>
          <w:p w14:paraId="4C8D5E23"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Parent responses/reactions</w:t>
            </w:r>
          </w:p>
        </w:tc>
        <w:tc>
          <w:tcPr>
            <w:tcW w:w="567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66613C4E"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Family engagement activities</w:t>
            </w:r>
          </w:p>
          <w:p w14:paraId="3B536323"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Communication with families</w:t>
            </w:r>
          </w:p>
          <w:p w14:paraId="090F17A6"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Family empowerment and partnerships</w:t>
            </w:r>
          </w:p>
          <w:p w14:paraId="230AFE4B" w14:textId="2082B70F"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 xml:space="preserve">Building rapport between families and </w:t>
            </w:r>
            <w:r w:rsidR="00EC6929" w:rsidRPr="00DA1268">
              <w:rPr>
                <w:rFonts w:ascii="Cambria" w:eastAsia="Times New Roman" w:hAnsi="Cambria" w:cs="Arial"/>
                <w:color w:val="000000"/>
                <w:sz w:val="24"/>
                <w:szCs w:val="24"/>
                <w:shd w:val="clear" w:color="auto" w:fill="FFFFFF"/>
                <w14:ligatures w14:val="none"/>
              </w:rPr>
              <w:t xml:space="preserve">the </w:t>
            </w:r>
            <w:r w:rsidRPr="00DA1268">
              <w:rPr>
                <w:rFonts w:ascii="Cambria" w:eastAsia="Times New Roman" w:hAnsi="Cambria" w:cs="Arial"/>
                <w:color w:val="000000"/>
                <w:sz w:val="24"/>
                <w:szCs w:val="24"/>
                <w:shd w:val="clear" w:color="auto" w:fill="FFFFFF"/>
                <w14:ligatures w14:val="none"/>
              </w:rPr>
              <w:t>program</w:t>
            </w:r>
          </w:p>
          <w:p w14:paraId="77CA458E"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Boundaries</w:t>
            </w:r>
          </w:p>
          <w:p w14:paraId="25DB4F46"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Ground rules and social norms</w:t>
            </w:r>
          </w:p>
        </w:tc>
      </w:tr>
      <w:tr w:rsidR="002D6B5B" w:rsidRPr="00DA1268" w14:paraId="74D3A1B4" w14:textId="723E0C42" w:rsidTr="002917BA">
        <w:trPr>
          <w:cantSplit/>
        </w:trPr>
        <w:tc>
          <w:tcPr>
            <w:tcW w:w="215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7B61DD5C" w14:textId="77777777" w:rsidR="002D6B5B" w:rsidRPr="008F119D" w:rsidRDefault="002D6B5B" w:rsidP="002917BA">
            <w:pPr>
              <w:spacing w:after="0"/>
              <w:rPr>
                <w:rFonts w:eastAsia="Times New Roman" w:cstheme="minorHAnsi"/>
                <w:b/>
                <w:bCs/>
                <w:sz w:val="24"/>
                <w:szCs w:val="24"/>
                <w14:ligatures w14:val="none"/>
              </w:rPr>
            </w:pPr>
            <w:r w:rsidRPr="008F119D">
              <w:rPr>
                <w:rFonts w:eastAsia="Times New Roman" w:cstheme="minorHAnsi"/>
                <w:b/>
                <w:bCs/>
                <w:color w:val="000000"/>
                <w:sz w:val="24"/>
                <w:szCs w:val="24"/>
                <w:shd w:val="clear" w:color="auto" w:fill="FFFFFF"/>
                <w14:ligatures w14:val="none"/>
              </w:rPr>
              <w:t>Program and School</w:t>
            </w:r>
          </w:p>
        </w:tc>
        <w:tc>
          <w:tcPr>
            <w:tcW w:w="576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7475FDCB" w14:textId="6DE92E46" w:rsidR="002D6B5B" w:rsidRPr="00DA1268" w:rsidRDefault="00717859"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All</w:t>
            </w:r>
            <w:r w:rsidR="002D6B5B" w:rsidRPr="00DA1268">
              <w:rPr>
                <w:rFonts w:ascii="Cambria" w:eastAsia="Times New Roman" w:hAnsi="Cambria" w:cs="Arial"/>
                <w:color w:val="000000"/>
                <w:sz w:val="24"/>
                <w:szCs w:val="24"/>
                <w:shd w:val="clear" w:color="auto" w:fill="FFFFFF"/>
                <w14:ligatures w14:val="none"/>
              </w:rPr>
              <w:t xml:space="preserve"> decisions about program policies/procedures</w:t>
            </w:r>
          </w:p>
          <w:p w14:paraId="6D9639D2"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School-day curriculum</w:t>
            </w:r>
          </w:p>
          <w:p w14:paraId="37352ED7"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Discipline policies</w:t>
            </w:r>
          </w:p>
          <w:p w14:paraId="0E52CA32"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School-day culture</w:t>
            </w:r>
          </w:p>
          <w:p w14:paraId="19239CB5"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School district policies</w:t>
            </w:r>
          </w:p>
          <w:p w14:paraId="063F9C9B"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Out-of-school time staffing shortages</w:t>
            </w:r>
          </w:p>
        </w:tc>
        <w:tc>
          <w:tcPr>
            <w:tcW w:w="567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51679969"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Communication with program leaders</w:t>
            </w:r>
          </w:p>
          <w:p w14:paraId="0E752657"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How I implement program activities</w:t>
            </w:r>
          </w:p>
          <w:p w14:paraId="3F4C9F3D" w14:textId="07000E4D"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 xml:space="preserve">Time allocated to work and </w:t>
            </w:r>
            <w:r w:rsidR="00D14918" w:rsidRPr="00DA1268">
              <w:rPr>
                <w:rFonts w:ascii="Cambria" w:eastAsia="Times New Roman" w:hAnsi="Cambria" w:cs="Arial"/>
                <w:color w:val="000000"/>
                <w:sz w:val="24"/>
                <w:szCs w:val="24"/>
                <w:shd w:val="clear" w:color="auto" w:fill="FFFFFF"/>
                <w14:ligatures w14:val="none"/>
              </w:rPr>
              <w:t>program</w:t>
            </w:r>
            <w:r w:rsidRPr="00DA1268">
              <w:rPr>
                <w:rFonts w:ascii="Cambria" w:eastAsia="Times New Roman" w:hAnsi="Cambria" w:cs="Arial"/>
                <w:color w:val="000000"/>
                <w:sz w:val="24"/>
                <w:szCs w:val="24"/>
                <w:shd w:val="clear" w:color="auto" w:fill="FFFFFF"/>
                <w14:ligatures w14:val="none"/>
              </w:rPr>
              <w:t xml:space="preserve"> responsibilities</w:t>
            </w:r>
          </w:p>
          <w:p w14:paraId="7985B382"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Program culture and climate</w:t>
            </w:r>
          </w:p>
          <w:p w14:paraId="194485F4"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Promoting social skills and self-regulation Communication with school-day staff</w:t>
            </w:r>
          </w:p>
        </w:tc>
      </w:tr>
      <w:tr w:rsidR="002D6B5B" w:rsidRPr="00DA1268" w14:paraId="7452D354" w14:textId="1D31D895" w:rsidTr="002917BA">
        <w:trPr>
          <w:cantSplit/>
          <w:trHeight w:val="780"/>
        </w:trPr>
        <w:tc>
          <w:tcPr>
            <w:tcW w:w="215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75EF5BD7" w14:textId="77777777" w:rsidR="002D6B5B" w:rsidRPr="008F119D" w:rsidRDefault="002D6B5B" w:rsidP="002917BA">
            <w:pPr>
              <w:spacing w:after="0"/>
              <w:rPr>
                <w:rFonts w:eastAsia="Times New Roman" w:cstheme="minorHAnsi"/>
                <w:b/>
                <w:bCs/>
                <w:sz w:val="24"/>
                <w:szCs w:val="24"/>
                <w14:ligatures w14:val="none"/>
              </w:rPr>
            </w:pPr>
            <w:r w:rsidRPr="008F119D">
              <w:rPr>
                <w:rFonts w:eastAsia="Times New Roman" w:cstheme="minorHAnsi"/>
                <w:b/>
                <w:bCs/>
                <w:color w:val="000000"/>
                <w:sz w:val="24"/>
                <w:szCs w:val="24"/>
                <w:shd w:val="clear" w:color="auto" w:fill="FFFFFF"/>
                <w14:ligatures w14:val="none"/>
              </w:rPr>
              <w:t>Community</w:t>
            </w:r>
          </w:p>
        </w:tc>
        <w:tc>
          <w:tcPr>
            <w:tcW w:w="576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7AA34535" w14:textId="77777777" w:rsidR="002D6B5B" w:rsidRPr="00DA1268" w:rsidRDefault="002D6B5B" w:rsidP="002917BA">
            <w:pPr>
              <w:spacing w:after="0"/>
              <w:ind w:left="256" w:hanging="256"/>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 xml:space="preserve">Presence and activities of community and social service organizations </w:t>
            </w:r>
          </w:p>
          <w:p w14:paraId="64A2F711"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Social safety net</w:t>
            </w:r>
          </w:p>
        </w:tc>
        <w:tc>
          <w:tcPr>
            <w:tcW w:w="567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5AED27E8"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Forming community partnerships</w:t>
            </w:r>
          </w:p>
          <w:p w14:paraId="5720DC3A"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My presence in the community</w:t>
            </w:r>
          </w:p>
          <w:p w14:paraId="22AD7AF5" w14:textId="77777777" w:rsidR="002D6B5B" w:rsidRPr="00DA1268" w:rsidRDefault="002D6B5B" w:rsidP="002917BA">
            <w:pPr>
              <w:spacing w:after="0"/>
              <w:ind w:left="261" w:hanging="261"/>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Engagement with support networks</w:t>
            </w:r>
          </w:p>
        </w:tc>
      </w:tr>
      <w:tr w:rsidR="002D6B5B" w:rsidRPr="00DA1268" w14:paraId="6C1ACD8A" w14:textId="7B40D200" w:rsidTr="002917BA">
        <w:trPr>
          <w:cantSplit/>
          <w:trHeight w:val="519"/>
        </w:trPr>
        <w:tc>
          <w:tcPr>
            <w:tcW w:w="215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288244EA" w14:textId="77777777" w:rsidR="002D6B5B" w:rsidRPr="008F119D" w:rsidRDefault="002D6B5B" w:rsidP="002917BA">
            <w:pPr>
              <w:spacing w:after="0"/>
              <w:rPr>
                <w:rFonts w:eastAsia="Times New Roman" w:cstheme="minorHAnsi"/>
                <w:b/>
                <w:bCs/>
                <w:sz w:val="24"/>
                <w:szCs w:val="24"/>
                <w14:ligatures w14:val="none"/>
              </w:rPr>
            </w:pPr>
            <w:r w:rsidRPr="008F119D">
              <w:rPr>
                <w:rFonts w:eastAsia="Times New Roman" w:cstheme="minorHAnsi"/>
                <w:b/>
                <w:bCs/>
                <w:color w:val="000000"/>
                <w:sz w:val="24"/>
                <w:szCs w:val="24"/>
                <w:shd w:val="clear" w:color="auto" w:fill="FFFFFF"/>
                <w14:ligatures w14:val="none"/>
              </w:rPr>
              <w:t>Laws</w:t>
            </w:r>
          </w:p>
        </w:tc>
        <w:tc>
          <w:tcPr>
            <w:tcW w:w="576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289A812D" w14:textId="7A512014" w:rsidR="002D6B5B" w:rsidRPr="00DA1268" w:rsidRDefault="002D6B5B" w:rsidP="002917BA">
            <w:pPr>
              <w:spacing w:after="0"/>
              <w:ind w:left="256" w:hanging="256"/>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 xml:space="preserve">Federal and </w:t>
            </w:r>
            <w:r w:rsidR="009A5A14" w:rsidRPr="00DA1268">
              <w:rPr>
                <w:rFonts w:ascii="Cambria" w:eastAsia="Times New Roman" w:hAnsi="Cambria" w:cs="Arial"/>
                <w:color w:val="000000"/>
                <w:sz w:val="24"/>
                <w:szCs w:val="24"/>
                <w:shd w:val="clear" w:color="auto" w:fill="FFFFFF"/>
                <w14:ligatures w14:val="none"/>
              </w:rPr>
              <w:t>S</w:t>
            </w:r>
            <w:r w:rsidR="001413B1" w:rsidRPr="00DA1268">
              <w:rPr>
                <w:rFonts w:ascii="Cambria" w:eastAsia="Times New Roman" w:hAnsi="Cambria" w:cs="Arial"/>
                <w:color w:val="000000"/>
                <w:sz w:val="24"/>
                <w:szCs w:val="24"/>
                <w:shd w:val="clear" w:color="auto" w:fill="FFFFFF"/>
                <w14:ligatures w14:val="none"/>
              </w:rPr>
              <w:t>tate</w:t>
            </w:r>
            <w:r w:rsidRPr="00DA1268">
              <w:rPr>
                <w:rFonts w:ascii="Cambria" w:eastAsia="Times New Roman" w:hAnsi="Cambria" w:cs="Arial"/>
                <w:color w:val="000000"/>
                <w:sz w:val="24"/>
                <w:szCs w:val="24"/>
                <w:shd w:val="clear" w:color="auto" w:fill="FFFFFF"/>
                <w14:ligatures w14:val="none"/>
              </w:rPr>
              <w:t xml:space="preserve"> requirements, rules, laws, and guidelines</w:t>
            </w:r>
          </w:p>
        </w:tc>
        <w:tc>
          <w:tcPr>
            <w:tcW w:w="5670" w:type="dxa"/>
            <w:tcBorders>
              <w:top w:val="single" w:sz="8" w:space="0" w:color="434343"/>
              <w:left w:val="single" w:sz="8" w:space="0" w:color="434343"/>
              <w:bottom w:val="single" w:sz="8" w:space="0" w:color="434343"/>
              <w:right w:val="single" w:sz="8" w:space="0" w:color="434343"/>
            </w:tcBorders>
            <w:tcMar>
              <w:top w:w="72" w:type="dxa"/>
              <w:left w:w="72" w:type="dxa"/>
              <w:bottom w:w="72" w:type="dxa"/>
              <w:right w:w="72" w:type="dxa"/>
            </w:tcMar>
            <w:hideMark/>
          </w:tcPr>
          <w:p w14:paraId="4A5A6FB7" w14:textId="77777777" w:rsidR="002D6B5B" w:rsidRPr="00DA1268" w:rsidRDefault="002D6B5B" w:rsidP="002917BA">
            <w:pPr>
              <w:spacing w:after="0"/>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Compliance with regulations</w:t>
            </w:r>
          </w:p>
          <w:p w14:paraId="0A7CAD8E" w14:textId="77777777" w:rsidR="002D6B5B" w:rsidRPr="00DA1268" w:rsidRDefault="002D6B5B" w:rsidP="002917BA">
            <w:pPr>
              <w:spacing w:after="0"/>
              <w:ind w:left="351" w:hanging="351"/>
              <w:rPr>
                <w:rFonts w:ascii="Cambria" w:eastAsia="Times New Roman" w:hAnsi="Cambria" w:cs="Times New Roman"/>
                <w:sz w:val="24"/>
                <w:szCs w:val="24"/>
                <w14:ligatures w14:val="none"/>
              </w:rPr>
            </w:pPr>
            <w:r w:rsidRPr="00DA1268">
              <w:rPr>
                <w:rFonts w:ascii="Cambria" w:eastAsia="Times New Roman" w:hAnsi="Cambria" w:cs="Arial"/>
                <w:color w:val="000000"/>
                <w:sz w:val="24"/>
                <w:szCs w:val="24"/>
                <w:shd w:val="clear" w:color="auto" w:fill="FFFFFF"/>
                <w14:ligatures w14:val="none"/>
              </w:rPr>
              <w:t>Voting or advocating for certain policies</w:t>
            </w:r>
          </w:p>
        </w:tc>
      </w:tr>
    </w:tbl>
    <w:p w14:paraId="049DE4CC" w14:textId="2B5A81B1" w:rsidR="00003CA3" w:rsidRPr="00DA1268" w:rsidRDefault="003906AA" w:rsidP="00E1096D">
      <w:pPr>
        <w:spacing w:after="120" w:line="240" w:lineRule="auto"/>
        <w:rPr>
          <w:rFonts w:ascii="Cambria" w:hAnsi="Cambria" w:cstheme="minorHAnsi"/>
          <w:b/>
          <w:bCs/>
          <w:sz w:val="24"/>
          <w:szCs w:val="24"/>
          <w14:ligatures w14:val="none"/>
        </w:rPr>
      </w:pPr>
      <w:r w:rsidRPr="00DA1268">
        <w:rPr>
          <w:rFonts w:ascii="Cambria" w:hAnsi="Cambria" w:cstheme="minorHAnsi"/>
          <w:b/>
          <w:bCs/>
          <w:sz w:val="24"/>
          <w:szCs w:val="24"/>
          <w14:ligatures w14:val="none"/>
        </w:rPr>
        <w:lastRenderedPageBreak/>
        <w:t xml:space="preserve">Use this space </w:t>
      </w:r>
      <w:r w:rsidR="003F4799" w:rsidRPr="00DA1268">
        <w:rPr>
          <w:rFonts w:ascii="Cambria" w:hAnsi="Cambria" w:cstheme="minorHAnsi"/>
          <w:b/>
          <w:bCs/>
          <w:sz w:val="24"/>
          <w:szCs w:val="24"/>
          <w14:ligatures w14:val="none"/>
        </w:rPr>
        <w:t>to list actions you’ll take</w:t>
      </w:r>
      <w:r w:rsidR="002A1C64" w:rsidRPr="00DA1268">
        <w:rPr>
          <w:rFonts w:ascii="Cambria" w:hAnsi="Cambria" w:cstheme="minorHAnsi"/>
          <w:b/>
          <w:bCs/>
          <w:sz w:val="24"/>
          <w:szCs w:val="24"/>
          <w14:ligatures w14:val="none"/>
        </w:rPr>
        <w:t xml:space="preserve"> to reduce stress and improve your work-life balance: </w:t>
      </w:r>
    </w:p>
    <w:p w14:paraId="65AB2C6C" w14:textId="77777777" w:rsidR="00860676" w:rsidRPr="00DA1268" w:rsidRDefault="00860676">
      <w:pPr>
        <w:rPr>
          <w:rFonts w:ascii="Cambria" w:hAnsi="Cambria" w:cstheme="minorHAnsi"/>
          <w:sz w:val="24"/>
          <w:szCs w:val="24"/>
          <w14:ligatures w14:val="none"/>
        </w:rPr>
      </w:pPr>
    </w:p>
    <w:p w14:paraId="5025FE46" w14:textId="77777777" w:rsidR="00860676" w:rsidRPr="00DA1268" w:rsidRDefault="00860676">
      <w:pPr>
        <w:rPr>
          <w:rFonts w:ascii="Cambria" w:hAnsi="Cambria" w:cstheme="minorHAnsi"/>
          <w:sz w:val="24"/>
          <w:szCs w:val="24"/>
          <w14:ligatures w14:val="none"/>
        </w:rPr>
      </w:pPr>
    </w:p>
    <w:p w14:paraId="663DAD15" w14:textId="77777777" w:rsidR="00860676" w:rsidRPr="00DA1268" w:rsidRDefault="00860676">
      <w:pPr>
        <w:rPr>
          <w:rFonts w:ascii="Cambria" w:hAnsi="Cambria" w:cstheme="minorHAnsi"/>
          <w:sz w:val="24"/>
          <w:szCs w:val="24"/>
          <w14:ligatures w14:val="none"/>
        </w:rPr>
      </w:pPr>
    </w:p>
    <w:p w14:paraId="32A07D40" w14:textId="77777777" w:rsidR="00860676" w:rsidRPr="00DA1268" w:rsidRDefault="00860676">
      <w:pPr>
        <w:rPr>
          <w:rFonts w:ascii="Cambria" w:hAnsi="Cambria" w:cstheme="minorHAnsi"/>
          <w:sz w:val="24"/>
          <w:szCs w:val="24"/>
          <w14:ligatures w14:val="none"/>
        </w:rPr>
      </w:pPr>
    </w:p>
    <w:p w14:paraId="426BA284" w14:textId="77777777" w:rsidR="00860676" w:rsidRPr="00DA1268" w:rsidRDefault="00860676">
      <w:pPr>
        <w:rPr>
          <w:rFonts w:ascii="Cambria" w:hAnsi="Cambria" w:cstheme="minorHAnsi"/>
          <w:sz w:val="24"/>
          <w:szCs w:val="24"/>
          <w14:ligatures w14:val="none"/>
        </w:rPr>
      </w:pPr>
    </w:p>
    <w:p w14:paraId="48B1B04C" w14:textId="77777777" w:rsidR="00860676" w:rsidRPr="00DA1268" w:rsidRDefault="00860676">
      <w:pPr>
        <w:rPr>
          <w:rFonts w:ascii="Cambria" w:hAnsi="Cambria" w:cstheme="minorHAnsi"/>
          <w:sz w:val="24"/>
          <w:szCs w:val="24"/>
          <w14:ligatures w14:val="none"/>
        </w:rPr>
      </w:pPr>
    </w:p>
    <w:p w14:paraId="171A51C8" w14:textId="029D79B9" w:rsidR="000A40EE" w:rsidRPr="00DA1268" w:rsidRDefault="00860676" w:rsidP="00E1096D">
      <w:pPr>
        <w:spacing w:after="120" w:line="240" w:lineRule="auto"/>
        <w:rPr>
          <w:rFonts w:ascii="Cambria" w:hAnsi="Cambria" w:cstheme="minorHAnsi"/>
          <w:b/>
          <w:bCs/>
          <w:sz w:val="24"/>
          <w:szCs w:val="24"/>
          <w14:ligatures w14:val="none"/>
        </w:rPr>
      </w:pPr>
      <w:r w:rsidRPr="00DA1268">
        <w:rPr>
          <w:rFonts w:ascii="Cambria" w:hAnsi="Cambria" w:cstheme="minorHAnsi"/>
          <w:b/>
          <w:bCs/>
          <w:sz w:val="24"/>
          <w:szCs w:val="24"/>
          <w14:ligatures w14:val="none"/>
        </w:rPr>
        <w:t xml:space="preserve">Use this space to write a script for a discussion you need to have with </w:t>
      </w:r>
      <w:r w:rsidR="00197BF9" w:rsidRPr="00DA1268">
        <w:rPr>
          <w:rFonts w:ascii="Cambria" w:hAnsi="Cambria" w:cstheme="minorHAnsi"/>
          <w:b/>
          <w:bCs/>
          <w:sz w:val="24"/>
          <w:szCs w:val="24"/>
          <w14:ligatures w14:val="none"/>
        </w:rPr>
        <w:t>someone to follow through on your planned actions</w:t>
      </w:r>
      <w:r w:rsidR="002B78CC" w:rsidRPr="00DA1268">
        <w:rPr>
          <w:rFonts w:ascii="Cambria" w:hAnsi="Cambria" w:cstheme="minorHAnsi"/>
          <w:b/>
          <w:bCs/>
          <w:sz w:val="24"/>
          <w:szCs w:val="24"/>
          <w14:ligatures w14:val="none"/>
        </w:rPr>
        <w:t>:</w:t>
      </w:r>
      <w:r w:rsidR="00197BF9" w:rsidRPr="00DA1268">
        <w:rPr>
          <w:rFonts w:ascii="Cambria" w:hAnsi="Cambria" w:cstheme="minorHAnsi"/>
          <w:b/>
          <w:bCs/>
          <w:sz w:val="24"/>
          <w:szCs w:val="24"/>
          <w14:ligatures w14:val="none"/>
        </w:rPr>
        <w:t xml:space="preserve"> </w:t>
      </w:r>
    </w:p>
    <w:p w14:paraId="162013DD" w14:textId="717E0CDA" w:rsidR="00197BF9" w:rsidRPr="00DA1268" w:rsidRDefault="008434E5" w:rsidP="00E1096D">
      <w:pPr>
        <w:spacing w:after="120" w:line="240" w:lineRule="auto"/>
        <w:rPr>
          <w:rFonts w:ascii="Cambria" w:hAnsi="Cambria" w:cstheme="minorHAnsi"/>
          <w:i/>
          <w:iCs/>
          <w:sz w:val="24"/>
          <w:szCs w:val="24"/>
          <w14:ligatures w14:val="none"/>
        </w:rPr>
      </w:pPr>
      <w:r w:rsidRPr="00DA1268">
        <w:rPr>
          <w:rFonts w:ascii="Cambria" w:hAnsi="Cambria" w:cstheme="minorHAnsi"/>
          <w:i/>
          <w:iCs/>
          <w:sz w:val="24"/>
          <w:szCs w:val="24"/>
          <w14:ligatures w14:val="none"/>
        </w:rPr>
        <w:t xml:space="preserve">For example, if you’re </w:t>
      </w:r>
      <w:r w:rsidR="00AF659B" w:rsidRPr="00DA1268">
        <w:rPr>
          <w:rFonts w:ascii="Cambria" w:hAnsi="Cambria" w:cstheme="minorHAnsi"/>
          <w:i/>
          <w:iCs/>
          <w:sz w:val="24"/>
          <w:szCs w:val="24"/>
          <w14:ligatures w14:val="none"/>
        </w:rPr>
        <w:t>frequently asked to work extra hours because your program is understaffed, you might want to speak with your supervisor about possible solutions, like</w:t>
      </w:r>
      <w:r w:rsidR="00370F70" w:rsidRPr="00DA1268">
        <w:rPr>
          <w:rFonts w:ascii="Cambria" w:hAnsi="Cambria" w:cstheme="minorHAnsi"/>
          <w:i/>
          <w:iCs/>
          <w:sz w:val="24"/>
          <w:szCs w:val="24"/>
          <w14:ligatures w14:val="none"/>
        </w:rPr>
        <w:t xml:space="preserve"> </w:t>
      </w:r>
      <w:r w:rsidR="00E92E3F" w:rsidRPr="00DA1268">
        <w:rPr>
          <w:rFonts w:ascii="Cambria" w:hAnsi="Cambria" w:cstheme="minorHAnsi"/>
          <w:i/>
          <w:iCs/>
          <w:sz w:val="24"/>
          <w:szCs w:val="24"/>
          <w14:ligatures w14:val="none"/>
        </w:rPr>
        <w:t xml:space="preserve">partnering with </w:t>
      </w:r>
      <w:r w:rsidR="000A40EE" w:rsidRPr="00DA1268">
        <w:rPr>
          <w:rFonts w:ascii="Cambria" w:hAnsi="Cambria" w:cstheme="minorHAnsi"/>
          <w:i/>
          <w:iCs/>
          <w:sz w:val="24"/>
          <w:szCs w:val="24"/>
          <w14:ligatures w14:val="none"/>
        </w:rPr>
        <w:t xml:space="preserve">a nearby college or university </w:t>
      </w:r>
      <w:r w:rsidR="00E92E3F" w:rsidRPr="00DA1268">
        <w:rPr>
          <w:rFonts w:ascii="Cambria" w:hAnsi="Cambria" w:cstheme="minorHAnsi"/>
          <w:i/>
          <w:iCs/>
          <w:sz w:val="24"/>
          <w:szCs w:val="24"/>
          <w14:ligatures w14:val="none"/>
        </w:rPr>
        <w:t>to</w:t>
      </w:r>
      <w:r w:rsidR="002C3A7A" w:rsidRPr="00DA1268">
        <w:rPr>
          <w:rFonts w:ascii="Cambria" w:hAnsi="Cambria" w:cstheme="minorHAnsi"/>
          <w:i/>
          <w:iCs/>
          <w:sz w:val="24"/>
          <w:szCs w:val="24"/>
          <w14:ligatures w14:val="none"/>
        </w:rPr>
        <w:t xml:space="preserve"> create opportunities for their education majors to </w:t>
      </w:r>
      <w:r w:rsidR="00277273" w:rsidRPr="00DA1268">
        <w:rPr>
          <w:rFonts w:ascii="Cambria" w:hAnsi="Cambria" w:cstheme="minorHAnsi"/>
          <w:i/>
          <w:iCs/>
          <w:sz w:val="24"/>
          <w:szCs w:val="24"/>
          <w14:ligatures w14:val="none"/>
        </w:rPr>
        <w:t>get work experience in your program.</w:t>
      </w:r>
      <w:r w:rsidR="00370F70" w:rsidRPr="00DA1268">
        <w:rPr>
          <w:rFonts w:ascii="Cambria" w:hAnsi="Cambria" w:cstheme="minorHAnsi"/>
          <w:i/>
          <w:iCs/>
          <w:sz w:val="24"/>
          <w:szCs w:val="24"/>
          <w14:ligatures w14:val="none"/>
        </w:rPr>
        <w:t xml:space="preserve"> </w:t>
      </w:r>
    </w:p>
    <w:p w14:paraId="1283CCC0" w14:textId="1069CA33" w:rsidR="00003CA3" w:rsidRPr="00DA1268" w:rsidRDefault="00E1096D">
      <w:pPr>
        <w:rPr>
          <w:rFonts w:ascii="Cambria" w:hAnsi="Cambria" w:cstheme="minorHAnsi"/>
          <w:sz w:val="24"/>
          <w:szCs w:val="24"/>
          <w14:ligatures w14:val="none"/>
        </w:rPr>
      </w:pPr>
      <w:r w:rsidRPr="00DA1268">
        <w:rPr>
          <w:rFonts w:ascii="Cambria" w:hAnsi="Cambria" w:cstheme="minorHAnsi"/>
          <w:noProof/>
          <w:sz w:val="24"/>
          <w:szCs w:val="24"/>
          <w14:ligatures w14:val="none"/>
        </w:rPr>
        <mc:AlternateContent>
          <mc:Choice Requires="wps">
            <w:drawing>
              <wp:anchor distT="0" distB="0" distL="114300" distR="114300" simplePos="0" relativeHeight="251658243" behindDoc="0" locked="0" layoutInCell="1" allowOverlap="1" wp14:anchorId="241F7C3B" wp14:editId="70079229">
                <wp:simplePos x="0" y="0"/>
                <wp:positionH relativeFrom="margin">
                  <wp:align>left</wp:align>
                </wp:positionH>
                <wp:positionV relativeFrom="paragraph">
                  <wp:posOffset>1601470</wp:posOffset>
                </wp:positionV>
                <wp:extent cx="8587740" cy="1021080"/>
                <wp:effectExtent l="0" t="0" r="0" b="0"/>
                <wp:wrapNone/>
                <wp:docPr id="1202864298"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87740" cy="10210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8227BA6" w14:textId="7CFC15D3" w:rsidR="00B32428" w:rsidRDefault="00B32428" w:rsidP="00E1096D">
                            <w:pPr>
                              <w:pStyle w:val="pf0"/>
                              <w:spacing w:before="0" w:beforeAutospacing="0" w:after="0" w:afterAutospacing="0"/>
                            </w:pPr>
                            <w:r w:rsidRPr="00E1096D">
                              <w:rPr>
                                <w:rFonts w:asciiTheme="minorHAnsi" w:hAnsiTheme="minorHAnsi" w:cstheme="minorHAnsi"/>
                                <w:sz w:val="20"/>
                                <w:szCs w:val="20"/>
                                <w14:ligatures w14:val="none"/>
                              </w:rPr>
                              <w:t>This resource was developed in 2024 by the Nita M. Lowey 21</w:t>
                            </w:r>
                            <w:r w:rsidRPr="00E1096D">
                              <w:rPr>
                                <w:rFonts w:asciiTheme="minorHAnsi" w:hAnsiTheme="minorHAnsi" w:cstheme="minorHAnsi"/>
                                <w:sz w:val="20"/>
                                <w:szCs w:val="20"/>
                                <w:vertAlign w:val="superscript"/>
                                <w14:ligatures w14:val="none"/>
                              </w:rPr>
                              <w:t>st</w:t>
                            </w:r>
                            <w:r w:rsidRPr="00E1096D">
                              <w:rPr>
                                <w:rFonts w:asciiTheme="minorHAnsi" w:hAnsiTheme="minorHAnsi" w:cstheme="minorHAnsi"/>
                                <w:sz w:val="20"/>
                                <w:szCs w:val="20"/>
                                <w14:ligatures w14:val="none"/>
                              </w:rPr>
                              <w:t xml:space="preserve"> Century Community Learning Centers (21</w:t>
                            </w:r>
                            <w:r w:rsidRPr="00E1096D">
                              <w:rPr>
                                <w:rFonts w:asciiTheme="minorHAnsi" w:hAnsiTheme="minorHAnsi" w:cstheme="minorHAnsi"/>
                                <w:sz w:val="20"/>
                                <w:szCs w:val="20"/>
                                <w:vertAlign w:val="superscript"/>
                                <w14:ligatures w14:val="none"/>
                              </w:rPr>
                              <w:t>st </w:t>
                            </w:r>
                            <w:r w:rsidRPr="00E1096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096D">
                              <w:rPr>
                                <w:rStyle w:val="cf01"/>
                                <w:rFonts w:asciiTheme="minorHAnsi" w:hAnsiTheme="minorHAnsi" w:cstheme="minorHAnsi"/>
                                <w:sz w:val="20"/>
                                <w:szCs w:val="20"/>
                                <w14:ligatures w14:val="none"/>
                              </w:rPr>
                              <w:t xml:space="preserve">This resource is in the public domain and is available at </w:t>
                            </w:r>
                            <w:hyperlink r:id="rId17" w:history="1">
                              <w:r w:rsidRPr="00E1096D">
                                <w:rPr>
                                  <w:rStyle w:val="Hyperlink"/>
                                  <w:rFonts w:asciiTheme="minorHAnsi" w:eastAsia="Cambria" w:hAnsiTheme="minorHAnsi" w:cstheme="minorHAnsi"/>
                                  <w:sz w:val="20"/>
                                  <w:szCs w:val="20"/>
                                  <w14:ligatures w14:val="none"/>
                                </w:rPr>
                                <w:t>21stcclcntac.org</w:t>
                              </w:r>
                            </w:hyperlink>
                            <w:r w:rsidRPr="00E1096D">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41F7C3B" id="Rectangle: Rounded Corners 2" o:spid="_x0000_s1028" style="position:absolute;margin-left:0;margin-top:126.1pt;width:676.2pt;height:80.4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" filled="f" stroked="f" strokeweight="1pt">
                <v:stroke joinstyle="miter"/>
                <v:textbox>
                  <w:txbxContent>
                    <w:p w14:paraId="68227BA6" w14:textId="7CFC15D3" w:rsidR="00B32428" w:rsidRDefault="00B32428" w:rsidP="00E1096D">
                      <w:pPr>
                        <w:pStyle w:val="pf0"/>
                        <w:spacing w:before="0" w:beforeAutospacing="0" w:after="0" w:afterAutospacing="0"/>
                      </w:pPr>
                      <w:r w:rsidRPr="00E1096D">
                        <w:rPr>
                          <w:rFonts w:asciiTheme="minorHAnsi" w:hAnsiTheme="minorHAnsi" w:cstheme="minorHAnsi"/>
                          <w:sz w:val="20"/>
                          <w:szCs w:val="20"/>
                          <w14:ligatures w14:val="none"/>
                        </w:rPr>
                        <w:t>This resource was developed in 2024 by the Nita M. Lowey 21</w:t>
                      </w:r>
                      <w:r w:rsidRPr="00E1096D">
                        <w:rPr>
                          <w:rFonts w:asciiTheme="minorHAnsi" w:hAnsiTheme="minorHAnsi" w:cstheme="minorHAnsi"/>
                          <w:sz w:val="20"/>
                          <w:szCs w:val="20"/>
                          <w:vertAlign w:val="superscript"/>
                          <w14:ligatures w14:val="none"/>
                        </w:rPr>
                        <w:t>st</w:t>
                      </w:r>
                      <w:r w:rsidRPr="00E1096D">
                        <w:rPr>
                          <w:rFonts w:asciiTheme="minorHAnsi" w:hAnsiTheme="minorHAnsi" w:cstheme="minorHAnsi"/>
                          <w:sz w:val="20"/>
                          <w:szCs w:val="20"/>
                          <w14:ligatures w14:val="none"/>
                        </w:rPr>
                        <w:t xml:space="preserve"> Century Community Learning Centers (21</w:t>
                      </w:r>
                      <w:r w:rsidRPr="00E1096D">
                        <w:rPr>
                          <w:rFonts w:asciiTheme="minorHAnsi" w:hAnsiTheme="minorHAnsi" w:cstheme="minorHAnsi"/>
                          <w:sz w:val="20"/>
                          <w:szCs w:val="20"/>
                          <w:vertAlign w:val="superscript"/>
                          <w14:ligatures w14:val="none"/>
                        </w:rPr>
                        <w:t>st </w:t>
                      </w:r>
                      <w:r w:rsidRPr="00E1096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096D">
                        <w:rPr>
                          <w:rStyle w:val="cf01"/>
                          <w:rFonts w:asciiTheme="minorHAnsi" w:hAnsiTheme="minorHAnsi" w:cstheme="minorHAnsi"/>
                          <w:sz w:val="20"/>
                          <w:szCs w:val="20"/>
                          <w14:ligatures w14:val="none"/>
                        </w:rPr>
                        <w:t xml:space="preserve">This resource is in the public domain and is available at </w:t>
                      </w:r>
                      <w:hyperlink r:id="rId18" w:history="1">
                        <w:r w:rsidRPr="00E1096D">
                          <w:rPr>
                            <w:rStyle w:val="Hyperlink"/>
                            <w:rFonts w:asciiTheme="minorHAnsi" w:eastAsia="Cambria" w:hAnsiTheme="minorHAnsi" w:cstheme="minorHAnsi"/>
                            <w:sz w:val="20"/>
                            <w:szCs w:val="20"/>
                            <w14:ligatures w14:val="none"/>
                          </w:rPr>
                          <w:t>21stcclcntac.org</w:t>
                        </w:r>
                      </w:hyperlink>
                      <w:r w:rsidRPr="00E1096D">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DA1268">
        <w:rPr>
          <w:rFonts w:ascii="Cambria" w:hAnsi="Cambria" w:cstheme="minorHAnsi"/>
          <w:noProof/>
          <w:sz w:val="24"/>
          <w:szCs w:val="24"/>
          <w14:ligatures w14:val="none"/>
        </w:rPr>
        <w:drawing>
          <wp:anchor distT="0" distB="0" distL="114300" distR="114300" simplePos="0" relativeHeight="251657219" behindDoc="0" locked="0" layoutInCell="1" allowOverlap="1" wp14:anchorId="5223C69F" wp14:editId="0ED0DF3B">
            <wp:simplePos x="0" y="0"/>
            <wp:positionH relativeFrom="margin">
              <wp:align>right</wp:align>
            </wp:positionH>
            <wp:positionV relativeFrom="paragraph">
              <wp:posOffset>1570990</wp:posOffset>
            </wp:positionV>
            <wp:extent cx="8595360" cy="1089660"/>
            <wp:effectExtent l="0" t="0" r="0" b="0"/>
            <wp:wrapNone/>
            <wp:docPr id="1794757294"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8595360" cy="108966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003CA3" w:rsidRPr="00DA1268" w:rsidSect="00836C8D">
      <w:headerReference w:type="default" r:id="rId20"/>
      <w:footerReference w:type="default" r:id="rId21"/>
      <w:headerReference w:type="first" r:id="rId22"/>
      <w:footerReference w:type="first" r:id="rId23"/>
      <w:pgSz w:w="15840" w:h="12240" w:orient="landscape" w:code="1"/>
      <w:pgMar w:top="1080" w:right="1152" w:bottom="1080" w:left="1152"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A87950" w14:textId="77777777" w:rsidR="00836C8D" w:rsidRDefault="00836C8D" w:rsidP="00B109B0">
      <w:pPr>
        <w:spacing w:after="0" w:line="240" w:lineRule="auto"/>
      </w:pPr>
      <w:r>
        <w:separator/>
      </w:r>
    </w:p>
  </w:endnote>
  <w:endnote w:type="continuationSeparator" w:id="0">
    <w:p w14:paraId="30FC278E" w14:textId="77777777" w:rsidR="00836C8D" w:rsidRDefault="00836C8D" w:rsidP="00B109B0">
      <w:pPr>
        <w:spacing w:after="0" w:line="240" w:lineRule="auto"/>
      </w:pPr>
      <w:r>
        <w:continuationSeparator/>
      </w:r>
    </w:p>
  </w:endnote>
  <w:endnote w:type="continuationNotice" w:id="1">
    <w:p w14:paraId="3E0C7055" w14:textId="77777777" w:rsidR="00836C8D" w:rsidRDefault="00836C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9B4ED" w14:textId="77777777" w:rsidR="002D1508" w:rsidRDefault="00D244AE" w:rsidP="00D244AE">
    <w:pPr>
      <w:pStyle w:val="Footer"/>
      <w:tabs>
        <w:tab w:val="clear" w:pos="4680"/>
        <w:tab w:val="clear" w:pos="9360"/>
        <w:tab w:val="left" w:pos="795"/>
      </w:tabs>
    </w:pPr>
    <w:r>
      <w:rPr>
        <w:noProof/>
      </w:rPr>
      <w:drawing>
        <wp:anchor distT="0" distB="0" distL="114300" distR="114300" simplePos="0" relativeHeight="251658243"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2D1508" w:rsidRDefault="00D244AE">
    <w:pPr>
      <w:pStyle w:val="Footer"/>
    </w:pPr>
    <w:r>
      <w:rPr>
        <w:noProof/>
      </w:rPr>
      <mc:AlternateContent>
        <mc:Choice Requires="wps">
          <w:drawing>
            <wp:anchor distT="0" distB="0" distL="114300" distR="114300" simplePos="0" relativeHeight="25165826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9"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5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51"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7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366188E"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6"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6"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7"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7"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4"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825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3"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8253;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E8B939" w14:textId="77777777" w:rsidR="00836C8D" w:rsidRDefault="00836C8D" w:rsidP="00B109B0">
      <w:pPr>
        <w:spacing w:after="0" w:line="240" w:lineRule="auto"/>
      </w:pPr>
      <w:r>
        <w:separator/>
      </w:r>
    </w:p>
  </w:footnote>
  <w:footnote w:type="continuationSeparator" w:id="0">
    <w:p w14:paraId="6E3C0D80" w14:textId="77777777" w:rsidR="00836C8D" w:rsidRDefault="00836C8D" w:rsidP="00B109B0">
      <w:pPr>
        <w:spacing w:after="0" w:line="240" w:lineRule="auto"/>
      </w:pPr>
      <w:r>
        <w:continuationSeparator/>
      </w:r>
    </w:p>
  </w:footnote>
  <w:footnote w:type="continuationNotice" w:id="1">
    <w:p w14:paraId="4F9D1678" w14:textId="77777777" w:rsidR="00836C8D" w:rsidRDefault="00836C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6F49E2" w:rsidRPr="00E1096D" w:rsidRDefault="006F49E2" w:rsidP="00DA0403">
    <w:pPr>
      <w:framePr w:wrap="none" w:vAnchor="text" w:hAnchor="margin" w:xAlign="right" w:y="1"/>
      <w:tabs>
        <w:tab w:val="center" w:pos="4680"/>
        <w:tab w:val="right" w:pos="9360"/>
      </w:tabs>
      <w:rPr>
        <w:sz w:val="24"/>
        <w:szCs w:val="24"/>
      </w:rPr>
    </w:pPr>
    <w:r w:rsidRPr="00E1096D">
      <w:rPr>
        <w:sz w:val="24"/>
        <w:szCs w:val="24"/>
      </w:rPr>
      <w:fldChar w:fldCharType="begin"/>
    </w:r>
    <w:r w:rsidRPr="00E1096D">
      <w:rPr>
        <w:sz w:val="24"/>
        <w:szCs w:val="24"/>
      </w:rPr>
      <w:instrText xml:space="preserve">PAGE  </w:instrText>
    </w:r>
    <w:r w:rsidRPr="00E1096D">
      <w:rPr>
        <w:sz w:val="24"/>
        <w:szCs w:val="24"/>
      </w:rPr>
      <w:fldChar w:fldCharType="separate"/>
    </w:r>
    <w:r w:rsidRPr="00E1096D">
      <w:rPr>
        <w:sz w:val="24"/>
        <w:szCs w:val="24"/>
      </w:rPr>
      <w:t>1</w:t>
    </w:r>
    <w:r w:rsidRPr="00E1096D">
      <w:rPr>
        <w:sz w:val="24"/>
        <w:szCs w:val="24"/>
      </w:rPr>
      <w:fldChar w:fldCharType="end"/>
    </w:r>
  </w:p>
  <w:p w14:paraId="3ADED9CB" w14:textId="1871931D" w:rsidR="00B109B0" w:rsidRPr="00E1096D" w:rsidRDefault="00D244AE" w:rsidP="00DA0403">
    <w:pPr>
      <w:pStyle w:val="Header"/>
      <w:spacing w:after="120" w:line="276" w:lineRule="auto"/>
      <w:rPr>
        <w:b/>
        <w:color w:val="5B5D5F"/>
        <w:sz w:val="28"/>
        <w:szCs w:val="28"/>
        <w14:ligatures w14:val="none"/>
      </w:rPr>
    </w:pPr>
    <w:r w:rsidRPr="00E1096D">
      <w:rPr>
        <w:noProof/>
        <w14:ligatures w14:val="none"/>
      </w:rPr>
      <mc:AlternateContent>
        <mc:Choice Requires="wps">
          <w:drawing>
            <wp:anchor distT="4294967295" distB="4294967295" distL="114300" distR="114300" simplePos="0" relativeHeight="251658240" behindDoc="0" locked="0" layoutInCell="1" allowOverlap="1" wp14:anchorId="4A5A433B" wp14:editId="2C99CCF8">
              <wp:simplePos x="0" y="0"/>
              <wp:positionH relativeFrom="margin">
                <wp:posOffset>4460</wp:posOffset>
              </wp:positionH>
              <wp:positionV relativeFrom="paragraph">
                <wp:posOffset>228600</wp:posOffset>
              </wp:positionV>
              <wp:extent cx="8658922"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58922"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F75D6C1" id="Straight Connector 21" o:spid="_x0000_s1026" style="position:absolute;flip:y;z-index:25169612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35pt,18pt" to="682.1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" strokecolor="#66368f" strokeweight="1pt">
              <v:stroke joinstyle="miter"/>
              <w10:wrap anchorx="margin"/>
            </v:line>
          </w:pict>
        </mc:Fallback>
      </mc:AlternateContent>
    </w:r>
    <w:r w:rsidR="00004E31" w:rsidRPr="00E1096D">
      <w:rPr>
        <w:color w:val="5B5D5F"/>
        <w:sz w:val="28"/>
        <w:szCs w:val="28"/>
        <w14:ligatures w14:val="none"/>
      </w:rPr>
      <w:t>Stress Reduction</w:t>
    </w:r>
    <w:r w:rsidR="00877F45" w:rsidRPr="00E1096D">
      <w:rPr>
        <w:color w:val="5B5D5F"/>
        <w:sz w:val="28"/>
        <w:szCs w:val="28"/>
        <w14:ligatures w14:val="none"/>
      </w:rPr>
      <w:t xml:space="preserve"> for Work-Life Balance</w:t>
    </w:r>
    <w:r w:rsidRPr="00E1096D">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2080F" w14:textId="77777777" w:rsidR="002D1508" w:rsidRDefault="000D3965" w:rsidP="00781891">
    <w:pPr>
      <w:pStyle w:val="Header"/>
      <w:tabs>
        <w:tab w:val="clear" w:pos="4680"/>
        <w:tab w:val="clear" w:pos="9360"/>
        <w:tab w:val="right" w:pos="7097"/>
      </w:tabs>
      <w:ind w:left="-1080"/>
    </w:pPr>
    <w:r>
      <w:rPr>
        <w:noProof/>
      </w:rPr>
      <w:drawing>
        <wp:anchor distT="0" distB="0" distL="114300" distR="114300" simplePos="0" relativeHeight="251658244"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4946F91"/>
    <w:multiLevelType w:val="hybridMultilevel"/>
    <w:tmpl w:val="9B4E8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58609760">
    <w:abstractNumId w:val="1"/>
  </w:num>
  <w:num w:numId="2" w16cid:durableId="1884511872">
    <w:abstractNumId w:val="0"/>
  </w:num>
  <w:num w:numId="3" w16cid:durableId="3414688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3CA3"/>
    <w:rsid w:val="00004E31"/>
    <w:rsid w:val="00005890"/>
    <w:rsid w:val="0001220C"/>
    <w:rsid w:val="00024158"/>
    <w:rsid w:val="000265F0"/>
    <w:rsid w:val="00033D37"/>
    <w:rsid w:val="00033D91"/>
    <w:rsid w:val="00045356"/>
    <w:rsid w:val="00047BCC"/>
    <w:rsid w:val="00052E92"/>
    <w:rsid w:val="00060E1D"/>
    <w:rsid w:val="0006463D"/>
    <w:rsid w:val="00064BB6"/>
    <w:rsid w:val="0006727E"/>
    <w:rsid w:val="00071DD8"/>
    <w:rsid w:val="00075044"/>
    <w:rsid w:val="00087DAF"/>
    <w:rsid w:val="000A40EE"/>
    <w:rsid w:val="000A51B6"/>
    <w:rsid w:val="000B6692"/>
    <w:rsid w:val="000B7C17"/>
    <w:rsid w:val="000D3965"/>
    <w:rsid w:val="000F5BD9"/>
    <w:rsid w:val="000F61ED"/>
    <w:rsid w:val="000F6868"/>
    <w:rsid w:val="0010567B"/>
    <w:rsid w:val="00115447"/>
    <w:rsid w:val="001179A1"/>
    <w:rsid w:val="00122D37"/>
    <w:rsid w:val="00124B95"/>
    <w:rsid w:val="00125904"/>
    <w:rsid w:val="0013074C"/>
    <w:rsid w:val="001413B1"/>
    <w:rsid w:val="00142BE1"/>
    <w:rsid w:val="00145C89"/>
    <w:rsid w:val="001579AC"/>
    <w:rsid w:val="001616AB"/>
    <w:rsid w:val="00163F1A"/>
    <w:rsid w:val="00183E7E"/>
    <w:rsid w:val="00185012"/>
    <w:rsid w:val="00187372"/>
    <w:rsid w:val="00187EBB"/>
    <w:rsid w:val="00190BF2"/>
    <w:rsid w:val="0019787D"/>
    <w:rsid w:val="00197BF9"/>
    <w:rsid w:val="001A1848"/>
    <w:rsid w:val="001D1959"/>
    <w:rsid w:val="001E47BA"/>
    <w:rsid w:val="001E68B3"/>
    <w:rsid w:val="001E75CA"/>
    <w:rsid w:val="001F1A27"/>
    <w:rsid w:val="001F1F6D"/>
    <w:rsid w:val="00212346"/>
    <w:rsid w:val="00214FB6"/>
    <w:rsid w:val="002168F4"/>
    <w:rsid w:val="00234D66"/>
    <w:rsid w:val="002410D1"/>
    <w:rsid w:val="00256486"/>
    <w:rsid w:val="00257949"/>
    <w:rsid w:val="00272BD1"/>
    <w:rsid w:val="0027481F"/>
    <w:rsid w:val="00277273"/>
    <w:rsid w:val="002917BA"/>
    <w:rsid w:val="00294566"/>
    <w:rsid w:val="002958A9"/>
    <w:rsid w:val="002A1C64"/>
    <w:rsid w:val="002A426C"/>
    <w:rsid w:val="002B3FC0"/>
    <w:rsid w:val="002B4DD0"/>
    <w:rsid w:val="002B78CC"/>
    <w:rsid w:val="002C0B71"/>
    <w:rsid w:val="002C3A7A"/>
    <w:rsid w:val="002D1508"/>
    <w:rsid w:val="002D4586"/>
    <w:rsid w:val="002D6A73"/>
    <w:rsid w:val="002D6B5B"/>
    <w:rsid w:val="002E43D6"/>
    <w:rsid w:val="002F4BAC"/>
    <w:rsid w:val="003162FC"/>
    <w:rsid w:val="00321F4C"/>
    <w:rsid w:val="003349F4"/>
    <w:rsid w:val="00342C87"/>
    <w:rsid w:val="003436BF"/>
    <w:rsid w:val="00346002"/>
    <w:rsid w:val="0036023F"/>
    <w:rsid w:val="003611AF"/>
    <w:rsid w:val="00370F70"/>
    <w:rsid w:val="00374848"/>
    <w:rsid w:val="00385904"/>
    <w:rsid w:val="003906AA"/>
    <w:rsid w:val="0039787E"/>
    <w:rsid w:val="003A77D5"/>
    <w:rsid w:val="003B22E2"/>
    <w:rsid w:val="003C1558"/>
    <w:rsid w:val="003D0D17"/>
    <w:rsid w:val="003D3DD0"/>
    <w:rsid w:val="003D41A8"/>
    <w:rsid w:val="003F4799"/>
    <w:rsid w:val="003F4D7D"/>
    <w:rsid w:val="00420B04"/>
    <w:rsid w:val="00442F34"/>
    <w:rsid w:val="00462AB2"/>
    <w:rsid w:val="00463391"/>
    <w:rsid w:val="00472F17"/>
    <w:rsid w:val="004952DC"/>
    <w:rsid w:val="004A12B8"/>
    <w:rsid w:val="004A2273"/>
    <w:rsid w:val="004A38E7"/>
    <w:rsid w:val="004D2691"/>
    <w:rsid w:val="004F3B50"/>
    <w:rsid w:val="0050104F"/>
    <w:rsid w:val="005035E6"/>
    <w:rsid w:val="005129E6"/>
    <w:rsid w:val="005140F8"/>
    <w:rsid w:val="00527771"/>
    <w:rsid w:val="00532F0C"/>
    <w:rsid w:val="0053377E"/>
    <w:rsid w:val="00536D72"/>
    <w:rsid w:val="0054339B"/>
    <w:rsid w:val="00547278"/>
    <w:rsid w:val="00550928"/>
    <w:rsid w:val="0057386F"/>
    <w:rsid w:val="0057593E"/>
    <w:rsid w:val="00583025"/>
    <w:rsid w:val="00584CA9"/>
    <w:rsid w:val="00591000"/>
    <w:rsid w:val="00595C97"/>
    <w:rsid w:val="005A188C"/>
    <w:rsid w:val="005A5641"/>
    <w:rsid w:val="005A7C51"/>
    <w:rsid w:val="005B76D1"/>
    <w:rsid w:val="005C641F"/>
    <w:rsid w:val="005D269C"/>
    <w:rsid w:val="005D3FC3"/>
    <w:rsid w:val="005D451E"/>
    <w:rsid w:val="005F2BA4"/>
    <w:rsid w:val="00606266"/>
    <w:rsid w:val="00614202"/>
    <w:rsid w:val="00614CF5"/>
    <w:rsid w:val="00615087"/>
    <w:rsid w:val="00615BCB"/>
    <w:rsid w:val="00616846"/>
    <w:rsid w:val="00616D54"/>
    <w:rsid w:val="00616DBF"/>
    <w:rsid w:val="00623323"/>
    <w:rsid w:val="00631E21"/>
    <w:rsid w:val="006347F5"/>
    <w:rsid w:val="006375F5"/>
    <w:rsid w:val="00644C47"/>
    <w:rsid w:val="0065011C"/>
    <w:rsid w:val="00654A3F"/>
    <w:rsid w:val="0066410A"/>
    <w:rsid w:val="006648B2"/>
    <w:rsid w:val="00670661"/>
    <w:rsid w:val="00672523"/>
    <w:rsid w:val="006B2E4D"/>
    <w:rsid w:val="006C0CC0"/>
    <w:rsid w:val="006D3C09"/>
    <w:rsid w:val="006D43D8"/>
    <w:rsid w:val="006D6785"/>
    <w:rsid w:val="006E015C"/>
    <w:rsid w:val="006E0D75"/>
    <w:rsid w:val="006E3A55"/>
    <w:rsid w:val="006F49E2"/>
    <w:rsid w:val="006F5559"/>
    <w:rsid w:val="00703E35"/>
    <w:rsid w:val="007152A6"/>
    <w:rsid w:val="00717859"/>
    <w:rsid w:val="0072022D"/>
    <w:rsid w:val="007256FC"/>
    <w:rsid w:val="00751D8B"/>
    <w:rsid w:val="00756CD5"/>
    <w:rsid w:val="00761D18"/>
    <w:rsid w:val="007626CD"/>
    <w:rsid w:val="00766A6F"/>
    <w:rsid w:val="00767442"/>
    <w:rsid w:val="007737FA"/>
    <w:rsid w:val="007A59AD"/>
    <w:rsid w:val="007B6AD3"/>
    <w:rsid w:val="007C0688"/>
    <w:rsid w:val="007C12F4"/>
    <w:rsid w:val="007D79FC"/>
    <w:rsid w:val="007E4F77"/>
    <w:rsid w:val="00801C4D"/>
    <w:rsid w:val="008135BA"/>
    <w:rsid w:val="00836C8D"/>
    <w:rsid w:val="008434E5"/>
    <w:rsid w:val="008453B6"/>
    <w:rsid w:val="00846345"/>
    <w:rsid w:val="00860676"/>
    <w:rsid w:val="008607D0"/>
    <w:rsid w:val="0086131F"/>
    <w:rsid w:val="0086266C"/>
    <w:rsid w:val="00877F45"/>
    <w:rsid w:val="00886957"/>
    <w:rsid w:val="008D6AE7"/>
    <w:rsid w:val="008E59C8"/>
    <w:rsid w:val="008F119D"/>
    <w:rsid w:val="008F4AE6"/>
    <w:rsid w:val="009014D4"/>
    <w:rsid w:val="009274DD"/>
    <w:rsid w:val="009300A4"/>
    <w:rsid w:val="0093285D"/>
    <w:rsid w:val="00955132"/>
    <w:rsid w:val="00960C4C"/>
    <w:rsid w:val="0096281E"/>
    <w:rsid w:val="00965A21"/>
    <w:rsid w:val="00974DD1"/>
    <w:rsid w:val="00980186"/>
    <w:rsid w:val="009A1142"/>
    <w:rsid w:val="009A4B36"/>
    <w:rsid w:val="009A5A14"/>
    <w:rsid w:val="009A74C9"/>
    <w:rsid w:val="009B2FC7"/>
    <w:rsid w:val="009B5A7A"/>
    <w:rsid w:val="009B69C1"/>
    <w:rsid w:val="009C2096"/>
    <w:rsid w:val="009C3F08"/>
    <w:rsid w:val="009E2F7A"/>
    <w:rsid w:val="009F25E8"/>
    <w:rsid w:val="00A0201E"/>
    <w:rsid w:val="00A32368"/>
    <w:rsid w:val="00A33477"/>
    <w:rsid w:val="00A33926"/>
    <w:rsid w:val="00A41A09"/>
    <w:rsid w:val="00A4494D"/>
    <w:rsid w:val="00A45170"/>
    <w:rsid w:val="00A63FC9"/>
    <w:rsid w:val="00A8008D"/>
    <w:rsid w:val="00A80461"/>
    <w:rsid w:val="00A96D1A"/>
    <w:rsid w:val="00AB3EB3"/>
    <w:rsid w:val="00AB4B69"/>
    <w:rsid w:val="00AD0587"/>
    <w:rsid w:val="00AD14A7"/>
    <w:rsid w:val="00AE0207"/>
    <w:rsid w:val="00AE5BBA"/>
    <w:rsid w:val="00AF659B"/>
    <w:rsid w:val="00B109B0"/>
    <w:rsid w:val="00B12EB2"/>
    <w:rsid w:val="00B30167"/>
    <w:rsid w:val="00B32428"/>
    <w:rsid w:val="00B33418"/>
    <w:rsid w:val="00B40EAA"/>
    <w:rsid w:val="00B4412C"/>
    <w:rsid w:val="00B45787"/>
    <w:rsid w:val="00B5649B"/>
    <w:rsid w:val="00B63CE7"/>
    <w:rsid w:val="00B65670"/>
    <w:rsid w:val="00B70634"/>
    <w:rsid w:val="00B7385C"/>
    <w:rsid w:val="00B804F5"/>
    <w:rsid w:val="00BB4641"/>
    <w:rsid w:val="00BB50BB"/>
    <w:rsid w:val="00BB592D"/>
    <w:rsid w:val="00BB6256"/>
    <w:rsid w:val="00BC5B01"/>
    <w:rsid w:val="00BF010F"/>
    <w:rsid w:val="00BF1A6F"/>
    <w:rsid w:val="00C107BF"/>
    <w:rsid w:val="00C30798"/>
    <w:rsid w:val="00C309AC"/>
    <w:rsid w:val="00C35D16"/>
    <w:rsid w:val="00C46F85"/>
    <w:rsid w:val="00C50B39"/>
    <w:rsid w:val="00C7414E"/>
    <w:rsid w:val="00C9299A"/>
    <w:rsid w:val="00C9765B"/>
    <w:rsid w:val="00CA7990"/>
    <w:rsid w:val="00CB02F4"/>
    <w:rsid w:val="00CB7CAB"/>
    <w:rsid w:val="00CC5C3C"/>
    <w:rsid w:val="00CD41F5"/>
    <w:rsid w:val="00CE715B"/>
    <w:rsid w:val="00CF5069"/>
    <w:rsid w:val="00D0755D"/>
    <w:rsid w:val="00D124AB"/>
    <w:rsid w:val="00D14918"/>
    <w:rsid w:val="00D244AE"/>
    <w:rsid w:val="00D42C37"/>
    <w:rsid w:val="00D456CA"/>
    <w:rsid w:val="00D463D7"/>
    <w:rsid w:val="00D67A17"/>
    <w:rsid w:val="00D72A08"/>
    <w:rsid w:val="00D7481A"/>
    <w:rsid w:val="00D91AAA"/>
    <w:rsid w:val="00DA1268"/>
    <w:rsid w:val="00DC35A3"/>
    <w:rsid w:val="00DD39EC"/>
    <w:rsid w:val="00DD6F9E"/>
    <w:rsid w:val="00DE7467"/>
    <w:rsid w:val="00DF384D"/>
    <w:rsid w:val="00E05C3B"/>
    <w:rsid w:val="00E1096D"/>
    <w:rsid w:val="00E116E3"/>
    <w:rsid w:val="00E206A2"/>
    <w:rsid w:val="00E22AE2"/>
    <w:rsid w:val="00E36DB9"/>
    <w:rsid w:val="00E37689"/>
    <w:rsid w:val="00E41F6D"/>
    <w:rsid w:val="00E42B20"/>
    <w:rsid w:val="00E44753"/>
    <w:rsid w:val="00E44B9A"/>
    <w:rsid w:val="00E47AFE"/>
    <w:rsid w:val="00E54443"/>
    <w:rsid w:val="00E57354"/>
    <w:rsid w:val="00E61348"/>
    <w:rsid w:val="00E715D7"/>
    <w:rsid w:val="00E722B5"/>
    <w:rsid w:val="00E736D3"/>
    <w:rsid w:val="00E86A80"/>
    <w:rsid w:val="00E92E3F"/>
    <w:rsid w:val="00EA5FD3"/>
    <w:rsid w:val="00EA6887"/>
    <w:rsid w:val="00EB51B3"/>
    <w:rsid w:val="00EB5EAD"/>
    <w:rsid w:val="00EC3BF3"/>
    <w:rsid w:val="00EC6929"/>
    <w:rsid w:val="00EC7D6E"/>
    <w:rsid w:val="00ED2EF9"/>
    <w:rsid w:val="00ED3928"/>
    <w:rsid w:val="00EE0798"/>
    <w:rsid w:val="00EE287A"/>
    <w:rsid w:val="00EE4B50"/>
    <w:rsid w:val="00EF1B60"/>
    <w:rsid w:val="00F03BCA"/>
    <w:rsid w:val="00F1103C"/>
    <w:rsid w:val="00F23F98"/>
    <w:rsid w:val="00F33757"/>
    <w:rsid w:val="00F5085F"/>
    <w:rsid w:val="00F65669"/>
    <w:rsid w:val="00F72E7D"/>
    <w:rsid w:val="00F86937"/>
    <w:rsid w:val="00F87F45"/>
    <w:rsid w:val="00F95A08"/>
    <w:rsid w:val="00FA4578"/>
    <w:rsid w:val="00FA7342"/>
    <w:rsid w:val="00FC04D4"/>
    <w:rsid w:val="00FC1C2B"/>
    <w:rsid w:val="00FC6924"/>
    <w:rsid w:val="00FD4C5E"/>
    <w:rsid w:val="00FE0AC6"/>
    <w:rsid w:val="00FF4107"/>
    <w:rsid w:val="27C902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18F84CD7-2A83-4C60-8A4D-06F680C542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D1508"/>
    <w:pPr>
      <w:spacing w:after="120" w:line="240" w:lineRule="auto"/>
      <w:outlineLvl w:val="0"/>
    </w:pPr>
    <w:rPr>
      <w:b/>
      <w:bCs/>
      <w:noProof/>
      <w:color w:val="66348C" w:themeColor="background2"/>
      <w:sz w:val="32"/>
      <w:szCs w:val="32"/>
    </w:rPr>
  </w:style>
  <w:style w:type="paragraph" w:styleId="Heading2">
    <w:name w:val="heading 2"/>
    <w:basedOn w:val="Heading1"/>
    <w:next w:val="Normal"/>
    <w:link w:val="Heading2Char"/>
    <w:uiPriority w:val="9"/>
    <w:unhideWhenUsed/>
    <w:qFormat/>
    <w:rsid w:val="002D1508"/>
    <w:pPr>
      <w:spacing w:before="240"/>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109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9B0"/>
  </w:style>
  <w:style w:type="paragraph" w:styleId="Footer">
    <w:name w:val="footer"/>
    <w:basedOn w:val="Normal"/>
    <w:link w:val="FooterChar"/>
    <w:uiPriority w:val="99"/>
    <w:unhideWhenUsed/>
    <w:rsid w:val="00B109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9B0"/>
  </w:style>
  <w:style w:type="character" w:styleId="Hyperlink">
    <w:name w:val="Hyperlink"/>
    <w:basedOn w:val="DefaultParagraphFont"/>
    <w:uiPriority w:val="99"/>
    <w:unhideWhenUsed/>
    <w:rsid w:val="00E37689"/>
    <w:rPr>
      <w:color w:val="2C3E8D" w:themeColor="hyperlink"/>
      <w:u w:val="single"/>
    </w:rPr>
  </w:style>
  <w:style w:type="paragraph" w:styleId="Revision">
    <w:name w:val="Revision"/>
    <w:hidden/>
    <w:uiPriority w:val="99"/>
    <w:semiHidden/>
    <w:rsid w:val="00877F45"/>
    <w:pPr>
      <w:spacing w:after="0" w:line="240" w:lineRule="auto"/>
    </w:pPr>
  </w:style>
  <w:style w:type="paragraph" w:styleId="ListParagraph">
    <w:name w:val="List Paragraph"/>
    <w:basedOn w:val="Normal"/>
    <w:link w:val="ListParagraphChar"/>
    <w:uiPriority w:val="34"/>
    <w:qFormat/>
    <w:rsid w:val="00CD41F5"/>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122D37"/>
    <w:rPr>
      <w:rFonts w:ascii="Cambria" w:eastAsia="Cambria" w:hAnsi="Cambria" w:cs="Times New Roman"/>
      <w:kern w:val="0"/>
      <w:sz w:val="24"/>
      <w:szCs w:val="24"/>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122D37"/>
    <w:rPr>
      <w:rFonts w:ascii="Segoe UI" w:hAnsi="Segoe UI" w:cs="Segoe UI" w:hint="default"/>
      <w:sz w:val="18"/>
      <w:szCs w:val="18"/>
    </w:rPr>
  </w:style>
  <w:style w:type="character" w:customStyle="1" w:styleId="Heading1Char">
    <w:name w:val="Heading 1 Char"/>
    <w:basedOn w:val="DefaultParagraphFont"/>
    <w:link w:val="Heading1"/>
    <w:uiPriority w:val="9"/>
    <w:rsid w:val="002D1508"/>
    <w:rPr>
      <w:b/>
      <w:bCs/>
      <w:noProof/>
      <w:color w:val="66348C" w:themeColor="background2"/>
      <w:kern w:val="2"/>
      <w:sz w:val="32"/>
      <w:szCs w:val="32"/>
      <w14:ligatures w14:val="standardContextual"/>
    </w:rPr>
  </w:style>
  <w:style w:type="character" w:customStyle="1" w:styleId="Heading2Char">
    <w:name w:val="Heading 2 Char"/>
    <w:basedOn w:val="DefaultParagraphFont"/>
    <w:link w:val="Heading2"/>
    <w:uiPriority w:val="9"/>
    <w:rsid w:val="002D1508"/>
    <w:rPr>
      <w:b/>
      <w:bCs/>
      <w:noProof/>
      <w:color w:val="66348C" w:themeColor="background2"/>
      <w:kern w:val="2"/>
      <w:sz w:val="32"/>
      <w:szCs w:val="32"/>
      <w14:ligatures w14:val="standardContextual"/>
    </w:rPr>
  </w:style>
  <w:style w:type="paragraph" w:customStyle="1" w:styleId="Title-p1">
    <w:name w:val="Title-p1"/>
    <w:basedOn w:val="Normal"/>
    <w:link w:val="Title-p1Char"/>
    <w:qFormat/>
    <w:rsid w:val="002D1508"/>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2D1508"/>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2D1508"/>
  </w:style>
  <w:style w:type="paragraph" w:customStyle="1" w:styleId="Boldintrosubheading">
    <w:name w:val="Bold intro subheading"/>
    <w:basedOn w:val="Normal"/>
    <w:link w:val="BoldintrosubheadingChar"/>
    <w:qFormat/>
    <w:rsid w:val="002D1508"/>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2D1508"/>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2D1508"/>
    <w:pPr>
      <w:numPr>
        <w:numId w:val="3"/>
      </w:numPr>
      <w:spacing w:after="120"/>
    </w:pPr>
    <w:rPr>
      <w:rFonts w:ascii="Cambria" w:hAnsi="Cambria"/>
    </w:rPr>
  </w:style>
  <w:style w:type="character" w:customStyle="1" w:styleId="BulletedlistChar">
    <w:name w:val="Bulleted list Char"/>
    <w:basedOn w:val="ListParagraphChar"/>
    <w:link w:val="Bulletedlist"/>
    <w:rsid w:val="002D1508"/>
    <w:rPr>
      <w:rFonts w:ascii="Cambria" w:hAnsi="Cambria"/>
      <w:kern w:val="2"/>
      <w14:ligatures w14:val="standardContextual"/>
    </w:rPr>
  </w:style>
  <w:style w:type="paragraph" w:customStyle="1" w:styleId="BoxText">
    <w:name w:val="Box Text"/>
    <w:basedOn w:val="BodyText"/>
    <w:link w:val="BoxTextChar"/>
    <w:qFormat/>
    <w:rsid w:val="002D1508"/>
    <w:rPr>
      <w:rFonts w:cstheme="minorHAnsi"/>
    </w:rPr>
  </w:style>
  <w:style w:type="character" w:customStyle="1" w:styleId="BoxTextChar">
    <w:name w:val="Box Text Char"/>
    <w:basedOn w:val="BodyTextChar"/>
    <w:link w:val="BoxText"/>
    <w:rsid w:val="002D1508"/>
    <w:rPr>
      <w:rFonts w:ascii="Cambria" w:eastAsia="Cambria" w:hAnsi="Cambria" w:cstheme="minorHAnsi"/>
      <w:kern w:val="0"/>
      <w:sz w:val="24"/>
      <w:szCs w:val="24"/>
      <w14:ligatures w14:val="standardContextual"/>
    </w:rPr>
  </w:style>
  <w:style w:type="character" w:styleId="CommentReference">
    <w:name w:val="annotation reference"/>
    <w:basedOn w:val="DefaultParagraphFont"/>
    <w:uiPriority w:val="99"/>
    <w:semiHidden/>
    <w:unhideWhenUsed/>
    <w:rsid w:val="002E43D6"/>
    <w:rPr>
      <w:sz w:val="16"/>
      <w:szCs w:val="16"/>
    </w:rPr>
  </w:style>
  <w:style w:type="paragraph" w:styleId="CommentText">
    <w:name w:val="annotation text"/>
    <w:basedOn w:val="Normal"/>
    <w:link w:val="CommentTextChar"/>
    <w:uiPriority w:val="99"/>
    <w:unhideWhenUsed/>
    <w:rsid w:val="002E43D6"/>
    <w:pPr>
      <w:spacing w:line="240" w:lineRule="auto"/>
    </w:pPr>
    <w:rPr>
      <w:sz w:val="20"/>
      <w:szCs w:val="20"/>
    </w:rPr>
  </w:style>
  <w:style w:type="character" w:customStyle="1" w:styleId="CommentTextChar">
    <w:name w:val="Comment Text Char"/>
    <w:basedOn w:val="DefaultParagraphFont"/>
    <w:link w:val="CommentText"/>
    <w:uiPriority w:val="99"/>
    <w:rsid w:val="002E43D6"/>
    <w:rPr>
      <w:sz w:val="20"/>
      <w:szCs w:val="20"/>
    </w:rPr>
  </w:style>
  <w:style w:type="paragraph" w:styleId="CommentSubject">
    <w:name w:val="annotation subject"/>
    <w:basedOn w:val="CommentText"/>
    <w:next w:val="CommentText"/>
    <w:link w:val="CommentSubjectChar"/>
    <w:uiPriority w:val="99"/>
    <w:semiHidden/>
    <w:unhideWhenUsed/>
    <w:rsid w:val="002E43D6"/>
    <w:rPr>
      <w:b/>
      <w:bCs/>
    </w:rPr>
  </w:style>
  <w:style w:type="character" w:customStyle="1" w:styleId="CommentSubjectChar">
    <w:name w:val="Comment Subject Char"/>
    <w:basedOn w:val="CommentTextChar"/>
    <w:link w:val="CommentSubject"/>
    <w:uiPriority w:val="99"/>
    <w:semiHidden/>
    <w:rsid w:val="002E43D6"/>
    <w:rPr>
      <w:b/>
      <w:bCs/>
      <w:sz w:val="20"/>
      <w:szCs w:val="20"/>
    </w:rPr>
  </w:style>
  <w:style w:type="character" w:styleId="Mention">
    <w:name w:val="Mention"/>
    <w:basedOn w:val="DefaultParagraphFont"/>
    <w:uiPriority w:val="99"/>
    <w:unhideWhenUsed/>
    <w:rsid w:val="002E43D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94777">
      <w:bodyDiv w:val="1"/>
      <w:marLeft w:val="0"/>
      <w:marRight w:val="0"/>
      <w:marTop w:val="0"/>
      <w:marBottom w:val="0"/>
      <w:divBdr>
        <w:top w:val="none" w:sz="0" w:space="0" w:color="auto"/>
        <w:left w:val="none" w:sz="0" w:space="0" w:color="auto"/>
        <w:bottom w:val="none" w:sz="0" w:space="0" w:color="auto"/>
        <w:right w:val="none" w:sz="0" w:space="0" w:color="auto"/>
      </w:divBdr>
    </w:div>
    <w:div w:id="199512050">
      <w:bodyDiv w:val="1"/>
      <w:marLeft w:val="0"/>
      <w:marRight w:val="0"/>
      <w:marTop w:val="0"/>
      <w:marBottom w:val="0"/>
      <w:divBdr>
        <w:top w:val="none" w:sz="0" w:space="0" w:color="auto"/>
        <w:left w:val="none" w:sz="0" w:space="0" w:color="auto"/>
        <w:bottom w:val="none" w:sz="0" w:space="0" w:color="auto"/>
        <w:right w:val="none" w:sz="0" w:space="0" w:color="auto"/>
      </w:divBdr>
    </w:div>
    <w:div w:id="605043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Layout" Target="diagrams/layout1.xml"/><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hyperlink" Target="http://www.21stcclcntac.or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4E5CA94-70A1-4D49-8F95-FA32D15A6C10}" type="doc">
      <dgm:prSet loTypeId="urn:microsoft.com/office/officeart/2005/8/layout/target1" loCatId="relationship" qsTypeId="urn:microsoft.com/office/officeart/2005/8/quickstyle/simple1" qsCatId="simple" csTypeId="urn:microsoft.com/office/officeart/2005/8/colors/accent1_2" csCatId="accent1" phldr="1"/>
      <dgm:spPr/>
    </dgm:pt>
    <dgm:pt modelId="{1E4487CD-501B-4E85-A3D5-F312DEC8E4A7}">
      <dgm:prSet phldrT="[Text]"/>
      <dgm:spPr/>
      <dgm:t>
        <a:bodyPr/>
        <a:lstStyle/>
        <a:p>
          <a:r>
            <a:rPr lang="en-US"/>
            <a:t>What I can control</a:t>
          </a:r>
        </a:p>
      </dgm:t>
    </dgm:pt>
    <dgm:pt modelId="{753B749F-5D37-499B-9902-C0F2143B53F1}" type="parTrans" cxnId="{0AA4DEBD-D63C-422B-9BC7-843C40547354}">
      <dgm:prSet/>
      <dgm:spPr/>
      <dgm:t>
        <a:bodyPr/>
        <a:lstStyle/>
        <a:p>
          <a:endParaRPr lang="en-US"/>
        </a:p>
      </dgm:t>
    </dgm:pt>
    <dgm:pt modelId="{9E6F87F7-CF3C-435E-86AD-04784C9A7ADD}" type="sibTrans" cxnId="{0AA4DEBD-D63C-422B-9BC7-843C40547354}">
      <dgm:prSet/>
      <dgm:spPr/>
      <dgm:t>
        <a:bodyPr/>
        <a:lstStyle/>
        <a:p>
          <a:endParaRPr lang="en-US"/>
        </a:p>
      </dgm:t>
    </dgm:pt>
    <dgm:pt modelId="{8254585F-FB07-4F06-B3FB-6424589D88B7}">
      <dgm:prSet phldrT="[Text]"/>
      <dgm:spPr/>
      <dgm:t>
        <a:bodyPr/>
        <a:lstStyle/>
        <a:p>
          <a:r>
            <a:rPr lang="en-US"/>
            <a:t>Boundaries</a:t>
          </a:r>
        </a:p>
      </dgm:t>
    </dgm:pt>
    <dgm:pt modelId="{F58F05BE-589D-4E7D-9C2C-7AB9C59981AB}" type="parTrans" cxnId="{F184BDAC-0DF9-44EF-AE9B-278201D70FF4}">
      <dgm:prSet/>
      <dgm:spPr/>
      <dgm:t>
        <a:bodyPr/>
        <a:lstStyle/>
        <a:p>
          <a:endParaRPr lang="en-US"/>
        </a:p>
      </dgm:t>
    </dgm:pt>
    <dgm:pt modelId="{DD5D0FE4-7CA5-4EC6-A643-8D1FE0B4AAC6}" type="sibTrans" cxnId="{F184BDAC-0DF9-44EF-AE9B-278201D70FF4}">
      <dgm:prSet/>
      <dgm:spPr/>
      <dgm:t>
        <a:bodyPr/>
        <a:lstStyle/>
        <a:p>
          <a:endParaRPr lang="en-US"/>
        </a:p>
      </dgm:t>
    </dgm:pt>
    <dgm:pt modelId="{0833AE06-3927-41FB-B2AA-219F3B78AC13}">
      <dgm:prSet phldrT="[Text]"/>
      <dgm:spPr/>
      <dgm:t>
        <a:bodyPr/>
        <a:lstStyle/>
        <a:p>
          <a:r>
            <a:rPr lang="en-US"/>
            <a:t>What I can't control</a:t>
          </a:r>
        </a:p>
      </dgm:t>
    </dgm:pt>
    <dgm:pt modelId="{DC8FC261-5E9D-44D0-AC28-CFE5DAD1345F}" type="parTrans" cxnId="{5F540741-FC1B-4054-B8A1-89ECB58D48F7}">
      <dgm:prSet/>
      <dgm:spPr/>
      <dgm:t>
        <a:bodyPr/>
        <a:lstStyle/>
        <a:p>
          <a:endParaRPr lang="en-US"/>
        </a:p>
      </dgm:t>
    </dgm:pt>
    <dgm:pt modelId="{183164F2-35CF-42B4-A01E-BAAF573558CB}" type="sibTrans" cxnId="{5F540741-FC1B-4054-B8A1-89ECB58D48F7}">
      <dgm:prSet/>
      <dgm:spPr/>
      <dgm:t>
        <a:bodyPr/>
        <a:lstStyle/>
        <a:p>
          <a:endParaRPr lang="en-US"/>
        </a:p>
      </dgm:t>
    </dgm:pt>
    <dgm:pt modelId="{512EC60F-5855-4673-AC42-31ED4C729AD6}" type="pres">
      <dgm:prSet presAssocID="{14E5CA94-70A1-4D49-8F95-FA32D15A6C10}" presName="composite" presStyleCnt="0">
        <dgm:presLayoutVars>
          <dgm:chMax val="5"/>
          <dgm:dir/>
          <dgm:resizeHandles val="exact"/>
        </dgm:presLayoutVars>
      </dgm:prSet>
      <dgm:spPr/>
    </dgm:pt>
    <dgm:pt modelId="{58A7420C-2B84-48AC-9AC2-86180410CB95}" type="pres">
      <dgm:prSet presAssocID="{1E4487CD-501B-4E85-A3D5-F312DEC8E4A7}" presName="circle1" presStyleLbl="lnNode1" presStyleIdx="0" presStyleCnt="3"/>
      <dgm:spPr>
        <a:solidFill>
          <a:schemeClr val="bg2">
            <a:lumMod val="60000"/>
            <a:lumOff val="40000"/>
          </a:schemeClr>
        </a:solidFill>
      </dgm:spPr>
    </dgm:pt>
    <dgm:pt modelId="{E3B85561-AA59-4B8A-B80D-F59C073AA15E}" type="pres">
      <dgm:prSet presAssocID="{1E4487CD-501B-4E85-A3D5-F312DEC8E4A7}" presName="text1" presStyleLbl="revTx" presStyleIdx="0" presStyleCnt="3">
        <dgm:presLayoutVars>
          <dgm:bulletEnabled val="1"/>
        </dgm:presLayoutVars>
      </dgm:prSet>
      <dgm:spPr/>
    </dgm:pt>
    <dgm:pt modelId="{017621C4-D909-4318-A67C-8AB6CDBB4352}" type="pres">
      <dgm:prSet presAssocID="{1E4487CD-501B-4E85-A3D5-F312DEC8E4A7}" presName="line1" presStyleLbl="callout" presStyleIdx="0" presStyleCnt="6"/>
      <dgm:spPr>
        <a:ln>
          <a:solidFill>
            <a:srgbClr val="0070C0"/>
          </a:solidFill>
        </a:ln>
      </dgm:spPr>
    </dgm:pt>
    <dgm:pt modelId="{0114A313-2B59-48DF-B032-CE6B6C7176CF}" type="pres">
      <dgm:prSet presAssocID="{1E4487CD-501B-4E85-A3D5-F312DEC8E4A7}" presName="d1" presStyleLbl="callout" presStyleIdx="1" presStyleCnt="6"/>
      <dgm:spPr>
        <a:ln>
          <a:solidFill>
            <a:schemeClr val="accent1">
              <a:lumMod val="75000"/>
            </a:schemeClr>
          </a:solidFill>
        </a:ln>
      </dgm:spPr>
    </dgm:pt>
    <dgm:pt modelId="{7187423B-40EA-425E-BE28-951FB60C2D62}" type="pres">
      <dgm:prSet presAssocID="{8254585F-FB07-4F06-B3FB-6424589D88B7}" presName="circle2" presStyleLbl="lnNode1" presStyleIdx="1" presStyleCnt="3"/>
      <dgm:spPr>
        <a:solidFill>
          <a:schemeClr val="bg2">
            <a:lumMod val="40000"/>
            <a:lumOff val="60000"/>
          </a:schemeClr>
        </a:solidFill>
      </dgm:spPr>
    </dgm:pt>
    <dgm:pt modelId="{A3C7B84F-F83D-4CE4-8675-5928AF024A2A}" type="pres">
      <dgm:prSet presAssocID="{8254585F-FB07-4F06-B3FB-6424589D88B7}" presName="text2" presStyleLbl="revTx" presStyleIdx="1" presStyleCnt="3">
        <dgm:presLayoutVars>
          <dgm:bulletEnabled val="1"/>
        </dgm:presLayoutVars>
      </dgm:prSet>
      <dgm:spPr/>
    </dgm:pt>
    <dgm:pt modelId="{C63E1071-D2CF-4EC9-8AB2-9005E238DCE6}" type="pres">
      <dgm:prSet presAssocID="{8254585F-FB07-4F06-B3FB-6424589D88B7}" presName="line2" presStyleLbl="callout" presStyleIdx="2" presStyleCnt="6"/>
      <dgm:spPr>
        <a:ln>
          <a:solidFill>
            <a:srgbClr val="0070C0"/>
          </a:solidFill>
        </a:ln>
      </dgm:spPr>
    </dgm:pt>
    <dgm:pt modelId="{347EB950-849A-41A2-B74C-CA5BD88A3783}" type="pres">
      <dgm:prSet presAssocID="{8254585F-FB07-4F06-B3FB-6424589D88B7}" presName="d2" presStyleLbl="callout" presStyleIdx="3" presStyleCnt="6"/>
      <dgm:spPr>
        <a:ln>
          <a:solidFill>
            <a:srgbClr val="0070C0"/>
          </a:solidFill>
        </a:ln>
      </dgm:spPr>
    </dgm:pt>
    <dgm:pt modelId="{DEA25A78-01F3-4A48-A776-100E2F46E6CD}" type="pres">
      <dgm:prSet presAssocID="{0833AE06-3927-41FB-B2AA-219F3B78AC13}" presName="circle3" presStyleLbl="lnNode1" presStyleIdx="2" presStyleCnt="3"/>
      <dgm:spPr>
        <a:solidFill>
          <a:schemeClr val="bg2">
            <a:lumMod val="20000"/>
            <a:lumOff val="80000"/>
          </a:schemeClr>
        </a:solidFill>
      </dgm:spPr>
    </dgm:pt>
    <dgm:pt modelId="{A6D194E2-CDC6-4BC4-A186-A3A52FC2F6A1}" type="pres">
      <dgm:prSet presAssocID="{0833AE06-3927-41FB-B2AA-219F3B78AC13}" presName="text3" presStyleLbl="revTx" presStyleIdx="2" presStyleCnt="3">
        <dgm:presLayoutVars>
          <dgm:bulletEnabled val="1"/>
        </dgm:presLayoutVars>
      </dgm:prSet>
      <dgm:spPr/>
    </dgm:pt>
    <dgm:pt modelId="{875373BB-BCB4-4270-B90A-A64056B6B5CD}" type="pres">
      <dgm:prSet presAssocID="{0833AE06-3927-41FB-B2AA-219F3B78AC13}" presName="line3" presStyleLbl="callout" presStyleIdx="4" presStyleCnt="6"/>
      <dgm:spPr>
        <a:ln>
          <a:solidFill>
            <a:srgbClr val="0070C0"/>
          </a:solidFill>
        </a:ln>
      </dgm:spPr>
    </dgm:pt>
    <dgm:pt modelId="{C61EDFB5-E048-4A51-A42A-8A40AC90D360}" type="pres">
      <dgm:prSet presAssocID="{0833AE06-3927-41FB-B2AA-219F3B78AC13}" presName="d3" presStyleLbl="callout" presStyleIdx="5" presStyleCnt="6"/>
      <dgm:spPr>
        <a:ln>
          <a:solidFill>
            <a:srgbClr val="0070C0"/>
          </a:solidFill>
        </a:ln>
      </dgm:spPr>
    </dgm:pt>
  </dgm:ptLst>
  <dgm:cxnLst>
    <dgm:cxn modelId="{EBDF1820-F4E2-4EA6-9C16-007861518930}" type="presOf" srcId="{0833AE06-3927-41FB-B2AA-219F3B78AC13}" destId="{A6D194E2-CDC6-4BC4-A186-A3A52FC2F6A1}" srcOrd="0" destOrd="0" presId="urn:microsoft.com/office/officeart/2005/8/layout/target1"/>
    <dgm:cxn modelId="{5F540741-FC1B-4054-B8A1-89ECB58D48F7}" srcId="{14E5CA94-70A1-4D49-8F95-FA32D15A6C10}" destId="{0833AE06-3927-41FB-B2AA-219F3B78AC13}" srcOrd="2" destOrd="0" parTransId="{DC8FC261-5E9D-44D0-AC28-CFE5DAD1345F}" sibTransId="{183164F2-35CF-42B4-A01E-BAAF573558CB}"/>
    <dgm:cxn modelId="{6A0B5D81-A455-4595-ACDD-8273F2E25562}" type="presOf" srcId="{1E4487CD-501B-4E85-A3D5-F312DEC8E4A7}" destId="{E3B85561-AA59-4B8A-B80D-F59C073AA15E}" srcOrd="0" destOrd="0" presId="urn:microsoft.com/office/officeart/2005/8/layout/target1"/>
    <dgm:cxn modelId="{15964D87-2752-4151-949D-EC4CC297BB23}" type="presOf" srcId="{14E5CA94-70A1-4D49-8F95-FA32D15A6C10}" destId="{512EC60F-5855-4673-AC42-31ED4C729AD6}" srcOrd="0" destOrd="0" presId="urn:microsoft.com/office/officeart/2005/8/layout/target1"/>
    <dgm:cxn modelId="{F184BDAC-0DF9-44EF-AE9B-278201D70FF4}" srcId="{14E5CA94-70A1-4D49-8F95-FA32D15A6C10}" destId="{8254585F-FB07-4F06-B3FB-6424589D88B7}" srcOrd="1" destOrd="0" parTransId="{F58F05BE-589D-4E7D-9C2C-7AB9C59981AB}" sibTransId="{DD5D0FE4-7CA5-4EC6-A643-8D1FE0B4AAC6}"/>
    <dgm:cxn modelId="{0AA4DEBD-D63C-422B-9BC7-843C40547354}" srcId="{14E5CA94-70A1-4D49-8F95-FA32D15A6C10}" destId="{1E4487CD-501B-4E85-A3D5-F312DEC8E4A7}" srcOrd="0" destOrd="0" parTransId="{753B749F-5D37-499B-9902-C0F2143B53F1}" sibTransId="{9E6F87F7-CF3C-435E-86AD-04784C9A7ADD}"/>
    <dgm:cxn modelId="{9914FDF7-E5E1-47C4-BA09-C546A915FEAE}" type="presOf" srcId="{8254585F-FB07-4F06-B3FB-6424589D88B7}" destId="{A3C7B84F-F83D-4CE4-8675-5928AF024A2A}" srcOrd="0" destOrd="0" presId="urn:microsoft.com/office/officeart/2005/8/layout/target1"/>
    <dgm:cxn modelId="{CD4260CC-D0E8-40C5-A340-33C066965C2F}" type="presParOf" srcId="{512EC60F-5855-4673-AC42-31ED4C729AD6}" destId="{58A7420C-2B84-48AC-9AC2-86180410CB95}" srcOrd="0" destOrd="0" presId="urn:microsoft.com/office/officeart/2005/8/layout/target1"/>
    <dgm:cxn modelId="{F0675F0C-182D-4E24-9F78-20615A2F1939}" type="presParOf" srcId="{512EC60F-5855-4673-AC42-31ED4C729AD6}" destId="{E3B85561-AA59-4B8A-B80D-F59C073AA15E}" srcOrd="1" destOrd="0" presId="urn:microsoft.com/office/officeart/2005/8/layout/target1"/>
    <dgm:cxn modelId="{6F5DFFA7-6800-4776-B2BB-65AA892078A3}" type="presParOf" srcId="{512EC60F-5855-4673-AC42-31ED4C729AD6}" destId="{017621C4-D909-4318-A67C-8AB6CDBB4352}" srcOrd="2" destOrd="0" presId="urn:microsoft.com/office/officeart/2005/8/layout/target1"/>
    <dgm:cxn modelId="{F04287CE-CA7F-4727-950C-1817ED3EED66}" type="presParOf" srcId="{512EC60F-5855-4673-AC42-31ED4C729AD6}" destId="{0114A313-2B59-48DF-B032-CE6B6C7176CF}" srcOrd="3" destOrd="0" presId="urn:microsoft.com/office/officeart/2005/8/layout/target1"/>
    <dgm:cxn modelId="{69D937AB-ABDF-426E-83F0-A42B41FCDBC4}" type="presParOf" srcId="{512EC60F-5855-4673-AC42-31ED4C729AD6}" destId="{7187423B-40EA-425E-BE28-951FB60C2D62}" srcOrd="4" destOrd="0" presId="urn:microsoft.com/office/officeart/2005/8/layout/target1"/>
    <dgm:cxn modelId="{5C911D88-A1A8-42E5-A58C-D1C9683909DD}" type="presParOf" srcId="{512EC60F-5855-4673-AC42-31ED4C729AD6}" destId="{A3C7B84F-F83D-4CE4-8675-5928AF024A2A}" srcOrd="5" destOrd="0" presId="urn:microsoft.com/office/officeart/2005/8/layout/target1"/>
    <dgm:cxn modelId="{8B818B3D-2213-421C-A4BC-F8129500729A}" type="presParOf" srcId="{512EC60F-5855-4673-AC42-31ED4C729AD6}" destId="{C63E1071-D2CF-4EC9-8AB2-9005E238DCE6}" srcOrd="6" destOrd="0" presId="urn:microsoft.com/office/officeart/2005/8/layout/target1"/>
    <dgm:cxn modelId="{B2EC4567-03CD-4C62-A469-CDDAB472EAF5}" type="presParOf" srcId="{512EC60F-5855-4673-AC42-31ED4C729AD6}" destId="{347EB950-849A-41A2-B74C-CA5BD88A3783}" srcOrd="7" destOrd="0" presId="urn:microsoft.com/office/officeart/2005/8/layout/target1"/>
    <dgm:cxn modelId="{525EC3B8-959C-4268-B703-7C0C67224734}" type="presParOf" srcId="{512EC60F-5855-4673-AC42-31ED4C729AD6}" destId="{DEA25A78-01F3-4A48-A776-100E2F46E6CD}" srcOrd="8" destOrd="0" presId="urn:microsoft.com/office/officeart/2005/8/layout/target1"/>
    <dgm:cxn modelId="{879301E6-E410-4EF7-9B08-3C1653455A76}" type="presParOf" srcId="{512EC60F-5855-4673-AC42-31ED4C729AD6}" destId="{A6D194E2-CDC6-4BC4-A186-A3A52FC2F6A1}" srcOrd="9" destOrd="0" presId="urn:microsoft.com/office/officeart/2005/8/layout/target1"/>
    <dgm:cxn modelId="{39B52183-AACA-447C-A7E7-AEE5748130BD}" type="presParOf" srcId="{512EC60F-5855-4673-AC42-31ED4C729AD6}" destId="{875373BB-BCB4-4270-B90A-A64056B6B5CD}" srcOrd="10" destOrd="0" presId="urn:microsoft.com/office/officeart/2005/8/layout/target1"/>
    <dgm:cxn modelId="{7D5AD954-6BBC-4AE6-91C2-AB0934EAF0B1}" type="presParOf" srcId="{512EC60F-5855-4673-AC42-31ED4C729AD6}" destId="{C61EDFB5-E048-4A51-A42A-8A40AC90D360}" srcOrd="11" destOrd="0" presId="urn:microsoft.com/office/officeart/2005/8/layout/target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A25A78-01F3-4A48-A776-100E2F46E6CD}">
      <dsp:nvSpPr>
        <dsp:cNvPr id="0" name=""/>
        <dsp:cNvSpPr/>
      </dsp:nvSpPr>
      <dsp:spPr>
        <a:xfrm>
          <a:off x="193357" y="663574"/>
          <a:ext cx="1990725" cy="1990725"/>
        </a:xfrm>
        <a:prstGeom prst="ellipse">
          <a:avLst/>
        </a:prstGeom>
        <a:solidFill>
          <a:schemeClr val="bg2">
            <a:lumMod val="20000"/>
            <a:lumOff val="8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187423B-40EA-425E-BE28-951FB60C2D62}">
      <dsp:nvSpPr>
        <dsp:cNvPr id="0" name=""/>
        <dsp:cNvSpPr/>
      </dsp:nvSpPr>
      <dsp:spPr>
        <a:xfrm>
          <a:off x="591502" y="1061720"/>
          <a:ext cx="1194435" cy="1194435"/>
        </a:xfrm>
        <a:prstGeom prst="ellipse">
          <a:avLst/>
        </a:prstGeom>
        <a:solidFill>
          <a:schemeClr val="bg2">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8A7420C-2B84-48AC-9AC2-86180410CB95}">
      <dsp:nvSpPr>
        <dsp:cNvPr id="0" name=""/>
        <dsp:cNvSpPr/>
      </dsp:nvSpPr>
      <dsp:spPr>
        <a:xfrm>
          <a:off x="989647" y="1459865"/>
          <a:ext cx="398145" cy="398145"/>
        </a:xfrm>
        <a:prstGeom prst="ellipse">
          <a:avLst/>
        </a:prstGeom>
        <a:solidFill>
          <a:schemeClr val="bg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3B85561-AA59-4B8A-B80D-F59C073AA15E}">
      <dsp:nvSpPr>
        <dsp:cNvPr id="0" name=""/>
        <dsp:cNvSpPr/>
      </dsp:nvSpPr>
      <dsp:spPr>
        <a:xfrm>
          <a:off x="2515870" y="0"/>
          <a:ext cx="995362" cy="58062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17780" rIns="17780" bIns="17780" numCol="1" spcCol="1270" anchor="ctr" anchorCtr="0">
          <a:noAutofit/>
        </a:bodyPr>
        <a:lstStyle/>
        <a:p>
          <a:pPr marL="0" lvl="0" indent="0" algn="l" defTabSz="622300">
            <a:lnSpc>
              <a:spcPct val="90000"/>
            </a:lnSpc>
            <a:spcBef>
              <a:spcPct val="0"/>
            </a:spcBef>
            <a:spcAft>
              <a:spcPct val="35000"/>
            </a:spcAft>
            <a:buNone/>
          </a:pPr>
          <a:r>
            <a:rPr lang="en-US" sz="1400" kern="1200"/>
            <a:t>What I can control</a:t>
          </a:r>
        </a:p>
      </dsp:txBody>
      <dsp:txXfrm>
        <a:off x="2515870" y="0"/>
        <a:ext cx="995362" cy="580628"/>
      </dsp:txXfrm>
    </dsp:sp>
    <dsp:sp modelId="{017621C4-D909-4318-A67C-8AB6CDBB4352}">
      <dsp:nvSpPr>
        <dsp:cNvPr id="0" name=""/>
        <dsp:cNvSpPr/>
      </dsp:nvSpPr>
      <dsp:spPr>
        <a:xfrm>
          <a:off x="2267029" y="290314"/>
          <a:ext cx="248840" cy="0"/>
        </a:xfrm>
        <a:prstGeom prst="line">
          <a:avLst/>
        </a:prstGeom>
        <a:solidFill>
          <a:schemeClr val="accent1">
            <a:hueOff val="0"/>
            <a:satOff val="0"/>
            <a:lumOff val="0"/>
            <a:alphaOff val="0"/>
          </a:schemeClr>
        </a:solidFill>
        <a:ln w="12700" cap="flat" cmpd="sng" algn="ctr">
          <a:solidFill>
            <a:srgbClr val="0070C0"/>
          </a:solidFill>
          <a:prstDash val="solid"/>
          <a:miter lim="800000"/>
        </a:ln>
        <a:effectLst/>
      </dsp:spPr>
      <dsp:style>
        <a:lnRef idx="2">
          <a:scrgbClr r="0" g="0" b="0"/>
        </a:lnRef>
        <a:fillRef idx="1">
          <a:scrgbClr r="0" g="0" b="0"/>
        </a:fillRef>
        <a:effectRef idx="0">
          <a:scrgbClr r="0" g="0" b="0"/>
        </a:effectRef>
        <a:fontRef idx="minor"/>
      </dsp:style>
    </dsp:sp>
    <dsp:sp modelId="{0114A313-2B59-48DF-B032-CE6B6C7176CF}">
      <dsp:nvSpPr>
        <dsp:cNvPr id="0" name=""/>
        <dsp:cNvSpPr/>
      </dsp:nvSpPr>
      <dsp:spPr>
        <a:xfrm rot="5400000">
          <a:off x="1043231" y="436134"/>
          <a:ext cx="1368291" cy="1077314"/>
        </a:xfrm>
        <a:prstGeom prst="line">
          <a:avLst/>
        </a:prstGeom>
        <a:solidFill>
          <a:schemeClr val="accent1">
            <a:hueOff val="0"/>
            <a:satOff val="0"/>
            <a:lumOff val="0"/>
            <a:alphaOff val="0"/>
          </a:schemeClr>
        </a:solidFill>
        <a:ln w="12700" cap="flat" cmpd="sng" algn="ctr">
          <a:solidFill>
            <a:schemeClr val="accent1">
              <a:lumMod val="75000"/>
            </a:schemeClr>
          </a:solidFill>
          <a:prstDash val="solid"/>
          <a:miter lim="800000"/>
        </a:ln>
        <a:effectLst/>
      </dsp:spPr>
      <dsp:style>
        <a:lnRef idx="2">
          <a:scrgbClr r="0" g="0" b="0"/>
        </a:lnRef>
        <a:fillRef idx="1">
          <a:scrgbClr r="0" g="0" b="0"/>
        </a:fillRef>
        <a:effectRef idx="0">
          <a:scrgbClr r="0" g="0" b="0"/>
        </a:effectRef>
        <a:fontRef idx="minor"/>
      </dsp:style>
    </dsp:sp>
    <dsp:sp modelId="{A3C7B84F-F83D-4CE4-8675-5928AF024A2A}">
      <dsp:nvSpPr>
        <dsp:cNvPr id="0" name=""/>
        <dsp:cNvSpPr/>
      </dsp:nvSpPr>
      <dsp:spPr>
        <a:xfrm>
          <a:off x="2515870" y="580628"/>
          <a:ext cx="995362" cy="58062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17780" rIns="17780" bIns="17780" numCol="1" spcCol="1270" anchor="ctr" anchorCtr="0">
          <a:noAutofit/>
        </a:bodyPr>
        <a:lstStyle/>
        <a:p>
          <a:pPr marL="0" lvl="0" indent="0" algn="l" defTabSz="622300">
            <a:lnSpc>
              <a:spcPct val="90000"/>
            </a:lnSpc>
            <a:spcBef>
              <a:spcPct val="0"/>
            </a:spcBef>
            <a:spcAft>
              <a:spcPct val="35000"/>
            </a:spcAft>
            <a:buNone/>
          </a:pPr>
          <a:r>
            <a:rPr lang="en-US" sz="1400" kern="1200"/>
            <a:t>Boundaries</a:t>
          </a:r>
        </a:p>
      </dsp:txBody>
      <dsp:txXfrm>
        <a:off x="2515870" y="580628"/>
        <a:ext cx="995362" cy="580628"/>
      </dsp:txXfrm>
    </dsp:sp>
    <dsp:sp modelId="{C63E1071-D2CF-4EC9-8AB2-9005E238DCE6}">
      <dsp:nvSpPr>
        <dsp:cNvPr id="0" name=""/>
        <dsp:cNvSpPr/>
      </dsp:nvSpPr>
      <dsp:spPr>
        <a:xfrm>
          <a:off x="2267029" y="870942"/>
          <a:ext cx="248840" cy="0"/>
        </a:xfrm>
        <a:prstGeom prst="line">
          <a:avLst/>
        </a:prstGeom>
        <a:solidFill>
          <a:schemeClr val="accent1">
            <a:hueOff val="0"/>
            <a:satOff val="0"/>
            <a:lumOff val="0"/>
            <a:alphaOff val="0"/>
          </a:schemeClr>
        </a:solidFill>
        <a:ln w="12700" cap="flat" cmpd="sng" algn="ctr">
          <a:solidFill>
            <a:srgbClr val="0070C0"/>
          </a:solidFill>
          <a:prstDash val="solid"/>
          <a:miter lim="800000"/>
        </a:ln>
        <a:effectLst/>
      </dsp:spPr>
      <dsp:style>
        <a:lnRef idx="2">
          <a:scrgbClr r="0" g="0" b="0"/>
        </a:lnRef>
        <a:fillRef idx="1">
          <a:scrgbClr r="0" g="0" b="0"/>
        </a:fillRef>
        <a:effectRef idx="0">
          <a:scrgbClr r="0" g="0" b="0"/>
        </a:effectRef>
        <a:fontRef idx="minor"/>
      </dsp:style>
    </dsp:sp>
    <dsp:sp modelId="{347EB950-849A-41A2-B74C-CA5BD88A3783}">
      <dsp:nvSpPr>
        <dsp:cNvPr id="0" name=""/>
        <dsp:cNvSpPr/>
      </dsp:nvSpPr>
      <dsp:spPr>
        <a:xfrm rot="5400000">
          <a:off x="1336929" y="1007704"/>
          <a:ext cx="1066232" cy="791976"/>
        </a:xfrm>
        <a:prstGeom prst="line">
          <a:avLst/>
        </a:prstGeom>
        <a:solidFill>
          <a:schemeClr val="accent1">
            <a:hueOff val="0"/>
            <a:satOff val="0"/>
            <a:lumOff val="0"/>
            <a:alphaOff val="0"/>
          </a:schemeClr>
        </a:solidFill>
        <a:ln w="12700" cap="flat" cmpd="sng" algn="ctr">
          <a:solidFill>
            <a:srgbClr val="0070C0"/>
          </a:solidFill>
          <a:prstDash val="solid"/>
          <a:miter lim="800000"/>
        </a:ln>
        <a:effectLst/>
      </dsp:spPr>
      <dsp:style>
        <a:lnRef idx="2">
          <a:scrgbClr r="0" g="0" b="0"/>
        </a:lnRef>
        <a:fillRef idx="1">
          <a:scrgbClr r="0" g="0" b="0"/>
        </a:fillRef>
        <a:effectRef idx="0">
          <a:scrgbClr r="0" g="0" b="0"/>
        </a:effectRef>
        <a:fontRef idx="minor"/>
      </dsp:style>
    </dsp:sp>
    <dsp:sp modelId="{A6D194E2-CDC6-4BC4-A186-A3A52FC2F6A1}">
      <dsp:nvSpPr>
        <dsp:cNvPr id="0" name=""/>
        <dsp:cNvSpPr/>
      </dsp:nvSpPr>
      <dsp:spPr>
        <a:xfrm>
          <a:off x="2515870" y="1161256"/>
          <a:ext cx="995362" cy="58062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17780" rIns="17780" bIns="17780" numCol="1" spcCol="1270" anchor="ctr" anchorCtr="0">
          <a:noAutofit/>
        </a:bodyPr>
        <a:lstStyle/>
        <a:p>
          <a:pPr marL="0" lvl="0" indent="0" algn="l" defTabSz="622300">
            <a:lnSpc>
              <a:spcPct val="90000"/>
            </a:lnSpc>
            <a:spcBef>
              <a:spcPct val="0"/>
            </a:spcBef>
            <a:spcAft>
              <a:spcPct val="35000"/>
            </a:spcAft>
            <a:buNone/>
          </a:pPr>
          <a:r>
            <a:rPr lang="en-US" sz="1400" kern="1200"/>
            <a:t>What I can't control</a:t>
          </a:r>
        </a:p>
      </dsp:txBody>
      <dsp:txXfrm>
        <a:off x="2515870" y="1161256"/>
        <a:ext cx="995362" cy="580628"/>
      </dsp:txXfrm>
    </dsp:sp>
    <dsp:sp modelId="{875373BB-BCB4-4270-B90A-A64056B6B5CD}">
      <dsp:nvSpPr>
        <dsp:cNvPr id="0" name=""/>
        <dsp:cNvSpPr/>
      </dsp:nvSpPr>
      <dsp:spPr>
        <a:xfrm>
          <a:off x="2267029" y="1451570"/>
          <a:ext cx="248840" cy="0"/>
        </a:xfrm>
        <a:prstGeom prst="line">
          <a:avLst/>
        </a:prstGeom>
        <a:solidFill>
          <a:schemeClr val="accent1">
            <a:hueOff val="0"/>
            <a:satOff val="0"/>
            <a:lumOff val="0"/>
            <a:alphaOff val="0"/>
          </a:schemeClr>
        </a:solidFill>
        <a:ln w="12700" cap="flat" cmpd="sng" algn="ctr">
          <a:solidFill>
            <a:srgbClr val="0070C0"/>
          </a:solidFill>
          <a:prstDash val="solid"/>
          <a:miter lim="800000"/>
        </a:ln>
        <a:effectLst/>
      </dsp:spPr>
      <dsp:style>
        <a:lnRef idx="2">
          <a:scrgbClr r="0" g="0" b="0"/>
        </a:lnRef>
        <a:fillRef idx="1">
          <a:scrgbClr r="0" g="0" b="0"/>
        </a:fillRef>
        <a:effectRef idx="0">
          <a:scrgbClr r="0" g="0" b="0"/>
        </a:effectRef>
        <a:fontRef idx="minor"/>
      </dsp:style>
    </dsp:sp>
    <dsp:sp modelId="{C61EDFB5-E048-4A51-A42A-8A40AC90D360}">
      <dsp:nvSpPr>
        <dsp:cNvPr id="0" name=""/>
        <dsp:cNvSpPr/>
      </dsp:nvSpPr>
      <dsp:spPr>
        <a:xfrm rot="5400000">
          <a:off x="1630992" y="1578810"/>
          <a:ext cx="761784" cy="506639"/>
        </a:xfrm>
        <a:prstGeom prst="line">
          <a:avLst/>
        </a:prstGeom>
        <a:solidFill>
          <a:schemeClr val="accent1">
            <a:hueOff val="0"/>
            <a:satOff val="0"/>
            <a:lumOff val="0"/>
            <a:alphaOff val="0"/>
          </a:schemeClr>
        </a:solidFill>
        <a:ln w="12700" cap="flat" cmpd="sng" algn="ctr">
          <a:solidFill>
            <a:srgbClr val="0070C0"/>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target1">
  <dgm:title val=""/>
  <dgm:desc val=""/>
  <dgm:catLst>
    <dgm:cat type="relationship" pri="25000"/>
    <dgm:cat type="convert" pri="2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resizeHandles val="exact"/>
    </dgm:varLst>
    <dgm:alg type="composite">
      <dgm:param type="ar" val="1.25"/>
    </dgm:alg>
    <dgm:shape xmlns:r="http://schemas.openxmlformats.org/officeDocument/2006/relationships" r:blip="">
      <dgm:adjLst/>
    </dgm:shape>
    <dgm:presOf/>
    <dgm:choose name="Name0">
      <dgm:if name="Name1" func="var" arg="dir" op="equ" val="norm">
        <dgm:choose name="Name2">
          <dgm:if name="Name3" axis="ch" ptType="node" func="cnt" op="equ" val="0">
            <dgm:constrLst/>
          </dgm:if>
          <dgm:if name="Name4" axis="ch" ptType="node" func="cnt" op="equ" val="1">
            <dgm:constrLst>
              <dgm:constr type="primFontSz" for="des" ptType="node" op="equ" val="65"/>
              <dgm:constr type="w" for="ch" forName="circle1" refType="w" fact="0.6"/>
              <dgm:constr type="h" for="ch" forName="circle1" refType="w" refFor="ch" refForName="circle1"/>
              <dgm:constr type="ctrX" for="ch" forName="circle1" refType="w" fact="0.3"/>
              <dgm:constr type="ctrY" for="ch" forName="circle1" refType="h" fact="0.625"/>
              <dgm:constr type="w" for="ch" forName="text1" refType="w" fact="0.3"/>
              <dgm:constr type="h" for="ch" forName="text1" refType="h" fact="0.3125"/>
              <dgm:constr type="r" for="ch" forName="text1" refType="w"/>
              <dgm:constr type="t" for="ch" forName="text1"/>
              <dgm:constr type="l" for="ch" forName="line1" refType="w" fact="0.625"/>
              <dgm:constr type="ctrY" for="ch" forName="line1" refType="ctrY" refFor="ch" refForName="text1"/>
              <dgm:constr type="r" for="ch" forName="line1" refType="l" refFor="ch" refForName="text1"/>
              <dgm:constr type="h" for="ch" forName="line1"/>
              <dgm:constr type="l" for="ch" forName="d1" refType="w" fact="0.3"/>
              <dgm:constr type="b" for="ch" forName="d1" refType="h" fact="0.625"/>
              <dgm:constr type="w" for="ch" forName="d1" refType="w" fact="0.32475"/>
              <dgm:constr type="h" for="ch" forName="d1" refType="h" fact="0.469"/>
            </dgm:constrLst>
          </dgm:if>
          <dgm:if name="Name5" axis="ch" ptType="node" func="cnt" op="equ" val="2">
            <dgm:constrLst>
              <dgm:constr type="primFontSz" for="des" ptType="node" op="equ" val="65"/>
              <dgm:constr type="w" for="ch" forName="circle1" refType="w" fact="0.2"/>
              <dgm:constr type="h" for="ch" forName="circle1" refType="w" refFor="ch" refForName="circle1"/>
              <dgm:constr type="ctrX" for="ch" forName="circle1" refType="w" fact="0.3"/>
              <dgm:constr type="ctrY" for="ch" forName="circle1" refType="h" fact="0.625"/>
              <dgm:constr type="w" for="ch" forName="text1" refType="w" fact="0.3"/>
              <dgm:constr type="h" for="ch" forName="text1" refType="h" fact="0.3125"/>
              <dgm:constr type="r" for="ch" forName="text1" refType="w"/>
              <dgm:constr type="t" for="ch" forName="text1"/>
              <dgm:constr type="l" for="ch" forName="line1" refType="w" fact="0.625"/>
              <dgm:constr type="ctrY" for="ch" forName="line1" refType="ctrY" refFor="ch" refForName="text1"/>
              <dgm:constr type="w" for="ch" forName="line1" refType="w" fact="0.075"/>
              <dgm:constr type="h" for="ch" forName="line1"/>
              <dgm:constr type="l" for="ch" forName="d1" refType="w" fact="0.3"/>
              <dgm:constr type="b" for="ch" forName="d1" refType="h" fact="0.625"/>
              <dgm:constr type="w" for="ch" forName="d1" refType="w" fact="0.32475"/>
              <dgm:constr type="h" for="ch" forName="d1" refType="h" fact="0.469"/>
              <dgm:constr type="w" for="ch" forName="circle2" refType="w" fact="0.6"/>
              <dgm:constr type="h" for="ch" forName="circle2" refType="w" refFor="ch" refForName="circle2"/>
              <dgm:constr type="ctrX" for="ch" forName="circle2" refType="w" fact="0.3"/>
              <dgm:constr type="ctrY" for="ch" forName="circle2" refType="h" fact="0.625"/>
              <dgm:constr type="w" for="ch" forName="text2" refType="w" fact="0.3"/>
              <dgm:constr type="h" for="ch" forName="text2" refType="h" fact="0.3125"/>
              <dgm:constr type="r" for="ch" forName="text2" refType="w"/>
              <dgm:constr type="t" for="ch" forName="text2" refType="b" refFor="ch" refForName="text1"/>
              <dgm:constr type="l" for="ch" forName="line2" refType="w" fact="0.625"/>
              <dgm:constr type="ctrY" for="ch" forName="line2" refType="ctrY" refFor="ch" refForName="text2"/>
              <dgm:constr type="w" for="ch" forName="line2" refType="w" fact="0.075"/>
              <dgm:constr type="h" for="ch" forName="line2"/>
              <dgm:constr type="l" for="ch" forName="d2" refType="w" fact="0.44325"/>
              <dgm:constr type="b" for="ch" forName="d2" refType="h" fact="0.7975"/>
              <dgm:constr type="w" for="ch" forName="d2" refType="w" fact="0.1815"/>
              <dgm:constr type="h" for="ch" forName="d2" refType="h" fact="0.3283"/>
            </dgm:constrLst>
          </dgm:if>
          <dgm:if name="Name6" axis="ch" ptType="node" func="cnt" op="equ" val="3">
            <dgm:constrLst>
              <dgm:constr type="primFontSz" for="des" ptType="node" op="equ" val="65"/>
              <dgm:constr type="w" for="ch" forName="circle1" refType="w" fact="0.12"/>
              <dgm:constr type="h" for="ch" forName="circle1" refType="w" refFor="ch" refForName="circle1"/>
              <dgm:constr type="ctrX" for="ch" forName="circle1" refType="w" fact="0.3"/>
              <dgm:constr type="ctrY" for="ch" forName="circle1" refType="h" fact="0.625"/>
              <dgm:constr type="w" for="ch" forName="text1" refType="w" fact="0.3"/>
              <dgm:constr type="h" for="ch" forName="text1" refType="h" fact="0.21875"/>
              <dgm:constr type="r" for="ch" forName="text1" refType="w"/>
              <dgm:constr type="t" for="ch" forName="text1"/>
              <dgm:constr type="l" for="ch" forName="line1" refType="w" fact="0.625"/>
              <dgm:constr type="ctrY" for="ch" forName="line1" refType="ctrY" refFor="ch" refForName="text1"/>
              <dgm:constr type="w" for="ch" forName="line1" refType="w" fact="0.075"/>
              <dgm:constr type="h" for="ch" forName="line1"/>
              <dgm:constr type="l" for="ch" forName="d1" refType="w" fact="0.3"/>
              <dgm:constr type="b" for="ch" forName="d1" refType="h" fact="0.625"/>
              <dgm:constr type="w" for="ch" forName="d1" refType="w" fact="0.3247"/>
              <dgm:constr type="h" for="ch" forName="d1" refType="h" fact="0.5155"/>
              <dgm:constr type="w" for="ch" forName="circle2" refType="w" fact="0.36"/>
              <dgm:constr type="h" for="ch" forName="circle2" refType="w" refFor="ch" refForName="circle2"/>
              <dgm:constr type="ctrX" for="ch" forName="circle2" refType="w" fact="0.3"/>
              <dgm:constr type="ctrY" for="ch" forName="circle2" refType="h" fact="0.625"/>
              <dgm:constr type="w" for="ch" forName="text2" refType="w" fact="0.3"/>
              <dgm:constr type="h" for="ch" forName="text2" refType="h" fact="0.21875"/>
              <dgm:constr type="r" for="ch" forName="text2" refType="w"/>
              <dgm:constr type="t" for="ch" forName="text2" refType="b" refFor="ch" refForName="text1"/>
              <dgm:constr type="l" for="ch" forName="line2" refType="w" fact="0.625"/>
              <dgm:constr type="ctrY" for="ch" forName="line2" refType="ctrY" refFor="ch" refForName="text2"/>
              <dgm:constr type="w" for="ch" forName="line2" refType="w" fact="0.075"/>
              <dgm:constr type="h" for="ch" forName="line2"/>
              <dgm:constr type="l" for="ch" forName="d2" refType="w" fact="0.386"/>
              <dgm:constr type="b" for="ch" forName="d2" refType="h" fact="0.72969"/>
              <dgm:constr type="w" for="ch" forName="d2" refType="w" fact="0.2387"/>
              <dgm:constr type="h" for="ch" forName="d2" refType="h" fact="0.4017"/>
              <dgm:constr type="w" for="ch" forName="circle3" refType="w" fact="0.6"/>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21875"/>
              <dgm:constr type="r" for="ch" forName="text3" refType="w"/>
              <dgm:constr type="t" for="ch" forName="text3" refType="b" refFor="ch" refForName="text2"/>
              <dgm:constr type="l" for="ch" forName="line3" refType="w" fact="0.625"/>
              <dgm:constr type="ctrY" for="ch" forName="line3" refType="ctrY" refFor="ch" refForName="text3"/>
              <dgm:constr type="w" for="ch" forName="line3" refType="w" fact="0.075"/>
              <dgm:constr type="h" for="ch" forName="line3"/>
              <dgm:constr type="l" for="ch" forName="d3" refType="w" fact="0.47175"/>
              <dgm:constr type="b" for="ch" forName="d3" refType="h" fact="0.83375"/>
              <dgm:constr type="w" for="ch" forName="d3" refType="w" fact="0.1527"/>
              <dgm:constr type="h" for="ch" forName="d3" refType="h" fact="0.287"/>
            </dgm:constrLst>
          </dgm:if>
          <dgm:if name="Name7" axis="ch" ptType="node" func="cnt" op="equ" val="4">
            <dgm:constrLst>
              <dgm:constr type="primFontSz" for="des" ptType="node" op="equ" val="65"/>
              <dgm:constr type="w" for="ch" forName="circle1" refType="w" fact="0.0857"/>
              <dgm:constr type="h" for="ch" forName="circle1" refType="w" refFor="ch" refForName="circle1"/>
              <dgm:constr type="ctrX" for="ch" forName="circle1" refType="w" fact="0.3"/>
              <dgm:constr type="ctrY" for="ch" forName="circle1" refType="h" fact="0.625"/>
              <dgm:constr type="w" for="ch" forName="text1" refType="w" fact="0.3"/>
              <dgm:constr type="h" for="ch" forName="text1" refType="h" fact="0.17938"/>
              <dgm:constr type="r" for="ch" forName="text1" refType="w"/>
              <dgm:constr type="t" for="ch" forName="text1"/>
              <dgm:constr type="l" for="ch" forName="line1" refType="w" fact="0.625"/>
              <dgm:constr type="ctrY" for="ch" forName="line1" refType="ctrY" refFor="ch" refForName="text1"/>
              <dgm:constr type="w" for="ch" forName="line1" refType="w" fact="0.075"/>
              <dgm:constr type="h" for="ch" forName="line1"/>
              <dgm:constr type="l" for="ch" forName="d1" refType="w" fact="0.295"/>
              <dgm:constr type="b" for="ch" forName="d1" refType="h" fact="0.62"/>
              <dgm:constr type="w" for="ch" forName="d1" refType="w" fact="0.33"/>
              <dgm:constr type="h" for="ch" forName="d1" refType="h" fact="0.53"/>
              <dgm:constr type="w" for="ch" forName="circle2" refType="w" fact="0.2571"/>
              <dgm:constr type="h" for="ch" forName="circle2" refType="w" refFor="ch" refForName="circle2"/>
              <dgm:constr type="ctrX" for="ch" forName="circle2" refType="w" fact="0.3"/>
              <dgm:constr type="ctrY" for="ch" forName="circle2" refType="h" fact="0.625"/>
              <dgm:constr type="w" for="ch" forName="text2" refType="w" fact="0.3"/>
              <dgm:constr type="h" for="ch" forName="text2" refType="h" fact="0.17938"/>
              <dgm:constr type="r" for="ch" forName="text2" refType="w"/>
              <dgm:constr type="t" for="ch" forName="text2" refType="b" refFor="ch" refForName="text1"/>
              <dgm:constr type="l" for="ch" forName="line2" refType="w" fact="0.625"/>
              <dgm:constr type="ctrY" for="ch" forName="line2" refType="ctrY" refFor="ch" refForName="text2"/>
              <dgm:constr type="w" for="ch" forName="line2" refType="w" fact="0.075"/>
              <dgm:constr type="h" for="ch" forName="line2"/>
              <dgm:constr type="l" for="ch" forName="d2" refType="w" fact="0.36625"/>
              <dgm:constr type="b" for="ch" forName="d2" refType="h" fact="0.70438"/>
              <dgm:constr type="w" for="ch" forName="d2" refType="w" fact="0.2585"/>
              <dgm:constr type="h" for="ch" forName="d2" refType="h" fact="0.43525"/>
              <dgm:constr type="w" for="ch" forName="circle3" refType="w" fact="0.4285"/>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17938"/>
              <dgm:constr type="r" for="ch" forName="text3" refType="w"/>
              <dgm:constr type="t" for="ch" forName="text3" refType="b" refFor="ch" refForName="text2"/>
              <dgm:constr type="l" for="ch" forName="line3" refType="w" fact="0.625"/>
              <dgm:constr type="ctrY" for="ch" forName="line3" refType="ctrY" refFor="ch" refForName="text3"/>
              <dgm:constr type="w" for="ch" forName="line3" refType="w" fact="0.075"/>
              <dgm:constr type="h" for="ch" forName="line3"/>
              <dgm:constr type="l" for="ch" forName="d3" refType="w" fact="0.4255"/>
              <dgm:constr type="b" for="ch" forName="d3" refType="h" fact="0.78031"/>
              <dgm:constr type="w" for="ch" forName="d3" refType="w" fact="0.1995"/>
              <dgm:constr type="h" for="ch" forName="d3" refType="h" fact="0.332"/>
              <dgm:constr type="w" for="ch" forName="circle4" refType="w" fact="0.6"/>
              <dgm:constr type="h" for="ch" forName="circle4" refType="w" refFor="ch" refForName="circle4"/>
              <dgm:constr type="ctrX" for="ch" forName="circle4" refType="ctrX" refFor="ch" refForName="circle1"/>
              <dgm:constr type="ctrY" for="ch" forName="circle4" refType="ctrY" refFor="ch" refForName="circle1"/>
              <dgm:constr type="w" for="ch" forName="text4" refType="w" fact="0.3"/>
              <dgm:constr type="h" for="ch" forName="text4" refType="h" fact="0.17938"/>
              <dgm:constr type="r" for="ch" forName="text4" refType="w"/>
              <dgm:constr type="t" for="ch" forName="text4" refType="b" refFor="ch" refForName="text3"/>
              <dgm:constr type="l" for="ch" forName="line4" refType="w" fact="0.625"/>
              <dgm:constr type="ctrY" for="ch" forName="line4" refType="ctrY" refFor="ch" refForName="text4"/>
              <dgm:constr type="w" for="ch" forName="line4" refType="w" fact="0.075"/>
              <dgm:constr type="h" for="ch" forName="line4"/>
              <dgm:constr type="l" for="ch" forName="d4" refType="w" fact="0.48525"/>
              <dgm:constr type="b" for="ch" forName="d4" refType="h" fact="0.85594"/>
              <dgm:constr type="w" for="ch" forName="d4" refType="w" fact="0.1394"/>
              <dgm:constr type="h" for="ch" forName="d4" refType="h" fact="0.2282"/>
            </dgm:constrLst>
          </dgm:if>
          <dgm:if name="Name8" axis="ch" ptType="node" func="cnt" op="gte" val="5">
            <dgm:constrLst>
              <dgm:constr type="primFontSz" for="des" ptType="node" op="equ" val="65"/>
              <dgm:constr type="w" for="ch" forName="circle1" refType="w" fact="0.0667"/>
              <dgm:constr type="h" for="ch" forName="circle1" refType="w" refFor="ch" refForName="circle1"/>
              <dgm:constr type="ctrX" for="ch" forName="circle1" refType="w" fact="0.3"/>
              <dgm:constr type="ctrY" for="ch" forName="circle1" refType="h" fact="0.625"/>
              <dgm:constr type="w" for="ch" forName="text1" refType="w" fact="0.3"/>
              <dgm:constr type="h" for="ch" forName="text1" refType="h" fact="0.1324"/>
              <dgm:constr type="r" for="ch" forName="text1" refType="w"/>
              <dgm:constr type="ctrY" for="ch" forName="text1" refType="h" fact="0.13"/>
              <dgm:constr type="l" for="ch" forName="line1" refType="w" fact="0.625"/>
              <dgm:constr type="ctrY" for="ch" forName="line1" refType="ctrY" refFor="ch" refForName="text1"/>
              <dgm:constr type="w" for="ch" forName="line1" refType="w" fact="0.075"/>
              <dgm:constr type="h" for="ch" forName="line1"/>
              <dgm:constr type="l" for="ch" forName="d1" refType="w" fact="0.3"/>
              <dgm:constr type="b" for="ch" forName="d1" refType="h" fact="0.625"/>
              <dgm:constr type="w" for="ch" forName="d1" refType="w" fact="0.3245"/>
              <dgm:constr type="h" for="ch" forName="d1" refType="h" fact="0.495"/>
              <dgm:constr type="w" for="ch" forName="circle2" refType="w" fact="0.2"/>
              <dgm:constr type="h" for="ch" forName="circle2" refType="w" refFor="ch" refForName="circle2"/>
              <dgm:constr type="ctrX" for="ch" forName="circle2" refType="w" fact="0.3"/>
              <dgm:constr type="ctrY" for="ch" forName="circle2" refType="h" fact="0.625"/>
              <dgm:constr type="w" for="ch" forName="text2" refType="w" fact="0.3"/>
              <dgm:constr type="h" for="ch" forName="text2" refType="h" fact="0.1324"/>
              <dgm:constr type="r" for="ch" forName="text2" refType="w"/>
              <dgm:constr type="ctrY" for="ch" forName="text2" refType="h" fact="0.27"/>
              <dgm:constr type="l" for="ch" forName="line2" refType="w" fact="0.625"/>
              <dgm:constr type="ctrY" for="ch" forName="line2" refType="ctrY" refFor="ch" refForName="text2"/>
              <dgm:constr type="w" for="ch" forName="line2" refType="w" fact="0.075"/>
              <dgm:constr type="h" for="ch" forName="line2"/>
              <dgm:constr type="l" for="ch" forName="d2" refType="w" fact="0.3498"/>
              <dgm:constr type="b" for="ch" forName="d2" refType="h" fact="0.682"/>
              <dgm:constr type="w" for="ch" forName="d2" refType="w" fact="0.275"/>
              <dgm:constr type="h" for="ch" forName="d2" refType="h" fact="0.41215"/>
              <dgm:constr type="w" for="ch" forName="circle3" refType="w" fact="0.3334"/>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1324"/>
              <dgm:constr type="r" for="ch" forName="text3" refType="w"/>
              <dgm:constr type="ctrY" for="ch" forName="text3" refType="h" fact="0.41"/>
              <dgm:constr type="l" for="ch" forName="line3" refType="w" fact="0.625"/>
              <dgm:constr type="ctrY" for="ch" forName="line3" refType="ctrY" refFor="ch" refForName="text3"/>
              <dgm:constr type="w" for="ch" forName="line3" refType="w" fact="0.075"/>
              <dgm:constr type="h" for="ch" forName="line3"/>
              <dgm:constr type="l" for="ch" forName="d3" refType="w" fact="0.394"/>
              <dgm:constr type="b" for="ch" forName="d3" refType="h" fact="0.735"/>
              <dgm:constr type="w" for="ch" forName="d3" refType="w" fact="0.231"/>
              <dgm:constr type="h" for="ch" forName="d3" refType="h" fact="0.325"/>
              <dgm:constr type="w" for="ch" forName="circle4" refType="w" fact="0.4667"/>
              <dgm:constr type="h" for="ch" forName="circle4" refType="w" refFor="ch" refForName="circle4"/>
              <dgm:constr type="ctrX" for="ch" forName="circle4" refType="ctrX" refFor="ch" refForName="circle1"/>
              <dgm:constr type="ctrY" for="ch" forName="circle4" refType="ctrY" refFor="ch" refForName="circle1"/>
              <dgm:constr type="w" for="ch" forName="text4" refType="w" fact="0.3"/>
              <dgm:constr type="h" for="ch" forName="text4" refType="h" fact="0.1324"/>
              <dgm:constr type="r" for="ch" forName="text4" refType="w"/>
              <dgm:constr type="ctrY" for="ch" forName="text4" refType="h" fact="0.547"/>
              <dgm:constr type="l" for="ch" forName="line4" refType="w" fact="0.625"/>
              <dgm:constr type="ctrY" for="ch" forName="line4" refType="ctrY" refFor="ch" refForName="text4"/>
              <dgm:constr type="w" for="ch" forName="line4" refType="w" fact="0.075"/>
              <dgm:constr type="h" for="ch" forName="line4"/>
              <dgm:constr type="l" for="ch" forName="d4" refType="w" fact="0.446"/>
              <dgm:constr type="b" for="ch" forName="d4" refType="h" fact="0.795"/>
              <dgm:constr type="w" for="ch" forName="d4" refType="w" fact="0.179"/>
              <dgm:constr type="h" for="ch" forName="d4" refType="h" fact="0.248"/>
              <dgm:constr type="w" for="ch" forName="circle5" refType="w" fact="0.6"/>
              <dgm:constr type="h" for="ch" forName="circle5" refType="w" refFor="ch" refForName="circle5"/>
              <dgm:constr type="ctrX" for="ch" forName="circle5" refType="ctrX" refFor="ch" refForName="circle1"/>
              <dgm:constr type="ctrY" for="ch" forName="circle5" refType="ctrY" refFor="ch" refForName="circle1"/>
              <dgm:constr type="w" for="ch" forName="text5" refType="w" fact="0.3"/>
              <dgm:constr type="h" for="ch" forName="text5" refType="h" fact="0.1324"/>
              <dgm:constr type="r" for="ch" forName="text5" refType="w"/>
              <dgm:constr type="ctrY" for="ch" forName="text5" refType="h" fact="0.68"/>
              <dgm:constr type="l" for="ch" forName="line5" refType="w" fact="0.625"/>
              <dgm:constr type="ctrY" for="ch" forName="line5" refType="ctrY" refFor="ch" refForName="text5"/>
              <dgm:constr type="w" for="ch" forName="line5" refType="w" fact="0.075"/>
              <dgm:constr type="h" for="ch" forName="line5"/>
              <dgm:constr type="l" for="ch" forName="d5" refType="w" fact="0.495"/>
              <dgm:constr type="b" for="ch" forName="d5" refType="h" fact="0.855"/>
              <dgm:constr type="w" for="ch" forName="d5" refType="w" fact="0.13"/>
              <dgm:constr type="h" for="ch" forName="d5" refType="h" fact="0.175"/>
            </dgm:constrLst>
          </dgm:if>
          <dgm:else name="Name9"/>
        </dgm:choose>
      </dgm:if>
      <dgm:else name="Name10">
        <dgm:choose name="Name11">
          <dgm:if name="Name12" axis="ch" ptType="node" func="cnt" op="equ" val="0">
            <dgm:constrLst/>
          </dgm:if>
          <dgm:if name="Name13" axis="ch" ptType="node" func="cnt" op="equ" val="1">
            <dgm:constrLst>
              <dgm:constr type="primFontSz" for="des" ptType="node" op="equ" val="65"/>
              <dgm:constr type="w" for="ch" forName="circle1" refType="w" fact="0.6"/>
              <dgm:constr type="h" for="ch" forName="circle1" refType="w" refFor="ch" refForName="circle1"/>
              <dgm:constr type="ctrX" for="ch" forName="circle1" refType="w" fact="0.7"/>
              <dgm:constr type="ctrY" for="ch" forName="circle1" refType="h" fact="0.625"/>
              <dgm:constr type="w" for="ch" forName="text1" refType="w" fact="0.3"/>
              <dgm:constr type="h" for="ch" forName="text1" refType="h" fact="0.3125"/>
              <dgm:constr type="l" for="ch" forName="text1"/>
              <dgm:constr type="t" for="ch" forName="text1"/>
              <dgm:constr type="l" for="ch" forName="line1" refType="r" refFor="ch" refForName="text1"/>
              <dgm:constr type="ctrY" for="ch" forName="line1" refType="ctrY" refFor="ch" refForName="text1"/>
              <dgm:constr type="r" for="ch" forName="line1" refType="w" fact="0.375"/>
              <dgm:constr type="h" for="ch" forName="line1"/>
              <dgm:constr type="r" for="ch" forName="d1" refType="w" fact="0.7"/>
              <dgm:constr type="b" for="ch" forName="d1" refType="h" fact="0.625"/>
              <dgm:constr type="w" for="ch" forName="d1" refType="w" fact="0.32475"/>
              <dgm:constr type="h" for="ch" forName="d1" refType="h" fact="0.469"/>
            </dgm:constrLst>
          </dgm:if>
          <dgm:if name="Name14" axis="ch" ptType="node" func="cnt" op="equ" val="2">
            <dgm:constrLst>
              <dgm:constr type="primFontSz" for="des" ptType="node" op="equ" val="65"/>
              <dgm:constr type="w" for="ch" forName="circle1" refType="w" fact="0.2"/>
              <dgm:constr type="h" for="ch" forName="circle1" refType="w" refFor="ch" refForName="circle1"/>
              <dgm:constr type="ctrX" for="ch" forName="circle1" refType="w" fact="0.7"/>
              <dgm:constr type="ctrY" for="ch" forName="circle1" refType="h" fact="0.625"/>
              <dgm:constr type="w" for="ch" forName="text1" refType="w" fact="0.3"/>
              <dgm:constr type="h" for="ch" forName="text1" refType="h" fact="0.3125"/>
              <dgm:constr type="l" for="ch" forName="text1"/>
              <dgm:constr type="t" for="ch" forName="text1"/>
              <dgm:constr type="l" for="ch" forName="line1" refType="r" refFor="ch" refForName="text1"/>
              <dgm:constr type="ctrY" for="ch" forName="line1" refType="ctrY" refFor="ch" refForName="text1"/>
              <dgm:constr type="r" for="ch" forName="line1" refType="w" fact="0.375"/>
              <dgm:constr type="h" for="ch" forName="line1"/>
              <dgm:constr type="r" for="ch" forName="d1" refType="w" fact="0.7"/>
              <dgm:constr type="b" for="ch" forName="d1" refType="h" fact="0.625"/>
              <dgm:constr type="w" for="ch" forName="d1" refType="w" fact="0.32475"/>
              <dgm:constr type="h" for="ch" forName="d1" refType="h" fact="0.469"/>
              <dgm:constr type="w" for="ch" forName="circle2" refType="w" fact="0.6"/>
              <dgm:constr type="h" for="ch" forName="circle2" refType="w" refFor="ch" refForName="circle2"/>
              <dgm:constr type="ctrX" for="ch" forName="circle2" refType="w" fact="0.7"/>
              <dgm:constr type="ctrY" for="ch" forName="circle2" refType="h" fact="0.625"/>
              <dgm:constr type="w" for="ch" forName="text2" refType="w" fact="0.3"/>
              <dgm:constr type="h" for="ch" forName="text2" refType="h" fact="0.3125"/>
              <dgm:constr type="l" for="ch" forName="text2"/>
              <dgm:constr type="t" for="ch" forName="text2" refType="b" refFor="ch" refForName="text1"/>
              <dgm:constr type="l" for="ch" forName="line2" refType="r" refFor="ch" refForName="text2"/>
              <dgm:constr type="ctrY" for="ch" forName="line2" refType="ctrY" refFor="ch" refForName="text2"/>
              <dgm:constr type="r" for="ch" forName="line2" refType="w" fact="0.375"/>
              <dgm:constr type="h" for="ch" forName="line2"/>
              <dgm:constr type="r" for="ch" forName="d2" refType="w" fact="0.55675"/>
              <dgm:constr type="b" for="ch" forName="d2" refType="h" fact="0.7975"/>
              <dgm:constr type="w" for="ch" forName="d2" refType="w" fact="0.1815"/>
              <dgm:constr type="h" for="ch" forName="d2" refType="h" fact="0.3283"/>
            </dgm:constrLst>
          </dgm:if>
          <dgm:if name="Name15" axis="ch" ptType="node" func="cnt" op="equ" val="3">
            <dgm:constrLst>
              <dgm:constr type="primFontSz" for="des" ptType="node" op="equ" val="65"/>
              <dgm:constr type="w" for="ch" forName="circle1" refType="w" fact="0.12"/>
              <dgm:constr type="h" for="ch" forName="circle1" refType="w" refFor="ch" refForName="circle1"/>
              <dgm:constr type="ctrX" for="ch" forName="circle1" refType="w" fact="0.7"/>
              <dgm:constr type="ctrY" for="ch" forName="circle1" refType="h" fact="0.625"/>
              <dgm:constr type="w" for="ch" forName="text1" refType="w" fact="0.3"/>
              <dgm:constr type="h" for="ch" forName="text1" refType="h" fact="0.21875"/>
              <dgm:constr type="l" for="ch" forName="text1"/>
              <dgm:constr type="t" for="ch" forName="text1"/>
              <dgm:constr type="l" for="ch" forName="line1" refType="r" refFor="ch" refForName="text1"/>
              <dgm:constr type="ctrY" for="ch" forName="line1" refType="ctrY" refFor="ch" refForName="text1"/>
              <dgm:constr type="r" for="ch" forName="line1" refType="w" fact="0.375"/>
              <dgm:constr type="h" for="ch" forName="line1"/>
              <dgm:constr type="r" for="ch" forName="d1" refType="w" fact="0.7"/>
              <dgm:constr type="b" for="ch" forName="d1" refType="h" fact="0.625"/>
              <dgm:constr type="w" for="ch" forName="d1" refType="w" fact="0.3247"/>
              <dgm:constr type="h" for="ch" forName="d1" refType="h" fact="0.5155"/>
              <dgm:constr type="w" for="ch" forName="circle2" refType="w" fact="0.36"/>
              <dgm:constr type="h" for="ch" forName="circle2" refType="w" refFor="ch" refForName="circle2"/>
              <dgm:constr type="ctrX" for="ch" forName="circle2" refType="w" fact="0.7"/>
              <dgm:constr type="ctrY" for="ch" forName="circle2" refType="h" fact="0.625"/>
              <dgm:constr type="w" for="ch" forName="text2" refType="w" fact="0.3"/>
              <dgm:constr type="h" for="ch" forName="text2" refType="h" fact="0.21875"/>
              <dgm:constr type="l" for="ch" forName="text2"/>
              <dgm:constr type="t" for="ch" forName="text2" refType="b" refFor="ch" refForName="text1"/>
              <dgm:constr type="l" for="ch" forName="line2" refType="r" refFor="ch" refForName="text2"/>
              <dgm:constr type="ctrY" for="ch" forName="line2" refType="ctrY" refFor="ch" refForName="text2"/>
              <dgm:constr type="r" for="ch" forName="line2" refType="w" fact="0.375"/>
              <dgm:constr type="h" for="ch" forName="line2"/>
              <dgm:constr type="r" for="ch" forName="d2" refType="w" fact="0.614"/>
              <dgm:constr type="b" for="ch" forName="d2" refType="h" fact="0.72969"/>
              <dgm:constr type="w" for="ch" forName="d2" refType="w" fact="0.2387"/>
              <dgm:constr type="h" for="ch" forName="d2" refType="h" fact="0.4017"/>
              <dgm:constr type="w" for="ch" forName="circle3" refType="w" fact="0.6"/>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21875"/>
              <dgm:constr type="l" for="ch" forName="text3"/>
              <dgm:constr type="t" for="ch" forName="text3" refType="b" refFor="ch" refForName="text2"/>
              <dgm:constr type="l" for="ch" forName="line3" refType="r" refFor="ch" refForName="text3"/>
              <dgm:constr type="ctrY" for="ch" forName="line3" refType="ctrY" refFor="ch" refForName="text3"/>
              <dgm:constr type="r" for="ch" forName="line3" refType="w" fact="0.375"/>
              <dgm:constr type="h" for="ch" forName="line3"/>
              <dgm:constr type="r" for="ch" forName="d3" refType="w" fact="0.52825"/>
              <dgm:constr type="b" for="ch" forName="d3" refType="h" fact="0.83375"/>
              <dgm:constr type="w" for="ch" forName="d3" refType="w" fact="0.1527"/>
              <dgm:constr type="h" for="ch" forName="d3" refType="h" fact="0.287"/>
            </dgm:constrLst>
          </dgm:if>
          <dgm:if name="Name16" axis="ch" ptType="node" func="cnt" op="equ" val="4">
            <dgm:constrLst>
              <dgm:constr type="primFontSz" for="des" ptType="node" op="equ" val="65"/>
              <dgm:constr type="w" for="ch" forName="circle1" refType="w" fact="0.0857"/>
              <dgm:constr type="h" for="ch" forName="circle1" refType="w" refFor="ch" refForName="circle1"/>
              <dgm:constr type="ctrX" for="ch" forName="circle1" refType="w" fact="0.7"/>
              <dgm:constr type="ctrY" for="ch" forName="circle1" refType="h" fact="0.625"/>
              <dgm:constr type="w" for="ch" forName="text1" refType="w" fact="0.3"/>
              <dgm:constr type="h" for="ch" forName="text1" refType="h" fact="0.17938"/>
              <dgm:constr type="l" for="ch" forName="text1"/>
              <dgm:constr type="t" for="ch" forName="text1"/>
              <dgm:constr type="l" for="ch" forName="line1" refType="r" refFor="ch" refForName="text1"/>
              <dgm:constr type="ctrY" for="ch" forName="line1" refType="ctrY" refFor="ch" refForName="text1"/>
              <dgm:constr type="r" for="ch" forName="line1" refType="w" fact="0.375"/>
              <dgm:constr type="h" for="ch" forName="line1"/>
              <dgm:constr type="r" for="ch" forName="d1" refType="w" fact="0.705"/>
              <dgm:constr type="b" for="ch" forName="d1" refType="h" fact="0.62"/>
              <dgm:constr type="w" for="ch" forName="d1" refType="w" fact="0.33"/>
              <dgm:constr type="h" for="ch" forName="d1" refType="h" fact="0.53"/>
              <dgm:constr type="w" for="ch" forName="circle2" refType="w" fact="0.2571"/>
              <dgm:constr type="h" for="ch" forName="circle2" refType="w" refFor="ch" refForName="circle2"/>
              <dgm:constr type="ctrX" for="ch" forName="circle2" refType="w" fact="0.7"/>
              <dgm:constr type="ctrY" for="ch" forName="circle2" refType="h" fact="0.625"/>
              <dgm:constr type="w" for="ch" forName="text2" refType="w" fact="0.3"/>
              <dgm:constr type="h" for="ch" forName="text2" refType="h" fact="0.17938"/>
              <dgm:constr type="l" for="ch" forName="text2"/>
              <dgm:constr type="t" for="ch" forName="text2" refType="b" refFor="ch" refForName="text1"/>
              <dgm:constr type="l" for="ch" forName="line2" refType="r" refFor="ch" refForName="text2"/>
              <dgm:constr type="ctrY" for="ch" forName="line2" refType="ctrY" refFor="ch" refForName="text2"/>
              <dgm:constr type="r" for="ch" forName="line2" refType="w" fact="0.375"/>
              <dgm:constr type="h" for="ch" forName="line2"/>
              <dgm:constr type="r" for="ch" forName="d2" refType="w" fact="0.63375"/>
              <dgm:constr type="b" for="ch" forName="d2" refType="h" fact="0.70438"/>
              <dgm:constr type="w" for="ch" forName="d2" refType="w" fact="0.2585"/>
              <dgm:constr type="h" for="ch" forName="d2" refType="h" fact="0.43525"/>
              <dgm:constr type="w" for="ch" forName="circle3" refType="w" fact="0.4285"/>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17938"/>
              <dgm:constr type="l" for="ch" forName="text3"/>
              <dgm:constr type="t" for="ch" forName="text3" refType="b" refFor="ch" refForName="text2"/>
              <dgm:constr type="l" for="ch" forName="line3" refType="r" refFor="ch" refForName="text3"/>
              <dgm:constr type="ctrY" for="ch" forName="line3" refType="ctrY" refFor="ch" refForName="text3"/>
              <dgm:constr type="r" for="ch" forName="line3" refType="w" fact="0.375"/>
              <dgm:constr type="h" for="ch" forName="line3"/>
              <dgm:constr type="r" for="ch" forName="d3" refType="w" fact="0.5745"/>
              <dgm:constr type="b" for="ch" forName="d3" refType="h" fact="0.78031"/>
              <dgm:constr type="w" for="ch" forName="d3" refType="w" fact="0.1995"/>
              <dgm:constr type="h" for="ch" forName="d3" refType="h" fact="0.332"/>
              <dgm:constr type="w" for="ch" forName="circle4" refType="w" fact="0.6"/>
              <dgm:constr type="h" for="ch" forName="circle4" refType="w" refFor="ch" refForName="circle4"/>
              <dgm:constr type="ctrX" for="ch" forName="circle4" refType="ctrX" refFor="ch" refForName="circle1"/>
              <dgm:constr type="ctrY" for="ch" forName="circle4" refType="ctrY" refFor="ch" refForName="circle1"/>
              <dgm:constr type="w" for="ch" forName="text4" refType="w" fact="0.3"/>
              <dgm:constr type="h" for="ch" forName="text4" refType="h" fact="0.17938"/>
              <dgm:constr type="l" for="ch" forName="text4"/>
              <dgm:constr type="t" for="ch" forName="text4" refType="b" refFor="ch" refForName="text3"/>
              <dgm:constr type="l" for="ch" forName="line4" refType="r" refFor="ch" refForName="text4"/>
              <dgm:constr type="ctrY" for="ch" forName="line4" refType="ctrY" refFor="ch" refForName="text4"/>
              <dgm:constr type="r" for="ch" forName="line4" refType="w" fact="0.375"/>
              <dgm:constr type="h" for="ch" forName="line4"/>
              <dgm:constr type="r" for="ch" forName="d4" refType="w" fact="0.51475"/>
              <dgm:constr type="b" for="ch" forName="d4" refType="h" fact="0.85594"/>
              <dgm:constr type="w" for="ch" forName="d4" refType="w" fact="0.1394"/>
              <dgm:constr type="h" for="ch" forName="d4" refType="h" fact="0.2282"/>
            </dgm:constrLst>
          </dgm:if>
          <dgm:if name="Name17" axis="ch" ptType="node" func="cnt" op="gte" val="5">
            <dgm:constrLst>
              <dgm:constr type="primFontSz" for="des" ptType="node" op="equ" val="65"/>
              <dgm:constr type="w" for="ch" forName="circle1" refType="w" fact="0.0667"/>
              <dgm:constr type="h" for="ch" forName="circle1" refType="w" refFor="ch" refForName="circle1"/>
              <dgm:constr type="ctrX" for="ch" forName="circle1" refType="w" fact="0.7"/>
              <dgm:constr type="ctrY" for="ch" forName="circle1" refType="h" fact="0.625"/>
              <dgm:constr type="w" for="ch" forName="text1" refType="w" fact="0.3"/>
              <dgm:constr type="h" for="ch" forName="text1" refType="h" fact="0.1324"/>
              <dgm:constr type="l" for="ch" forName="text1"/>
              <dgm:constr type="ctrY" for="ch" forName="text1" refType="h" fact="0.13"/>
              <dgm:constr type="l" for="ch" forName="line1" refType="r" refFor="ch" refForName="text1"/>
              <dgm:constr type="ctrY" for="ch" forName="line1" refType="ctrY" refFor="ch" refForName="text1"/>
              <dgm:constr type="r" for="ch" forName="line1" refType="w" fact="0.375"/>
              <dgm:constr type="h" for="ch" forName="line1"/>
              <dgm:constr type="r" for="ch" forName="d1" refType="w" fact="0.7"/>
              <dgm:constr type="b" for="ch" forName="d1" refType="h" fact="0.625"/>
              <dgm:constr type="w" for="ch" forName="d1" refType="w" fact="0.3245"/>
              <dgm:constr type="h" for="ch" forName="d1" refType="h" fact="0.495"/>
              <dgm:constr type="w" for="ch" forName="circle2" refType="w" fact="0.2"/>
              <dgm:constr type="h" for="ch" forName="circle2" refType="w" refFor="ch" refForName="circle2"/>
              <dgm:constr type="ctrX" for="ch" forName="circle2" refType="w" fact="0.7"/>
              <dgm:constr type="ctrY" for="ch" forName="circle2" refType="h" fact="0.625"/>
              <dgm:constr type="w" for="ch" forName="text2" refType="w" fact="0.3"/>
              <dgm:constr type="h" for="ch" forName="text2" refType="h" fact="0.1324"/>
              <dgm:constr type="l" for="ch" forName="text2"/>
              <dgm:constr type="ctrY" for="ch" forName="text2" refType="h" fact="0.27"/>
              <dgm:constr type="l" for="ch" forName="line2" refType="r" refFor="ch" refForName="text2"/>
              <dgm:constr type="ctrY" for="ch" forName="line2" refType="ctrY" refFor="ch" refForName="text2"/>
              <dgm:constr type="r" for="ch" forName="line2" refType="w" fact="0.375"/>
              <dgm:constr type="h" for="ch" forName="line2"/>
              <dgm:constr type="r" for="ch" forName="d2" refType="w" fact="0.6502"/>
              <dgm:constr type="b" for="ch" forName="d2" refType="h" fact="0.682"/>
              <dgm:constr type="w" for="ch" forName="d2" refType="w" fact="0.275"/>
              <dgm:constr type="h" for="ch" forName="d2" refType="h" fact="0.41215"/>
              <dgm:constr type="w" for="ch" forName="circle3" refType="w" fact="0.3334"/>
              <dgm:constr type="h" for="ch" forName="circle3" refType="w" refFor="ch" refForName="circle3"/>
              <dgm:constr type="ctrX" for="ch" forName="circle3" refType="ctrX" refFor="ch" refForName="circle1"/>
              <dgm:constr type="ctrY" for="ch" forName="circle3" refType="ctrY" refFor="ch" refForName="circle1"/>
              <dgm:constr type="w" for="ch" forName="text3" refType="w" fact="0.3"/>
              <dgm:constr type="h" for="ch" forName="text3" refType="h" fact="0.1324"/>
              <dgm:constr type="l" for="ch" forName="text3"/>
              <dgm:constr type="ctrY" for="ch" forName="text3" refType="h" fact="0.41"/>
              <dgm:constr type="l" for="ch" forName="line3" refType="r" refFor="ch" refForName="text3"/>
              <dgm:constr type="ctrY" for="ch" forName="line3" refType="ctrY" refFor="ch" refForName="text3"/>
              <dgm:constr type="r" for="ch" forName="line3" refType="w" fact="0.375"/>
              <dgm:constr type="h" for="ch" forName="line3"/>
              <dgm:constr type="r" for="ch" forName="d3" refType="w" fact="0.606"/>
              <dgm:constr type="b" for="ch" forName="d3" refType="h" fact="0.735"/>
              <dgm:constr type="w" for="ch" forName="d3" refType="w" fact="0.231"/>
              <dgm:constr type="h" for="ch" forName="d3" refType="h" fact="0.325"/>
              <dgm:constr type="w" for="ch" forName="circle4" refType="w" fact="0.4667"/>
              <dgm:constr type="h" for="ch" forName="circle4" refType="w" refFor="ch" refForName="circle4"/>
              <dgm:constr type="ctrX" for="ch" forName="circle4" refType="ctrX" refFor="ch" refForName="circle1"/>
              <dgm:constr type="ctrY" for="ch" forName="circle4" refType="ctrY" refFor="ch" refForName="circle1"/>
              <dgm:constr type="w" for="ch" forName="text4" refType="w" fact="0.3"/>
              <dgm:constr type="h" for="ch" forName="text4" refType="h" fact="0.1324"/>
              <dgm:constr type="l" for="ch" forName="text4"/>
              <dgm:constr type="ctrY" for="ch" forName="text4" refType="h" fact="0.547"/>
              <dgm:constr type="l" for="ch" forName="line4" refType="r" refFor="ch" refForName="text4"/>
              <dgm:constr type="ctrY" for="ch" forName="line4" refType="ctrY" refFor="ch" refForName="text4"/>
              <dgm:constr type="r" for="ch" forName="line4" refType="w" fact="0.375"/>
              <dgm:constr type="h" for="ch" forName="line4"/>
              <dgm:constr type="r" for="ch" forName="d4" refType="w" fact="0.554"/>
              <dgm:constr type="b" for="ch" forName="d4" refType="h" fact="0.795"/>
              <dgm:constr type="w" for="ch" forName="d4" refType="w" fact="0.179"/>
              <dgm:constr type="h" for="ch" forName="d4" refType="h" fact="0.248"/>
              <dgm:constr type="w" for="ch" forName="circle5" refType="w" fact="0.6"/>
              <dgm:constr type="h" for="ch" forName="circle5" refType="w" refFor="ch" refForName="circle5"/>
              <dgm:constr type="ctrX" for="ch" forName="circle5" refType="ctrX" refFor="ch" refForName="circle1"/>
              <dgm:constr type="ctrY" for="ch" forName="circle5" refType="ctrY" refFor="ch" refForName="circle1"/>
              <dgm:constr type="w" for="ch" forName="text5" refType="w" fact="0.3"/>
              <dgm:constr type="h" for="ch" forName="text5" refType="h" fact="0.1324"/>
              <dgm:constr type="l" for="ch" forName="text5"/>
              <dgm:constr type="ctrY" for="ch" forName="text5" refType="h" fact="0.68"/>
              <dgm:constr type="l" for="ch" forName="line5" refType="r" refFor="ch" refForName="text5"/>
              <dgm:constr type="ctrY" for="ch" forName="line5" refType="ctrY" refFor="ch" refForName="text5"/>
              <dgm:constr type="r" for="ch" forName="line5" refType="w" fact="0.375"/>
              <dgm:constr type="h" for="ch" forName="line5"/>
              <dgm:constr type="r" for="ch" forName="d5" refType="w" fact="0.505"/>
              <dgm:constr type="b" for="ch" forName="d5" refType="h" fact="0.855"/>
              <dgm:constr type="w" for="ch" forName="d5" refType="w" fact="0.13"/>
              <dgm:constr type="h" for="ch" forName="d5" refType="h" fact="0.175"/>
            </dgm:constrLst>
          </dgm:if>
          <dgm:else name="Name18"/>
        </dgm:choose>
      </dgm:else>
    </dgm:choose>
    <dgm:ruleLst/>
    <dgm:forEach name="Name19" axis="ch" ptType="node" cnt="1">
      <dgm:layoutNode name="circle1" styleLbl="lnNode1">
        <dgm:alg type="sp"/>
        <dgm:shape xmlns:r="http://schemas.openxmlformats.org/officeDocument/2006/relationships" type="ellipse" r:blip="">
          <dgm:adjLst/>
        </dgm:shape>
        <dgm:presOf/>
        <dgm:constrLst/>
        <dgm:ruleLst/>
      </dgm:layoutNode>
      <dgm:layoutNode name="text1" styleLbl="revTx">
        <dgm:varLst>
          <dgm:bulletEnabled val="1"/>
        </dgm:varLst>
        <dgm:choose name="Name20">
          <dgm:if name="Name21" func="var" arg="dir" op="equ" val="norm">
            <dgm:choose name="Name22">
              <dgm:if name="Name23" axis="root des" ptType="all node" func="maxDepth" op="gt" val="1">
                <dgm:alg type="tx">
                  <dgm:param type="parTxLTRAlign" val="l"/>
                  <dgm:param type="parTxRTLAlign" val="r"/>
                </dgm:alg>
              </dgm:if>
              <dgm:else name="Name24">
                <dgm:alg type="tx">
                  <dgm:param type="parTxLTRAlign" val="l"/>
                  <dgm:param type="parTxRTLAlign" val="l"/>
                </dgm:alg>
              </dgm:else>
            </dgm:choose>
          </dgm:if>
          <dgm:else name="Name25">
            <dgm:choose name="Name26">
              <dgm:if name="Name27" axis="root des" ptType="all node" func="maxDepth" op="gt" val="1">
                <dgm:alg type="tx">
                  <dgm:param type="parTxLTRAlign" val="l"/>
                  <dgm:param type="parTxRTLAlign" val="r"/>
                </dgm:alg>
              </dgm:if>
              <dgm:else name="Name28">
                <dgm:alg type="tx">
                  <dgm:param type="parTxLTRAlign" val="r"/>
                  <dgm:param type="parTxRTLAlign" val="r"/>
                </dgm:alg>
              </dgm:else>
            </dgm:choose>
          </dgm:else>
        </dgm:choose>
        <dgm:shape xmlns:r="http://schemas.openxmlformats.org/officeDocument/2006/relationships" type="rect" r:blip="">
          <dgm:adjLst/>
        </dgm:shape>
        <dgm:presOf axis="desOrSelf" ptType="node"/>
        <dgm:choose name="Name29">
          <dgm:if name="Name30" func="var" arg="dir" op="equ" val="norm">
            <dgm:constrLst>
              <dgm:constr type="tMarg" refType="primFontSz" fact="0.1"/>
              <dgm:constr type="bMarg" refType="primFontSz" fact="0.1"/>
              <dgm:constr type="rMarg" refType="primFontSz" fact="0.1"/>
            </dgm:constrLst>
          </dgm:if>
          <dgm:else name="Name31">
            <dgm:constrLst>
              <dgm:constr type="tMarg" refType="primFontSz" fact="0.1"/>
              <dgm:constr type="bMarg" refType="primFontSz" fact="0.1"/>
              <dgm:constr type="lMarg" refType="primFontSz" fact="0.1"/>
            </dgm:constrLst>
          </dgm:else>
        </dgm:choose>
        <dgm:ruleLst>
          <dgm:rule type="primFontSz" val="5" fact="NaN" max="NaN"/>
        </dgm:ruleLst>
      </dgm:layoutNode>
      <dgm:layoutNode name="line1" styleLbl="callout">
        <dgm:alg type="sp"/>
        <dgm:shape xmlns:r="http://schemas.openxmlformats.org/officeDocument/2006/relationships" type="line" r:blip="">
          <dgm:adjLst/>
        </dgm:shape>
        <dgm:presOf/>
        <dgm:constrLst/>
        <dgm:ruleLst/>
      </dgm:layoutNode>
      <dgm:layoutNode name="d1" styleLbl="callout">
        <dgm:alg type="sp"/>
        <dgm:choose name="Name32">
          <dgm:if name="Name33" func="var" arg="dir" op="equ" val="norm">
            <dgm:shape xmlns:r="http://schemas.openxmlformats.org/officeDocument/2006/relationships" rot="90" type="line" r:blip="">
              <dgm:adjLst/>
            </dgm:shape>
          </dgm:if>
          <dgm:else name="Name34">
            <dgm:shape xmlns:r="http://schemas.openxmlformats.org/officeDocument/2006/relationships" rot="180" type="line" r:blip="">
              <dgm:adjLst/>
            </dgm:shape>
          </dgm:else>
        </dgm:choose>
        <dgm:presOf/>
        <dgm:constrLst/>
        <dgm:ruleLst/>
      </dgm:layoutNode>
    </dgm:forEach>
    <dgm:forEach name="Name35" axis="ch" ptType="node" st="2" cnt="1">
      <dgm:layoutNode name="circle2" styleLbl="lnNode1">
        <dgm:alg type="sp"/>
        <dgm:shape xmlns:r="http://schemas.openxmlformats.org/officeDocument/2006/relationships" type="ellipse" r:blip="" zOrderOff="-5">
          <dgm:adjLst/>
        </dgm:shape>
        <dgm:presOf/>
        <dgm:constrLst/>
        <dgm:ruleLst/>
      </dgm:layoutNode>
      <dgm:layoutNode name="text2" styleLbl="revTx">
        <dgm:varLst>
          <dgm:bulletEnabled val="1"/>
        </dgm:varLst>
        <dgm:choose name="Name36">
          <dgm:if name="Name37" func="var" arg="dir" op="equ" val="norm">
            <dgm:choose name="Name38">
              <dgm:if name="Name39" axis="root des" ptType="all node" func="maxDepth" op="gt" val="1">
                <dgm:alg type="tx">
                  <dgm:param type="parTxLTRAlign" val="l"/>
                  <dgm:param type="parTxRTLAlign" val="r"/>
                </dgm:alg>
              </dgm:if>
              <dgm:else name="Name40">
                <dgm:alg type="tx">
                  <dgm:param type="parTxLTRAlign" val="l"/>
                  <dgm:param type="parTxRTLAlign" val="l"/>
                </dgm:alg>
              </dgm:else>
            </dgm:choose>
          </dgm:if>
          <dgm:else name="Name41">
            <dgm:choose name="Name42">
              <dgm:if name="Name43" axis="root des" ptType="all node" func="maxDepth" op="gt" val="1">
                <dgm:alg type="tx">
                  <dgm:param type="parTxLTRAlign" val="l"/>
                  <dgm:param type="parTxRTLAlign" val="r"/>
                </dgm:alg>
              </dgm:if>
              <dgm:else name="Name44">
                <dgm:alg type="tx">
                  <dgm:param type="parTxLTRAlign" val="r"/>
                  <dgm:param type="parTxRTLAlign" val="r"/>
                </dgm:alg>
              </dgm:else>
            </dgm:choose>
          </dgm:else>
        </dgm:choose>
        <dgm:shape xmlns:r="http://schemas.openxmlformats.org/officeDocument/2006/relationships" type="rect" r:blip="">
          <dgm:adjLst/>
        </dgm:shape>
        <dgm:presOf axis="desOrSelf" ptType="node"/>
        <dgm:choose name="Name45">
          <dgm:if name="Name46" func="var" arg="dir" op="equ" val="norm">
            <dgm:constrLst>
              <dgm:constr type="tMarg" refType="primFontSz" fact="0.1"/>
              <dgm:constr type="bMarg" refType="primFontSz" fact="0.1"/>
              <dgm:constr type="rMarg" refType="primFontSz" fact="0.1"/>
            </dgm:constrLst>
          </dgm:if>
          <dgm:else name="Name47">
            <dgm:constrLst>
              <dgm:constr type="tMarg" refType="primFontSz" fact="0.1"/>
              <dgm:constr type="bMarg" refType="primFontSz" fact="0.1"/>
              <dgm:constr type="lMarg" refType="primFontSz" fact="0.1"/>
            </dgm:constrLst>
          </dgm:else>
        </dgm:choose>
        <dgm:ruleLst>
          <dgm:rule type="primFontSz" val="5" fact="NaN" max="NaN"/>
        </dgm:ruleLst>
      </dgm:layoutNode>
      <dgm:layoutNode name="line2" styleLbl="callout">
        <dgm:alg type="sp"/>
        <dgm:shape xmlns:r="http://schemas.openxmlformats.org/officeDocument/2006/relationships" type="line" r:blip="">
          <dgm:adjLst/>
        </dgm:shape>
        <dgm:presOf/>
        <dgm:constrLst/>
        <dgm:ruleLst/>
      </dgm:layoutNode>
      <dgm:layoutNode name="d2" styleLbl="callout">
        <dgm:alg type="sp"/>
        <dgm:choose name="Name48">
          <dgm:if name="Name49" func="var" arg="dir" op="equ" val="norm">
            <dgm:shape xmlns:r="http://schemas.openxmlformats.org/officeDocument/2006/relationships" rot="90" type="line" r:blip="">
              <dgm:adjLst/>
            </dgm:shape>
          </dgm:if>
          <dgm:else name="Name50">
            <dgm:shape xmlns:r="http://schemas.openxmlformats.org/officeDocument/2006/relationships" rot="180" type="line" r:blip="">
              <dgm:adjLst/>
            </dgm:shape>
          </dgm:else>
        </dgm:choose>
        <dgm:presOf/>
        <dgm:constrLst/>
        <dgm:ruleLst/>
      </dgm:layoutNode>
    </dgm:forEach>
    <dgm:forEach name="Name51" axis="ch" ptType="node" st="3" cnt="1">
      <dgm:layoutNode name="circle3" styleLbl="lnNode1">
        <dgm:alg type="sp"/>
        <dgm:shape xmlns:r="http://schemas.openxmlformats.org/officeDocument/2006/relationships" type="ellipse" r:blip="" zOrderOff="-10">
          <dgm:adjLst/>
        </dgm:shape>
        <dgm:presOf/>
        <dgm:constrLst/>
        <dgm:ruleLst/>
      </dgm:layoutNode>
      <dgm:layoutNode name="text3" styleLbl="revTx">
        <dgm:varLst>
          <dgm:bulletEnabled val="1"/>
        </dgm:varLst>
        <dgm:choose name="Name52">
          <dgm:if name="Name53" func="var" arg="dir" op="equ" val="norm">
            <dgm:choose name="Name54">
              <dgm:if name="Name55" axis="root des" ptType="all node" func="maxDepth" op="gt" val="1">
                <dgm:alg type="tx">
                  <dgm:param type="parTxLTRAlign" val="l"/>
                  <dgm:param type="parTxRTLAlign" val="r"/>
                </dgm:alg>
              </dgm:if>
              <dgm:else name="Name56">
                <dgm:alg type="tx">
                  <dgm:param type="parTxLTRAlign" val="l"/>
                  <dgm:param type="parTxRTLAlign" val="l"/>
                </dgm:alg>
              </dgm:else>
            </dgm:choose>
          </dgm:if>
          <dgm:else name="Name57">
            <dgm:choose name="Name58">
              <dgm:if name="Name59" axis="root des" ptType="all node" func="maxDepth" op="gt" val="1">
                <dgm:alg type="tx">
                  <dgm:param type="parTxLTRAlign" val="l"/>
                  <dgm:param type="parTxRTLAlign" val="r"/>
                </dgm:alg>
              </dgm:if>
              <dgm:else name="Name60">
                <dgm:alg type="tx">
                  <dgm:param type="parTxLTRAlign" val="r"/>
                  <dgm:param type="parTxRTLAlign" val="r"/>
                </dgm:alg>
              </dgm:else>
            </dgm:choose>
          </dgm:else>
        </dgm:choose>
        <dgm:shape xmlns:r="http://schemas.openxmlformats.org/officeDocument/2006/relationships" type="rect" r:blip="">
          <dgm:adjLst/>
        </dgm:shape>
        <dgm:presOf axis="desOrSelf" ptType="node"/>
        <dgm:choose name="Name61">
          <dgm:if name="Name62" func="var" arg="dir" op="equ" val="norm">
            <dgm:constrLst>
              <dgm:constr type="tMarg" refType="primFontSz" fact="0.1"/>
              <dgm:constr type="bMarg" refType="primFontSz" fact="0.1"/>
              <dgm:constr type="rMarg" refType="primFontSz" fact="0.1"/>
            </dgm:constrLst>
          </dgm:if>
          <dgm:else name="Name63">
            <dgm:constrLst>
              <dgm:constr type="tMarg" refType="primFontSz" fact="0.1"/>
              <dgm:constr type="bMarg" refType="primFontSz" fact="0.1"/>
              <dgm:constr type="lMarg" refType="primFontSz" fact="0.1"/>
            </dgm:constrLst>
          </dgm:else>
        </dgm:choose>
        <dgm:ruleLst>
          <dgm:rule type="primFontSz" val="5" fact="NaN" max="NaN"/>
        </dgm:ruleLst>
      </dgm:layoutNode>
      <dgm:layoutNode name="line3" styleLbl="callout">
        <dgm:alg type="sp"/>
        <dgm:shape xmlns:r="http://schemas.openxmlformats.org/officeDocument/2006/relationships" type="line" r:blip="">
          <dgm:adjLst/>
        </dgm:shape>
        <dgm:presOf/>
        <dgm:constrLst/>
        <dgm:ruleLst/>
      </dgm:layoutNode>
      <dgm:layoutNode name="d3" styleLbl="callout">
        <dgm:alg type="sp"/>
        <dgm:choose name="Name64">
          <dgm:if name="Name65" func="var" arg="dir" op="equ" val="norm">
            <dgm:shape xmlns:r="http://schemas.openxmlformats.org/officeDocument/2006/relationships" rot="90" type="line" r:blip="">
              <dgm:adjLst/>
            </dgm:shape>
          </dgm:if>
          <dgm:else name="Name66">
            <dgm:shape xmlns:r="http://schemas.openxmlformats.org/officeDocument/2006/relationships" rot="180" type="line" r:blip="">
              <dgm:adjLst/>
            </dgm:shape>
          </dgm:else>
        </dgm:choose>
        <dgm:presOf/>
        <dgm:constrLst/>
        <dgm:ruleLst/>
      </dgm:layoutNode>
    </dgm:forEach>
    <dgm:forEach name="Name67" axis="ch" ptType="node" st="4" cnt="1">
      <dgm:layoutNode name="circle4" styleLbl="lnNode1">
        <dgm:alg type="sp"/>
        <dgm:shape xmlns:r="http://schemas.openxmlformats.org/officeDocument/2006/relationships" type="ellipse" r:blip="" zOrderOff="-15">
          <dgm:adjLst/>
        </dgm:shape>
        <dgm:presOf/>
        <dgm:constrLst/>
        <dgm:ruleLst/>
      </dgm:layoutNode>
      <dgm:layoutNode name="text4" styleLbl="revTx">
        <dgm:varLst>
          <dgm:bulletEnabled val="1"/>
        </dgm:varLst>
        <dgm:choose name="Name68">
          <dgm:if name="Name69" func="var" arg="dir" op="equ" val="norm">
            <dgm:choose name="Name70">
              <dgm:if name="Name71" axis="root des" ptType="all node" func="maxDepth" op="gt" val="1">
                <dgm:alg type="tx">
                  <dgm:param type="parTxLTRAlign" val="l"/>
                  <dgm:param type="parTxRTLAlign" val="r"/>
                </dgm:alg>
              </dgm:if>
              <dgm:else name="Name72">
                <dgm:alg type="tx">
                  <dgm:param type="parTxLTRAlign" val="l"/>
                  <dgm:param type="parTxRTLAlign" val="l"/>
                </dgm:alg>
              </dgm:else>
            </dgm:choose>
          </dgm:if>
          <dgm:else name="Name73">
            <dgm:choose name="Name74">
              <dgm:if name="Name75" axis="root des" ptType="all node" func="maxDepth" op="gt" val="1">
                <dgm:alg type="tx">
                  <dgm:param type="parTxLTRAlign" val="l"/>
                  <dgm:param type="parTxRTLAlign" val="r"/>
                </dgm:alg>
              </dgm:if>
              <dgm:else name="Name76">
                <dgm:alg type="tx">
                  <dgm:param type="parTxLTRAlign" val="r"/>
                  <dgm:param type="parTxRTLAlign" val="r"/>
                </dgm:alg>
              </dgm:else>
            </dgm:choose>
          </dgm:else>
        </dgm:choose>
        <dgm:shape xmlns:r="http://schemas.openxmlformats.org/officeDocument/2006/relationships" type="rect" r:blip="">
          <dgm:adjLst/>
        </dgm:shape>
        <dgm:presOf axis="desOrSelf" ptType="node"/>
        <dgm:choose name="Name77">
          <dgm:if name="Name78" func="var" arg="dir" op="equ" val="norm">
            <dgm:constrLst>
              <dgm:constr type="tMarg" refType="primFontSz" fact="0.1"/>
              <dgm:constr type="bMarg" refType="primFontSz" fact="0.1"/>
              <dgm:constr type="rMarg" refType="primFontSz" fact="0.1"/>
            </dgm:constrLst>
          </dgm:if>
          <dgm:else name="Name79">
            <dgm:constrLst>
              <dgm:constr type="tMarg" refType="primFontSz" fact="0.1"/>
              <dgm:constr type="bMarg" refType="primFontSz" fact="0.1"/>
              <dgm:constr type="lMarg" refType="primFontSz" fact="0.1"/>
            </dgm:constrLst>
          </dgm:else>
        </dgm:choose>
        <dgm:ruleLst>
          <dgm:rule type="primFontSz" val="5" fact="NaN" max="NaN"/>
        </dgm:ruleLst>
      </dgm:layoutNode>
      <dgm:layoutNode name="line4" styleLbl="callout">
        <dgm:alg type="sp"/>
        <dgm:shape xmlns:r="http://schemas.openxmlformats.org/officeDocument/2006/relationships" type="line" r:blip="">
          <dgm:adjLst/>
        </dgm:shape>
        <dgm:presOf/>
        <dgm:constrLst/>
        <dgm:ruleLst/>
      </dgm:layoutNode>
      <dgm:layoutNode name="d4" styleLbl="callout">
        <dgm:alg type="sp"/>
        <dgm:choose name="Name80">
          <dgm:if name="Name81" func="var" arg="dir" op="equ" val="norm">
            <dgm:shape xmlns:r="http://schemas.openxmlformats.org/officeDocument/2006/relationships" rot="90" type="line" r:blip="">
              <dgm:adjLst/>
            </dgm:shape>
          </dgm:if>
          <dgm:else name="Name82">
            <dgm:shape xmlns:r="http://schemas.openxmlformats.org/officeDocument/2006/relationships" rot="180" type="line" r:blip="">
              <dgm:adjLst/>
            </dgm:shape>
          </dgm:else>
        </dgm:choose>
        <dgm:presOf/>
        <dgm:constrLst/>
        <dgm:ruleLst/>
      </dgm:layoutNode>
    </dgm:forEach>
    <dgm:forEach name="Name83" axis="ch" ptType="node" st="5" cnt="1">
      <dgm:layoutNode name="circle5" styleLbl="lnNode1">
        <dgm:alg type="sp"/>
        <dgm:shape xmlns:r="http://schemas.openxmlformats.org/officeDocument/2006/relationships" type="ellipse" r:blip="" zOrderOff="-20">
          <dgm:adjLst/>
        </dgm:shape>
        <dgm:presOf/>
        <dgm:constrLst/>
        <dgm:ruleLst/>
      </dgm:layoutNode>
      <dgm:layoutNode name="text5" styleLbl="revTx">
        <dgm:varLst>
          <dgm:bulletEnabled val="1"/>
        </dgm:varLst>
        <dgm:choose name="Name84">
          <dgm:if name="Name85" func="var" arg="dir" op="equ" val="norm">
            <dgm:choose name="Name86">
              <dgm:if name="Name87" axis="root des" ptType="all node" func="maxDepth" op="gt" val="1">
                <dgm:alg type="tx">
                  <dgm:param type="parTxLTRAlign" val="l"/>
                  <dgm:param type="parTxRTLAlign" val="r"/>
                </dgm:alg>
              </dgm:if>
              <dgm:else name="Name88">
                <dgm:alg type="tx">
                  <dgm:param type="parTxLTRAlign" val="l"/>
                  <dgm:param type="parTxRTLAlign" val="l"/>
                </dgm:alg>
              </dgm:else>
            </dgm:choose>
          </dgm:if>
          <dgm:else name="Name89">
            <dgm:choose name="Name90">
              <dgm:if name="Name91" axis="root des" ptType="all node" func="maxDepth" op="gt" val="1">
                <dgm:alg type="tx">
                  <dgm:param type="parTxLTRAlign" val="l"/>
                  <dgm:param type="parTxRTLAlign" val="r"/>
                </dgm:alg>
              </dgm:if>
              <dgm:else name="Name92">
                <dgm:alg type="tx">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tMarg" refType="primFontSz" fact="0.1"/>
              <dgm:constr type="bMarg" refType="primFontSz" fact="0.1"/>
              <dgm:constr type="rMarg" refType="primFontSz" fact="0.1"/>
            </dgm:constrLst>
          </dgm:if>
          <dgm:else name="Name95">
            <dgm:constrLst>
              <dgm:constr type="tMarg" refType="primFontSz" fact="0.1"/>
              <dgm:constr type="bMarg" refType="primFontSz" fact="0.1"/>
              <dgm:constr type="lMarg" refType="primFontSz" fact="0.1"/>
            </dgm:constrLst>
          </dgm:else>
        </dgm:choose>
        <dgm:ruleLst>
          <dgm:rule type="primFontSz" val="5" fact="NaN" max="NaN"/>
        </dgm:ruleLst>
      </dgm:layoutNode>
      <dgm:layoutNode name="line5" styleLbl="callout">
        <dgm:alg type="sp"/>
        <dgm:shape xmlns:r="http://schemas.openxmlformats.org/officeDocument/2006/relationships" type="line" r:blip="">
          <dgm:adjLst/>
        </dgm:shape>
        <dgm:presOf/>
        <dgm:constrLst/>
        <dgm:ruleLst/>
      </dgm:layoutNode>
      <dgm:layoutNode name="d5" styleLbl="callout">
        <dgm:alg type="sp"/>
        <dgm:choose name="Name96">
          <dgm:if name="Name97" func="var" arg="dir" op="equ" val="norm">
            <dgm:shape xmlns:r="http://schemas.openxmlformats.org/officeDocument/2006/relationships" rot="90" type="line" r:blip="">
              <dgm:adjLst/>
            </dgm:shape>
          </dgm:if>
          <dgm:else name="Name98">
            <dgm:shape xmlns:r="http://schemas.openxmlformats.org/officeDocument/2006/relationships" rot="180" type="line" r:blip="">
              <dgm:adjLst/>
            </dgm:shape>
          </dgm:else>
        </dgm:choose>
        <dgm:presOf/>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440E63A-528F-495B-9A41-D065D53F0DDD}">
  <ds:schemaRefs>
    <ds:schemaRef ds:uri="http://schemas.microsoft.com/sharepoint/v3/contenttype/forms"/>
  </ds:schemaRefs>
</ds:datastoreItem>
</file>

<file path=customXml/itemProps2.xml><?xml version="1.0" encoding="utf-8"?>
<ds:datastoreItem xmlns:ds="http://schemas.openxmlformats.org/officeDocument/2006/customXml" ds:itemID="{2461169E-254B-4A7F-8A1A-7E31F8AADCED}">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C77688DA-3E7A-436F-94FF-03ABB952C8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6</Pages>
  <Words>1180</Words>
  <Characters>6398</Characters>
  <Application>Microsoft Office Word</Application>
  <DocSecurity>0</DocSecurity>
  <Lines>355</Lines>
  <Paragraphs>132</Paragraphs>
  <ScaleCrop>false</ScaleCrop>
  <Company/>
  <LinksUpToDate>false</LinksUpToDate>
  <CharactersWithSpaces>7446</CharactersWithSpaces>
  <SharedDoc>false</SharedDoc>
  <HLinks>
    <vt:vector size="6" baseType="variant">
      <vt:variant>
        <vt:i4>5898269</vt:i4>
      </vt:variant>
      <vt:variant>
        <vt:i4>0</vt:i4>
      </vt:variant>
      <vt:variant>
        <vt:i4>0</vt:i4>
      </vt:variant>
      <vt:variant>
        <vt:i4>5</vt:i4>
      </vt:variant>
      <vt:variant>
        <vt:lpwstr>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122</cp:revision>
  <cp:lastPrinted>2024-04-14T04:39:00Z</cp:lastPrinted>
  <dcterms:created xsi:type="dcterms:W3CDTF">2023-12-07T19:05:00Z</dcterms:created>
  <dcterms:modified xsi:type="dcterms:W3CDTF">2024-04-25T17:14:00Z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2800500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