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CB216EF" w:rsidR="00E34E8A" w:rsidRDefault="00197BD2" w:rsidP="009E12F0">
      <w:pPr>
        <w:pStyle w:val="Title-p1"/>
      </w:pPr>
      <w:r w:rsidRPr="00C7496D">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F168E70" w:rsidR="00A0072A" w:rsidRPr="00C7496D" w:rsidRDefault="00275A73" w:rsidP="00A0072A">
                            <w:pPr>
                              <w:jc w:val="right"/>
                              <w:rPr>
                                <w:b/>
                                <w:bCs/>
                                <w:sz w:val="28"/>
                                <w:szCs w:val="28"/>
                                <w14:ligatures w14:val="none"/>
                              </w:rPr>
                            </w:pPr>
                            <w:r w:rsidRPr="00C7496D">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F168E70" w:rsidR="00A0072A" w:rsidRPr="00C7496D" w:rsidRDefault="00275A73" w:rsidP="00A0072A">
                      <w:pPr>
                        <w:jc w:val="right"/>
                        <w:rPr>
                          <w:b/>
                          <w:bCs/>
                          <w:sz w:val="28"/>
                          <w:szCs w:val="28"/>
                          <w14:ligatures w14:val="none"/>
                        </w:rPr>
                      </w:pPr>
                      <w:r w:rsidRPr="00C7496D">
                        <w:rPr>
                          <w:b/>
                          <w:bCs/>
                          <w:sz w:val="28"/>
                          <w:szCs w:val="28"/>
                          <w14:ligatures w14:val="none"/>
                        </w:rPr>
                        <w:t>Tip Sheet</w:t>
                      </w:r>
                    </w:p>
                  </w:txbxContent>
                </v:textbox>
              </v:shape>
            </w:pict>
          </mc:Fallback>
        </mc:AlternateContent>
      </w:r>
      <w:r w:rsidR="00A0072A" w:rsidRPr="00C7496D">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E1CF6" w:rsidRPr="00C7496D">
        <w:rPr>
          <w14:ligatures w14:val="none"/>
        </w:rPr>
        <w:t>Strengths-Based Literacy Progression Ladders</w:t>
      </w:r>
    </w:p>
    <w:p w14:paraId="2B9B43C6" w14:textId="6E39A36D" w:rsidR="00034BE3" w:rsidRPr="00C7496D" w:rsidRDefault="00ED7FB3" w:rsidP="00E14C03">
      <w:pPr>
        <w:pStyle w:val="Title-p1"/>
        <w:rPr>
          <w14:ligatures w14:val="none"/>
        </w:rPr>
      </w:pPr>
      <w:r w:rsidRPr="00C7496D">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7A59F07C">
                <wp:simplePos x="0" y="0"/>
                <wp:positionH relativeFrom="margin">
                  <wp:posOffset>114300</wp:posOffset>
                </wp:positionH>
                <wp:positionV relativeFrom="paragraph">
                  <wp:posOffset>25400</wp:posOffset>
                </wp:positionV>
                <wp:extent cx="6167120" cy="168576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685765"/>
                        </a:xfrm>
                        <a:prstGeom prst="rect">
                          <a:avLst/>
                        </a:prstGeom>
                        <a:noFill/>
                        <a:ln w="9525">
                          <a:noFill/>
                          <a:miter lim="800000"/>
                          <a:headEnd/>
                          <a:tailEnd/>
                        </a:ln>
                      </wps:spPr>
                      <wps:txbx>
                        <w:txbxContent>
                          <w:p w14:paraId="2670F1D3" w14:textId="7CB35ABB" w:rsidR="00ED7FB3" w:rsidRPr="00C7496D" w:rsidRDefault="00ED7FB3" w:rsidP="00B034DE">
                            <w:pPr>
                              <w:pStyle w:val="BodyText"/>
                              <w:rPr>
                                <w:rFonts w:asciiTheme="minorHAnsi" w:hAnsiTheme="minorHAnsi" w:cstheme="minorHAnsi"/>
                                <w14:ligatures w14:val="none"/>
                              </w:rPr>
                            </w:pPr>
                            <w:r w:rsidRPr="00C7496D">
                              <w:rPr>
                                <w:rFonts w:asciiTheme="minorHAnsi" w:hAnsiTheme="minorHAnsi" w:cstheme="minorHAnsi"/>
                                <w:b/>
                                <w:bCs/>
                                <w:color w:val="66348C" w:themeColor="background2"/>
                                <w14:ligatures w14:val="none"/>
                              </w:rPr>
                              <w:t>What to do:</w:t>
                            </w:r>
                            <w:r w:rsidRPr="00C7496D">
                              <w:rPr>
                                <w:rFonts w:asciiTheme="minorHAnsi" w:hAnsiTheme="minorHAnsi" w:cstheme="minorHAnsi"/>
                                <w14:ligatures w14:val="none"/>
                              </w:rPr>
                              <w:t xml:space="preserve"> </w:t>
                            </w:r>
                            <w:r w:rsidR="009E1CF6" w:rsidRPr="00C7496D">
                              <w:rPr>
                                <w:rFonts w:asciiTheme="minorHAnsi" w:hAnsiTheme="minorHAnsi" w:cstheme="minorHAnsi"/>
                                <w14:ligatures w14:val="none"/>
                              </w:rPr>
                              <w:t xml:space="preserve">Use these progression ladders </w:t>
                            </w:r>
                            <w:r w:rsidR="005338BA" w:rsidRPr="00C7496D">
                              <w:rPr>
                                <w:rFonts w:asciiTheme="minorHAnsi" w:hAnsiTheme="minorHAnsi" w:cstheme="minorHAnsi"/>
                                <w14:ligatures w14:val="none"/>
                              </w:rPr>
                              <w:t xml:space="preserve">in out-of-school time literacy activities </w:t>
                            </w:r>
                            <w:r w:rsidR="009E1CF6" w:rsidRPr="00C7496D">
                              <w:rPr>
                                <w:rFonts w:asciiTheme="minorHAnsi" w:hAnsiTheme="minorHAnsi" w:cstheme="minorHAnsi"/>
                                <w14:ligatures w14:val="none"/>
                              </w:rPr>
                              <w:t xml:space="preserve">to help staff and students identify the standards and key skills for different literacy strands at each grade level. </w:t>
                            </w:r>
                            <w:r w:rsidR="00631730" w:rsidRPr="00C7496D">
                              <w:rPr>
                                <w:rFonts w:asciiTheme="minorHAnsi" w:hAnsiTheme="minorHAnsi" w:cstheme="minorHAnsi"/>
                                <w14:ligatures w14:val="none"/>
                              </w:rPr>
                              <w:t xml:space="preserve">Focus </w:t>
                            </w:r>
                            <w:r w:rsidR="009E1CF6" w:rsidRPr="00C7496D">
                              <w:rPr>
                                <w:rFonts w:asciiTheme="minorHAnsi" w:hAnsiTheme="minorHAnsi" w:cstheme="minorHAnsi"/>
                                <w14:ligatures w14:val="none"/>
                              </w:rPr>
                              <w:t>the work on strengths with the “I can” format.</w:t>
                            </w:r>
                          </w:p>
                          <w:p w14:paraId="434BCFD0" w14:textId="027CC166" w:rsidR="00E003F9" w:rsidRPr="00C7496D" w:rsidRDefault="00ED7FB3" w:rsidP="009E1CF6">
                            <w:pPr>
                              <w:pStyle w:val="BodyText"/>
                              <w:rPr>
                                <w:rFonts w:asciiTheme="minorHAnsi" w:hAnsiTheme="minorHAnsi" w:cstheme="minorHAnsi"/>
                                <w14:ligatures w14:val="none"/>
                              </w:rPr>
                            </w:pPr>
                            <w:r w:rsidRPr="00C7496D">
                              <w:rPr>
                                <w:rFonts w:asciiTheme="minorHAnsi" w:hAnsiTheme="minorHAnsi" w:cstheme="minorHAnsi"/>
                                <w:b/>
                                <w:bCs/>
                                <w:color w:val="66348C" w:themeColor="background2"/>
                                <w14:ligatures w14:val="none"/>
                              </w:rPr>
                              <w:t>Why it matters:</w:t>
                            </w:r>
                            <w:r w:rsidRPr="00C7496D">
                              <w:rPr>
                                <w:rFonts w:asciiTheme="minorHAnsi" w:hAnsiTheme="minorHAnsi" w:cstheme="minorHAnsi"/>
                                <w14:ligatures w14:val="none"/>
                              </w:rPr>
                              <w:t xml:space="preserve"> </w:t>
                            </w:r>
                            <w:r w:rsidR="009E1CF6" w:rsidRPr="00C7496D">
                              <w:rPr>
                                <w:rFonts w:asciiTheme="minorHAnsi" w:hAnsiTheme="minorHAnsi" w:cstheme="minorHAnsi"/>
                                <w14:ligatures w14:val="none"/>
                              </w:rPr>
                              <w:t>Knowing what</w:t>
                            </w:r>
                            <w:r w:rsidR="00154F5F" w:rsidRPr="00C7496D">
                              <w:rPr>
                                <w:rFonts w:asciiTheme="minorHAnsi" w:hAnsiTheme="minorHAnsi" w:cstheme="minorHAnsi"/>
                                <w14:ligatures w14:val="none"/>
                              </w:rPr>
                              <w:t>’</w:t>
                            </w:r>
                            <w:r w:rsidR="009E1CF6" w:rsidRPr="00C7496D">
                              <w:rPr>
                                <w:rFonts w:asciiTheme="minorHAnsi" w:hAnsiTheme="minorHAnsi" w:cstheme="minorHAnsi"/>
                                <w14:ligatures w14:val="none"/>
                              </w:rPr>
                              <w:t>s expected at each grade level helps staff have consistent and realistic expectations and provides them guidance when generating lessons and activities. Having this information gives students a target for what they’re trying to achieve</w:t>
                            </w:r>
                            <w:r w:rsidR="003973C1" w:rsidRPr="00C7496D">
                              <w:rPr>
                                <w:rFonts w:asciiTheme="minorHAnsi" w:hAnsiTheme="minorHAnsi" w:cstheme="minorHAnsi"/>
                                <w14:ligatures w14:val="none"/>
                              </w:rPr>
                              <w:t xml:space="preserve"> and</w:t>
                            </w:r>
                            <w:r w:rsidR="009E1CF6" w:rsidRPr="00C7496D">
                              <w:rPr>
                                <w:rFonts w:asciiTheme="minorHAnsi" w:hAnsiTheme="minorHAnsi" w:cstheme="minorHAnsi"/>
                                <w14:ligatures w14:val="none"/>
                              </w:rPr>
                              <w:t xml:space="preserve"> lets them see where they’ve been and where they’re headed next.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2pt;width:485.6pt;height:132.7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" filled="f" stroked="f">
                <v:textbox>
                  <w:txbxContent>
                    <w:p w14:paraId="2670F1D3" w14:textId="7CB35ABB" w:rsidR="00ED7FB3" w:rsidRPr="00C7496D" w:rsidRDefault="00ED7FB3" w:rsidP="00B034DE">
                      <w:pPr>
                        <w:pStyle w:val="BodyText"/>
                        <w:rPr>
                          <w:rFonts w:asciiTheme="minorHAnsi" w:hAnsiTheme="minorHAnsi" w:cstheme="minorHAnsi"/>
                          <w14:ligatures w14:val="none"/>
                        </w:rPr>
                      </w:pPr>
                      <w:r w:rsidRPr="00C7496D">
                        <w:rPr>
                          <w:rFonts w:asciiTheme="minorHAnsi" w:hAnsiTheme="minorHAnsi" w:cstheme="minorHAnsi"/>
                          <w:b/>
                          <w:bCs/>
                          <w:color w:val="66348C" w:themeColor="background2"/>
                          <w14:ligatures w14:val="none"/>
                        </w:rPr>
                        <w:t>What to do:</w:t>
                      </w:r>
                      <w:r w:rsidRPr="00C7496D">
                        <w:rPr>
                          <w:rFonts w:asciiTheme="minorHAnsi" w:hAnsiTheme="minorHAnsi" w:cstheme="minorHAnsi"/>
                          <w14:ligatures w14:val="none"/>
                        </w:rPr>
                        <w:t xml:space="preserve"> </w:t>
                      </w:r>
                      <w:r w:rsidR="009E1CF6" w:rsidRPr="00C7496D">
                        <w:rPr>
                          <w:rFonts w:asciiTheme="minorHAnsi" w:hAnsiTheme="minorHAnsi" w:cstheme="minorHAnsi"/>
                          <w14:ligatures w14:val="none"/>
                        </w:rPr>
                        <w:t xml:space="preserve">Use these progression ladders </w:t>
                      </w:r>
                      <w:r w:rsidR="005338BA" w:rsidRPr="00C7496D">
                        <w:rPr>
                          <w:rFonts w:asciiTheme="minorHAnsi" w:hAnsiTheme="minorHAnsi" w:cstheme="minorHAnsi"/>
                          <w14:ligatures w14:val="none"/>
                        </w:rPr>
                        <w:t xml:space="preserve">in out-of-school time literacy activities </w:t>
                      </w:r>
                      <w:r w:rsidR="009E1CF6" w:rsidRPr="00C7496D">
                        <w:rPr>
                          <w:rFonts w:asciiTheme="minorHAnsi" w:hAnsiTheme="minorHAnsi" w:cstheme="minorHAnsi"/>
                          <w14:ligatures w14:val="none"/>
                        </w:rPr>
                        <w:t xml:space="preserve">to help staff and students identify the standards and key skills for different literacy strands at each grade level. </w:t>
                      </w:r>
                      <w:r w:rsidR="00631730" w:rsidRPr="00C7496D">
                        <w:rPr>
                          <w:rFonts w:asciiTheme="minorHAnsi" w:hAnsiTheme="minorHAnsi" w:cstheme="minorHAnsi"/>
                          <w14:ligatures w14:val="none"/>
                        </w:rPr>
                        <w:t xml:space="preserve">Focus </w:t>
                      </w:r>
                      <w:r w:rsidR="009E1CF6" w:rsidRPr="00C7496D">
                        <w:rPr>
                          <w:rFonts w:asciiTheme="minorHAnsi" w:hAnsiTheme="minorHAnsi" w:cstheme="minorHAnsi"/>
                          <w14:ligatures w14:val="none"/>
                        </w:rPr>
                        <w:t>the work on strengths with the “I can” format.</w:t>
                      </w:r>
                    </w:p>
                    <w:p w14:paraId="434BCFD0" w14:textId="027CC166" w:rsidR="00E003F9" w:rsidRPr="00C7496D" w:rsidRDefault="00ED7FB3" w:rsidP="009E1CF6">
                      <w:pPr>
                        <w:pStyle w:val="BodyText"/>
                        <w:rPr>
                          <w:rFonts w:asciiTheme="minorHAnsi" w:hAnsiTheme="minorHAnsi" w:cstheme="minorHAnsi"/>
                          <w14:ligatures w14:val="none"/>
                        </w:rPr>
                      </w:pPr>
                      <w:r w:rsidRPr="00C7496D">
                        <w:rPr>
                          <w:rFonts w:asciiTheme="minorHAnsi" w:hAnsiTheme="minorHAnsi" w:cstheme="minorHAnsi"/>
                          <w:b/>
                          <w:bCs/>
                          <w:color w:val="66348C" w:themeColor="background2"/>
                          <w14:ligatures w14:val="none"/>
                        </w:rPr>
                        <w:t>Why it matters:</w:t>
                      </w:r>
                      <w:r w:rsidRPr="00C7496D">
                        <w:rPr>
                          <w:rFonts w:asciiTheme="minorHAnsi" w:hAnsiTheme="minorHAnsi" w:cstheme="minorHAnsi"/>
                          <w14:ligatures w14:val="none"/>
                        </w:rPr>
                        <w:t xml:space="preserve"> </w:t>
                      </w:r>
                      <w:r w:rsidR="009E1CF6" w:rsidRPr="00C7496D">
                        <w:rPr>
                          <w:rFonts w:asciiTheme="minorHAnsi" w:hAnsiTheme="minorHAnsi" w:cstheme="minorHAnsi"/>
                          <w14:ligatures w14:val="none"/>
                        </w:rPr>
                        <w:t>Knowing what</w:t>
                      </w:r>
                      <w:r w:rsidR="00154F5F" w:rsidRPr="00C7496D">
                        <w:rPr>
                          <w:rFonts w:asciiTheme="minorHAnsi" w:hAnsiTheme="minorHAnsi" w:cstheme="minorHAnsi"/>
                          <w14:ligatures w14:val="none"/>
                        </w:rPr>
                        <w:t>’</w:t>
                      </w:r>
                      <w:r w:rsidR="009E1CF6" w:rsidRPr="00C7496D">
                        <w:rPr>
                          <w:rFonts w:asciiTheme="minorHAnsi" w:hAnsiTheme="minorHAnsi" w:cstheme="minorHAnsi"/>
                          <w14:ligatures w14:val="none"/>
                        </w:rPr>
                        <w:t>s expected at each grade level helps staff have consistent and realistic expectations and provides them guidance when generating lessons and activities. Having this information gives students a target for what they’re trying to achieve</w:t>
                      </w:r>
                      <w:r w:rsidR="003973C1" w:rsidRPr="00C7496D">
                        <w:rPr>
                          <w:rFonts w:asciiTheme="minorHAnsi" w:hAnsiTheme="minorHAnsi" w:cstheme="minorHAnsi"/>
                          <w14:ligatures w14:val="none"/>
                        </w:rPr>
                        <w:t xml:space="preserve"> and</w:t>
                      </w:r>
                      <w:r w:rsidR="009E1CF6" w:rsidRPr="00C7496D">
                        <w:rPr>
                          <w:rFonts w:asciiTheme="minorHAnsi" w:hAnsiTheme="minorHAnsi" w:cstheme="minorHAnsi"/>
                          <w14:ligatures w14:val="none"/>
                        </w:rPr>
                        <w:t xml:space="preserve"> lets them see where they’ve been and where they’re headed next.</w:t>
                      </w:r>
                    </w:p>
                  </w:txbxContent>
                </v:textbox>
                <w10:wrap anchorx="margin"/>
              </v:shape>
            </w:pict>
          </mc:Fallback>
        </mc:AlternateContent>
      </w:r>
      <w:r w:rsidR="00BA5C1B" w:rsidRPr="00C7496D">
        <w:rPr>
          <w14:ligatures w14:val="none"/>
        </w:rPr>
        <w:drawing>
          <wp:inline distT="0" distB="0" distL="0" distR="0" wp14:anchorId="5412A5A5" wp14:editId="253782F3">
            <wp:extent cx="6369553" cy="1683328"/>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6233" cy="1777590"/>
                    </a:xfrm>
                    <a:prstGeom prst="rect">
                      <a:avLst/>
                    </a:prstGeom>
                    <a:noFill/>
                    <a:ln>
                      <a:noFill/>
                    </a:ln>
                  </pic:spPr>
                </pic:pic>
              </a:graphicData>
            </a:graphic>
          </wp:inline>
        </w:drawing>
      </w: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802"/>
        <w:gridCol w:w="9262"/>
      </w:tblGrid>
      <w:tr w:rsidR="009E1CF6" w:rsidRPr="009E1CF6" w14:paraId="1DC2BEE7" w14:textId="77777777" w:rsidTr="00196B1E">
        <w:trPr>
          <w:trHeight w:val="354"/>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687CFB54" w14:textId="77777777" w:rsidR="009E1CF6" w:rsidRPr="00C7496D" w:rsidRDefault="009E1CF6" w:rsidP="00196B1E">
            <w:pPr>
              <w:pStyle w:val="BodyText"/>
              <w:spacing w:after="0"/>
              <w:rPr>
                <w:rFonts w:asciiTheme="minorHAnsi" w:hAnsiTheme="minorHAnsi" w:cstheme="minorHAnsi"/>
                <w:b/>
                <w:bCs/>
                <w:sz w:val="28"/>
                <w:szCs w:val="28"/>
                <w14:ligatures w14:val="none"/>
              </w:rPr>
            </w:pPr>
            <w:r w:rsidRPr="00C7496D">
              <w:rPr>
                <w:rFonts w:asciiTheme="minorHAnsi" w:hAnsiTheme="minorHAnsi" w:cstheme="minorHAnsi"/>
                <w:b/>
                <w:bCs/>
                <w:sz w:val="28"/>
                <w:szCs w:val="28"/>
                <w14:ligatures w14:val="none"/>
              </w:rPr>
              <w:t>Strand: Reading Informational Texts </w:t>
            </w:r>
          </w:p>
        </w:tc>
      </w:tr>
      <w:tr w:rsidR="009E1CF6" w:rsidRPr="009E1CF6" w14:paraId="68FAFE4A" w14:textId="77777777" w:rsidTr="00196B1E">
        <w:trPr>
          <w:trHeight w:val="561"/>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226149" w14:textId="77777777" w:rsidR="009E1CF6" w:rsidRPr="00C7496D" w:rsidRDefault="009E1CF6" w:rsidP="00196B1E">
            <w:pPr>
              <w:pStyle w:val="BodyText"/>
              <w:spacing w:after="0"/>
              <w:rPr>
                <w:rFonts w:ascii="Segoe UI" w:hAnsi="Segoe UI" w:cs="Segoe UI"/>
                <w:b/>
                <w:bCs/>
                <w:sz w:val="18"/>
                <w:szCs w:val="18"/>
                <w14:ligatures w14:val="none"/>
              </w:rPr>
            </w:pPr>
            <w:r w:rsidRPr="00C7496D">
              <w:rPr>
                <w:b/>
                <w:bCs/>
                <w14:ligatures w14:val="none"/>
              </w:rPr>
              <w:t xml:space="preserve">Anchor Skill 10: </w:t>
            </w:r>
            <w:r w:rsidRPr="00C7496D">
              <w:rPr>
                <w14:ligatures w14:val="none"/>
              </w:rPr>
              <w:t>Read and comprehend complex literary and informational texts independently and proficiently.</w:t>
            </w:r>
            <w:r w:rsidRPr="00C7496D">
              <w:rPr>
                <w:b/>
                <w:bCs/>
                <w14:ligatures w14:val="none"/>
              </w:rPr>
              <w:t> </w:t>
            </w:r>
          </w:p>
        </w:tc>
      </w:tr>
      <w:tr w:rsidR="009E1CF6" w:rsidRPr="009E1CF6" w14:paraId="529657DD"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FA55BD" w14:textId="30159861" w:rsidR="009E1CF6" w:rsidRPr="00C7496D" w:rsidRDefault="009E1CF6" w:rsidP="00196B1E">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Grade</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83357" w14:textId="1E723E42" w:rsidR="009E1CF6" w:rsidRPr="00C7496D" w:rsidRDefault="009E1CF6" w:rsidP="00196B1E">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“I Can” Student-Friendly Outcome</w:t>
            </w:r>
          </w:p>
        </w:tc>
      </w:tr>
      <w:tr w:rsidR="009E1CF6" w:rsidRPr="009E1CF6" w14:paraId="584EAD9D"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B58928" w14:textId="11C8847A"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11-12</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5BB580" w14:textId="4D7BA242"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grade </w:t>
            </w:r>
            <w:r w:rsidR="00706F2E" w:rsidRPr="00C7496D">
              <w:rPr>
                <w:rFonts w:cs="Segoe UI"/>
                <w14:ligatures w14:val="none"/>
              </w:rPr>
              <w:t xml:space="preserve">11 </w:t>
            </w:r>
            <w:r w:rsidRPr="00C7496D">
              <w:rPr>
                <w:rFonts w:cs="Segoe UI"/>
                <w14:ligatures w14:val="none"/>
              </w:rPr>
              <w:t>and above literary nonfiction proficiently, with scaffolding as needed at the high end of the range. </w:t>
            </w:r>
          </w:p>
        </w:tc>
      </w:tr>
      <w:tr w:rsidR="009E1CF6" w:rsidRPr="009E1CF6" w14:paraId="5F6C3746"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75020" w14:textId="548EFFC1"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9-10</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9D1A3" w14:textId="0E00D411"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A577ED" w:rsidRPr="00C7496D">
              <w:rPr>
                <w:rFonts w:cs="Segoe UI"/>
                <w14:ligatures w14:val="none"/>
              </w:rPr>
              <w:t xml:space="preserve">grades </w:t>
            </w:r>
            <w:r w:rsidRPr="00C7496D">
              <w:rPr>
                <w:rFonts w:cs="Segoe UI"/>
                <w14:ligatures w14:val="none"/>
              </w:rPr>
              <w:t>nin</w:t>
            </w:r>
            <w:r w:rsidR="00A577ED" w:rsidRPr="00C7496D">
              <w:rPr>
                <w:rFonts w:cs="Segoe UI"/>
                <w14:ligatures w14:val="none"/>
              </w:rPr>
              <w:t>e</w:t>
            </w:r>
            <w:r w:rsidRPr="00C7496D">
              <w:rPr>
                <w:rFonts w:cs="Segoe UI"/>
                <w14:ligatures w14:val="none"/>
              </w:rPr>
              <w:t xml:space="preserve"> </w:t>
            </w:r>
            <w:r w:rsidR="00232397" w:rsidRPr="00C7496D">
              <w:rPr>
                <w:rFonts w:cs="Segoe UI"/>
                <w14:ligatures w14:val="none"/>
              </w:rPr>
              <w:t xml:space="preserve">through </w:t>
            </w:r>
            <w:r w:rsidR="00A577ED" w:rsidRPr="00C7496D">
              <w:rPr>
                <w:rFonts w:cs="Segoe UI"/>
                <w14:ligatures w14:val="none"/>
              </w:rPr>
              <w:t>10</w:t>
            </w:r>
            <w:r w:rsidR="0079342C" w:rsidRPr="00C7496D">
              <w:rPr>
                <w:rFonts w:cs="Segoe UI"/>
                <w14:ligatures w14:val="none"/>
              </w:rPr>
              <w:t xml:space="preserve"> </w:t>
            </w:r>
            <w:r w:rsidRPr="00C7496D">
              <w:rPr>
                <w:rFonts w:cs="Segoe UI"/>
                <w14:ligatures w14:val="none"/>
              </w:rPr>
              <w:t>literary nonfiction proficiently, with scaffolding as needed at the high end of the range. </w:t>
            </w:r>
          </w:p>
        </w:tc>
      </w:tr>
      <w:tr w:rsidR="009E1CF6" w:rsidRPr="009E1CF6" w14:paraId="5950A897"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916932" w14:textId="0CF67B3D"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8</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D8B2A" w14:textId="789921D5"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FB4D98" w:rsidRPr="00C7496D">
              <w:rPr>
                <w:rFonts w:cs="Segoe UI"/>
                <w14:ligatures w14:val="none"/>
              </w:rPr>
              <w:t>grades</w:t>
            </w:r>
            <w:r w:rsidR="00CF722C" w:rsidRPr="00C7496D">
              <w:rPr>
                <w:rFonts w:cs="Segoe UI"/>
                <w14:ligatures w14:val="none"/>
              </w:rPr>
              <w:t xml:space="preserve"> </w:t>
            </w:r>
            <w:r w:rsidRPr="00C7496D">
              <w:rPr>
                <w:rFonts w:cs="Segoe UI"/>
                <w14:ligatures w14:val="none"/>
              </w:rPr>
              <w:t>six through eight literary nonfiction independently and proficiently. </w:t>
            </w:r>
          </w:p>
        </w:tc>
      </w:tr>
      <w:tr w:rsidR="009E1CF6" w:rsidRPr="009E1CF6" w14:paraId="4771C441"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609D00" w14:textId="66E28AC1"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6-7</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73AAF1" w14:textId="4428BD33"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801DAA" w:rsidRPr="00C7496D">
              <w:rPr>
                <w:rFonts w:cs="Segoe UI"/>
                <w14:ligatures w14:val="none"/>
              </w:rPr>
              <w:t xml:space="preserve">grades </w:t>
            </w:r>
            <w:r w:rsidRPr="00C7496D">
              <w:rPr>
                <w:rFonts w:cs="Segoe UI"/>
                <w14:ligatures w14:val="none"/>
              </w:rPr>
              <w:t>six through eight literary nonfiction proficiently, with support as needed at the high end of the range. </w:t>
            </w:r>
          </w:p>
        </w:tc>
      </w:tr>
      <w:tr w:rsidR="009E1CF6" w:rsidRPr="009E1CF6" w14:paraId="6FE1681A"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82D03F" w14:textId="1BF205C7"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5</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7BEA8A" w14:textId="14A9AB23"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AC30AE" w:rsidRPr="00C7496D">
              <w:rPr>
                <w:rFonts w:cs="Segoe UI"/>
                <w14:ligatures w14:val="none"/>
              </w:rPr>
              <w:t>g</w:t>
            </w:r>
            <w:r w:rsidR="0067343D" w:rsidRPr="00C7496D">
              <w:rPr>
                <w:rFonts w:cs="Segoe UI"/>
                <w14:ligatures w14:val="none"/>
              </w:rPr>
              <w:t>rade</w:t>
            </w:r>
            <w:r w:rsidR="00AC30AE" w:rsidRPr="00C7496D">
              <w:rPr>
                <w:rFonts w:cs="Segoe UI"/>
                <w14:ligatures w14:val="none"/>
              </w:rPr>
              <w:t>s</w:t>
            </w:r>
            <w:r w:rsidR="0067343D" w:rsidRPr="00C7496D">
              <w:rPr>
                <w:rFonts w:cs="Segoe UI"/>
                <w14:ligatures w14:val="none"/>
              </w:rPr>
              <w:t xml:space="preserve"> </w:t>
            </w:r>
            <w:r w:rsidRPr="00C7496D">
              <w:rPr>
                <w:rFonts w:cs="Segoe UI"/>
                <w14:ligatures w14:val="none"/>
              </w:rPr>
              <w:t>four and fi</w:t>
            </w:r>
            <w:r w:rsidR="00AC30AE" w:rsidRPr="00C7496D">
              <w:rPr>
                <w:rFonts w:cs="Segoe UI"/>
                <w14:ligatures w14:val="none"/>
              </w:rPr>
              <w:t>ve</w:t>
            </w:r>
            <w:r w:rsidRPr="00C7496D">
              <w:rPr>
                <w:rFonts w:cs="Segoe UI"/>
                <w14:ligatures w14:val="none"/>
              </w:rPr>
              <w:t xml:space="preserve"> informational texts like history, social studies, and science independently. </w:t>
            </w:r>
          </w:p>
        </w:tc>
      </w:tr>
      <w:tr w:rsidR="009E1CF6" w:rsidRPr="009E1CF6" w14:paraId="4AE2998E"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3A196" w14:textId="2ED459D8"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4</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3ABFF3" w14:textId="2D098A51"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931E49" w:rsidRPr="00C7496D">
              <w:rPr>
                <w:rFonts w:cs="Segoe UI"/>
                <w14:ligatures w14:val="none"/>
              </w:rPr>
              <w:t xml:space="preserve">grades </w:t>
            </w:r>
            <w:r w:rsidRPr="00C7496D">
              <w:rPr>
                <w:rFonts w:cs="Segoe UI"/>
                <w14:ligatures w14:val="none"/>
              </w:rPr>
              <w:t>four or fi</w:t>
            </w:r>
            <w:r w:rsidR="00931E49" w:rsidRPr="00C7496D">
              <w:rPr>
                <w:rFonts w:cs="Segoe UI"/>
                <w14:ligatures w14:val="none"/>
              </w:rPr>
              <w:t>ve</w:t>
            </w:r>
            <w:r w:rsidRPr="00C7496D">
              <w:rPr>
                <w:rFonts w:cs="Segoe UI"/>
                <w14:ligatures w14:val="none"/>
              </w:rPr>
              <w:t xml:space="preserve"> informational texts like history, social studies, and science with support. </w:t>
            </w:r>
          </w:p>
        </w:tc>
      </w:tr>
      <w:tr w:rsidR="009E1CF6" w:rsidRPr="009E1CF6" w14:paraId="2FEF3A7D"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29B2FA" w14:textId="23876FF0"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3</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C40B38" w14:textId="05774C9F"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 xml:space="preserve">I can read and comprehend </w:t>
            </w:r>
            <w:r w:rsidR="0074104F" w:rsidRPr="00C7496D">
              <w:rPr>
                <w:rFonts w:cs="Segoe UI"/>
                <w14:ligatures w14:val="none"/>
              </w:rPr>
              <w:t>grades two</w:t>
            </w:r>
            <w:r w:rsidRPr="00C7496D">
              <w:rPr>
                <w:rFonts w:cs="Segoe UI"/>
                <w14:ligatures w14:val="none"/>
              </w:rPr>
              <w:t xml:space="preserve"> and th</w:t>
            </w:r>
            <w:r w:rsidR="0074104F" w:rsidRPr="00C7496D">
              <w:rPr>
                <w:rFonts w:cs="Segoe UI"/>
                <w14:ligatures w14:val="none"/>
              </w:rPr>
              <w:t>ree</w:t>
            </w:r>
            <w:r w:rsidRPr="00C7496D">
              <w:rPr>
                <w:rFonts w:cs="Segoe UI"/>
                <w14:ligatures w14:val="none"/>
              </w:rPr>
              <w:t xml:space="preserve"> informational texts like history, social studies, and science independently. </w:t>
            </w:r>
          </w:p>
        </w:tc>
      </w:tr>
      <w:tr w:rsidR="009E1CF6" w:rsidRPr="009E1CF6" w14:paraId="58A7DE38"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38A68" w14:textId="1DDE1412"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2</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165B7" w14:textId="75316C92"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I can read and comprehend</w:t>
            </w:r>
            <w:r w:rsidR="0074104F" w:rsidRPr="00C7496D">
              <w:rPr>
                <w:rFonts w:cs="Segoe UI"/>
                <w14:ligatures w14:val="none"/>
              </w:rPr>
              <w:t xml:space="preserve"> grades two</w:t>
            </w:r>
            <w:r w:rsidRPr="00C7496D">
              <w:rPr>
                <w:rFonts w:cs="Segoe UI"/>
                <w14:ligatures w14:val="none"/>
              </w:rPr>
              <w:t xml:space="preserve"> or th</w:t>
            </w:r>
            <w:r w:rsidR="0074104F" w:rsidRPr="00C7496D">
              <w:rPr>
                <w:rFonts w:cs="Segoe UI"/>
                <w14:ligatures w14:val="none"/>
              </w:rPr>
              <w:t>ree</w:t>
            </w:r>
            <w:r w:rsidRPr="00C7496D">
              <w:rPr>
                <w:rFonts w:cs="Segoe UI"/>
                <w14:ligatures w14:val="none"/>
              </w:rPr>
              <w:t xml:space="preserve"> informational texts like history, social studies, and science with support. </w:t>
            </w:r>
          </w:p>
        </w:tc>
      </w:tr>
      <w:tr w:rsidR="009E1CF6" w:rsidRPr="009E1CF6" w14:paraId="2A662C47"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4E1C9" w14:textId="6BB4ADC2"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1</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56B4E2" w14:textId="77777777"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I can read informational texts on grade level with help. </w:t>
            </w:r>
          </w:p>
        </w:tc>
      </w:tr>
      <w:tr w:rsidR="009E1CF6" w:rsidRPr="009E1CF6" w14:paraId="129F5B83" w14:textId="77777777" w:rsidTr="00196B1E">
        <w:trPr>
          <w:trHeight w:val="30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D6208" w14:textId="0D7AE6A9"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K</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669642" w14:textId="77777777" w:rsidR="009E1CF6" w:rsidRPr="00C7496D" w:rsidRDefault="009E1CF6" w:rsidP="00196B1E">
            <w:pPr>
              <w:pStyle w:val="BodyText"/>
              <w:spacing w:after="0"/>
              <w:rPr>
                <w:rFonts w:ascii="Segoe UI" w:hAnsi="Segoe UI" w:cs="Segoe UI"/>
                <w:sz w:val="18"/>
                <w:szCs w:val="18"/>
                <w14:ligatures w14:val="none"/>
              </w:rPr>
            </w:pPr>
            <w:r w:rsidRPr="00C7496D">
              <w:rPr>
                <w:rFonts w:cs="Segoe UI"/>
                <w14:ligatures w14:val="none"/>
              </w:rPr>
              <w:t>I can actively participate in group reading activities with purpose and understanding. </w:t>
            </w:r>
          </w:p>
        </w:tc>
      </w:tr>
    </w:tbl>
    <w:p w14:paraId="14BD764F" w14:textId="275032FE" w:rsidR="004530BD" w:rsidRPr="00C7496D" w:rsidRDefault="004530BD" w:rsidP="00ED25BC">
      <w:pPr>
        <w:pStyle w:val="Bulletedlist"/>
        <w:numPr>
          <w:ilvl w:val="0"/>
          <w:numId w:val="0"/>
        </w:numPr>
        <w:ind w:left="720"/>
        <w:rPr>
          <w14:ligatures w14:val="none"/>
        </w:rPr>
      </w:pP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805"/>
        <w:gridCol w:w="9259"/>
      </w:tblGrid>
      <w:tr w:rsidR="009E1CF6" w:rsidRPr="009E1CF6" w14:paraId="162FC981" w14:textId="77777777" w:rsidTr="009A36C5">
        <w:trPr>
          <w:trHeight w:val="273"/>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4AFAE4FE" w14:textId="77777777" w:rsidR="009E1CF6" w:rsidRPr="00C7496D" w:rsidRDefault="009E1CF6" w:rsidP="009A36C5">
            <w:pPr>
              <w:pStyle w:val="BodyText"/>
              <w:spacing w:after="0"/>
              <w:rPr>
                <w:rFonts w:asciiTheme="minorHAnsi" w:hAnsiTheme="minorHAnsi" w:cstheme="minorHAnsi"/>
                <w:b/>
                <w:bCs/>
                <w:sz w:val="28"/>
                <w:szCs w:val="28"/>
                <w14:ligatures w14:val="none"/>
              </w:rPr>
            </w:pPr>
            <w:r w:rsidRPr="00C7496D">
              <w:rPr>
                <w:rFonts w:asciiTheme="minorHAnsi" w:hAnsiTheme="minorHAnsi" w:cstheme="minorHAnsi"/>
                <w:b/>
                <w:bCs/>
                <w:sz w:val="28"/>
                <w:szCs w:val="28"/>
                <w14:ligatures w14:val="none"/>
              </w:rPr>
              <w:lastRenderedPageBreak/>
              <w:t>Strand: Writing </w:t>
            </w:r>
          </w:p>
        </w:tc>
      </w:tr>
      <w:tr w:rsidR="009E1CF6" w:rsidRPr="009E1CF6" w14:paraId="631E1A06" w14:textId="77777777" w:rsidTr="009A36C5">
        <w:trPr>
          <w:trHeight w:val="540"/>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521C8D" w14:textId="041F148E" w:rsidR="009E1CF6" w:rsidRPr="00C7496D" w:rsidRDefault="009E1CF6" w:rsidP="009A36C5">
            <w:pPr>
              <w:pStyle w:val="BodyText"/>
              <w:spacing w:after="0"/>
              <w:rPr>
                <w:rFonts w:ascii="Segoe UI" w:hAnsi="Segoe UI" w:cs="Segoe UI"/>
                <w:b/>
                <w:bCs/>
                <w:sz w:val="18"/>
                <w:szCs w:val="18"/>
                <w14:ligatures w14:val="none"/>
              </w:rPr>
            </w:pPr>
            <w:r w:rsidRPr="00C7496D">
              <w:rPr>
                <w:b/>
                <w:bCs/>
                <w14:ligatures w14:val="none"/>
              </w:rPr>
              <w:t xml:space="preserve">Anchor Skill 6: </w:t>
            </w:r>
            <w:r w:rsidRPr="00C7496D">
              <w:rPr>
                <w14:ligatures w14:val="none"/>
              </w:rPr>
              <w:t xml:space="preserve">Use technology, including the </w:t>
            </w:r>
            <w:r w:rsidR="00192C93" w:rsidRPr="00C7496D">
              <w:rPr>
                <w14:ligatures w14:val="none"/>
              </w:rPr>
              <w:t>i</w:t>
            </w:r>
            <w:r w:rsidRPr="00C7496D">
              <w:rPr>
                <w14:ligatures w14:val="none"/>
              </w:rPr>
              <w:t>nternet, to produce and publish writing and to interact and collaborate with others.</w:t>
            </w:r>
            <w:r w:rsidRPr="00C7496D">
              <w:rPr>
                <w:b/>
                <w:bCs/>
                <w14:ligatures w14:val="none"/>
              </w:rPr>
              <w:t> </w:t>
            </w:r>
          </w:p>
        </w:tc>
      </w:tr>
      <w:tr w:rsidR="009E1CF6" w:rsidRPr="009E1CF6" w14:paraId="0899FBA3" w14:textId="77777777" w:rsidTr="009A36C5">
        <w:trPr>
          <w:trHeight w:val="219"/>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D938FD" w14:textId="77777777" w:rsidR="009E1CF6" w:rsidRPr="00C7496D" w:rsidRDefault="009E1CF6" w:rsidP="009A36C5">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Grade </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C0F75" w14:textId="4304BF0E" w:rsidR="009E1CF6" w:rsidRPr="00C7496D" w:rsidRDefault="009E1CF6" w:rsidP="009A36C5">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“I Can” Student-Friendly Outcome</w:t>
            </w:r>
          </w:p>
        </w:tc>
      </w:tr>
      <w:tr w:rsidR="009E1CF6" w:rsidRPr="009E1CF6" w14:paraId="194411B7"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5740B5" w14:textId="64C99404"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11-12</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A24D7" w14:textId="77777777"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technology to produce, publish, and update individual or shared writing products in response to ongoing feedback, including new arguments or information. </w:t>
            </w:r>
          </w:p>
        </w:tc>
      </w:tr>
      <w:tr w:rsidR="009E1CF6" w:rsidRPr="009E1CF6" w14:paraId="36207295"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686981" w14:textId="244054F7"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9-10</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45367" w14:textId="37643446"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technology to produce, publish, and update individual or shared writing products</w:t>
            </w:r>
            <w:r w:rsidR="00FC7991" w:rsidRPr="00C7496D">
              <w:rPr>
                <w:rFonts w:cs="Segoe UI"/>
                <w14:ligatures w14:val="none"/>
              </w:rPr>
              <w:t xml:space="preserve">; </w:t>
            </w:r>
            <w:r w:rsidRPr="00C7496D">
              <w:rPr>
                <w:rFonts w:cs="Segoe UI"/>
                <w14:ligatures w14:val="none"/>
              </w:rPr>
              <w:t>to link to other information</w:t>
            </w:r>
            <w:r w:rsidR="00FC7991" w:rsidRPr="00C7496D">
              <w:rPr>
                <w:rFonts w:cs="Segoe UI"/>
                <w14:ligatures w14:val="none"/>
              </w:rPr>
              <w:t>;</w:t>
            </w:r>
            <w:r w:rsidRPr="00C7496D">
              <w:rPr>
                <w:rFonts w:cs="Segoe UI"/>
                <w14:ligatures w14:val="none"/>
              </w:rPr>
              <w:t xml:space="preserve"> and to display information flexibly and dynamically. </w:t>
            </w:r>
          </w:p>
        </w:tc>
      </w:tr>
      <w:tr w:rsidR="009E1CF6" w:rsidRPr="009E1CF6" w14:paraId="4126B32D"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D881A4" w14:textId="530856B4"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8</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F23D4E" w14:textId="16701178"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technology to produce and publish writing</w:t>
            </w:r>
            <w:r w:rsidR="00B879E1" w:rsidRPr="00C7496D">
              <w:rPr>
                <w:rFonts w:cs="Segoe UI"/>
                <w14:ligatures w14:val="none"/>
              </w:rPr>
              <w:t>,</w:t>
            </w:r>
            <w:r w:rsidRPr="00C7496D">
              <w:rPr>
                <w:rFonts w:cs="Segoe UI"/>
                <w14:ligatures w14:val="none"/>
              </w:rPr>
              <w:t xml:space="preserve"> to present the relationships between information and ideas, </w:t>
            </w:r>
            <w:r w:rsidR="0071030E" w:rsidRPr="00C7496D">
              <w:rPr>
                <w:rFonts w:cs="Segoe UI"/>
                <w14:ligatures w14:val="none"/>
              </w:rPr>
              <w:t>and</w:t>
            </w:r>
            <w:r w:rsidRPr="00C7496D">
              <w:rPr>
                <w:rFonts w:cs="Segoe UI"/>
                <w14:ligatures w14:val="none"/>
              </w:rPr>
              <w:t xml:space="preserve"> to interact and collaborate with others. </w:t>
            </w:r>
          </w:p>
        </w:tc>
      </w:tr>
      <w:tr w:rsidR="009E1CF6" w:rsidRPr="009E1CF6" w14:paraId="2200E37B"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49706" w14:textId="01F32278"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7</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27435" w14:textId="77777777"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technology to produce and publish writing, to link to and cite sources, and to interact and collaborate with others. </w:t>
            </w:r>
          </w:p>
        </w:tc>
      </w:tr>
      <w:tr w:rsidR="009E1CF6" w:rsidRPr="009E1CF6" w14:paraId="6C9017A3"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23B170" w14:textId="677DF85C"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6</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5AE1AA" w14:textId="08242DF6"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 xml:space="preserve">I can use technology to produce and publish a three-page paper </w:t>
            </w:r>
            <w:r w:rsidR="008D1711" w:rsidRPr="00C7496D">
              <w:rPr>
                <w:rFonts w:cs="Segoe UI"/>
                <w14:ligatures w14:val="none"/>
              </w:rPr>
              <w:t>and to</w:t>
            </w:r>
            <w:r w:rsidRPr="00C7496D">
              <w:rPr>
                <w:rFonts w:cs="Segoe UI"/>
                <w14:ligatures w14:val="none"/>
              </w:rPr>
              <w:t xml:space="preserve"> interact and collaborat</w:t>
            </w:r>
            <w:r w:rsidR="00E10E63" w:rsidRPr="00C7496D">
              <w:rPr>
                <w:rFonts w:cs="Segoe UI"/>
                <w14:ligatures w14:val="none"/>
              </w:rPr>
              <w:t>e</w:t>
            </w:r>
            <w:r w:rsidRPr="00C7496D">
              <w:rPr>
                <w:rFonts w:cs="Segoe UI"/>
                <w14:ligatures w14:val="none"/>
              </w:rPr>
              <w:t xml:space="preserve"> with others</w:t>
            </w:r>
            <w:r w:rsidR="00E10E63" w:rsidRPr="00C7496D">
              <w:rPr>
                <w:rFonts w:cs="Segoe UI"/>
                <w14:ligatures w14:val="none"/>
              </w:rPr>
              <w:t xml:space="preserve"> </w:t>
            </w:r>
            <w:r w:rsidR="00CB5ACC" w:rsidRPr="00C7496D">
              <w:rPr>
                <w:rFonts w:cs="Segoe UI"/>
                <w14:ligatures w14:val="none"/>
              </w:rPr>
              <w:t>as needed.</w:t>
            </w:r>
            <w:r w:rsidRPr="00C7496D">
              <w:rPr>
                <w:rFonts w:cs="Segoe UI"/>
                <w14:ligatures w14:val="none"/>
              </w:rPr>
              <w:t> </w:t>
            </w:r>
          </w:p>
        </w:tc>
      </w:tr>
      <w:tr w:rsidR="009E1CF6" w:rsidRPr="009E1CF6" w14:paraId="121589BA"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7C318" w14:textId="66ADC60D"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5</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346BBA" w14:textId="148797B9"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 xml:space="preserve">I can use technology to produce and publish a two-page paper </w:t>
            </w:r>
            <w:r w:rsidR="00CB5ACC" w:rsidRPr="00C7496D">
              <w:rPr>
                <w:rFonts w:cs="Segoe UI"/>
                <w14:ligatures w14:val="none"/>
              </w:rPr>
              <w:t>and to</w:t>
            </w:r>
            <w:r w:rsidRPr="00C7496D">
              <w:rPr>
                <w:rFonts w:cs="Segoe UI"/>
                <w14:ligatures w14:val="none"/>
              </w:rPr>
              <w:t xml:space="preserve"> interact and collaborat</w:t>
            </w:r>
            <w:r w:rsidR="00CB5ACC" w:rsidRPr="00C7496D">
              <w:rPr>
                <w:rFonts w:cs="Segoe UI"/>
                <w14:ligatures w14:val="none"/>
              </w:rPr>
              <w:t>e</w:t>
            </w:r>
            <w:r w:rsidRPr="00C7496D">
              <w:rPr>
                <w:rFonts w:cs="Segoe UI"/>
                <w14:ligatures w14:val="none"/>
              </w:rPr>
              <w:t xml:space="preserve"> with other students </w:t>
            </w:r>
            <w:r w:rsidR="00227595" w:rsidRPr="00C7496D">
              <w:rPr>
                <w:rFonts w:cs="Segoe UI"/>
                <w14:ligatures w14:val="none"/>
              </w:rPr>
              <w:t xml:space="preserve">as needed </w:t>
            </w:r>
            <w:r w:rsidRPr="00C7496D">
              <w:rPr>
                <w:rFonts w:cs="Segoe UI"/>
                <w14:ligatures w14:val="none"/>
              </w:rPr>
              <w:t>under moderate guidance and support from adults. </w:t>
            </w:r>
          </w:p>
        </w:tc>
      </w:tr>
      <w:tr w:rsidR="009E1CF6" w:rsidRPr="009E1CF6" w14:paraId="13C8D5E9"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515F2A" w14:textId="3393CF65"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4</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BCA9BF" w14:textId="4B2C9385"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 xml:space="preserve">I can use technology to produce and publish a one-page paper </w:t>
            </w:r>
            <w:r w:rsidR="00227595" w:rsidRPr="00C7496D">
              <w:rPr>
                <w:rFonts w:cs="Segoe UI"/>
                <w14:ligatures w14:val="none"/>
              </w:rPr>
              <w:t>and to</w:t>
            </w:r>
            <w:r w:rsidR="000C2756" w:rsidRPr="00C7496D">
              <w:rPr>
                <w:rFonts w:cs="Segoe UI"/>
                <w14:ligatures w14:val="none"/>
              </w:rPr>
              <w:t xml:space="preserve"> </w:t>
            </w:r>
            <w:r w:rsidRPr="00C7496D">
              <w:rPr>
                <w:rFonts w:cs="Segoe UI"/>
                <w14:ligatures w14:val="none"/>
              </w:rPr>
              <w:t>interact and collaborat</w:t>
            </w:r>
            <w:r w:rsidR="00227595" w:rsidRPr="00C7496D">
              <w:rPr>
                <w:rFonts w:cs="Segoe UI"/>
                <w14:ligatures w14:val="none"/>
              </w:rPr>
              <w:t>e</w:t>
            </w:r>
            <w:r w:rsidRPr="00C7496D">
              <w:rPr>
                <w:rFonts w:cs="Segoe UI"/>
                <w14:ligatures w14:val="none"/>
              </w:rPr>
              <w:t xml:space="preserve"> with other students</w:t>
            </w:r>
            <w:r w:rsidR="00227595" w:rsidRPr="00C7496D">
              <w:rPr>
                <w:rFonts w:cs="Segoe UI"/>
                <w14:ligatures w14:val="none"/>
              </w:rPr>
              <w:t xml:space="preserve"> as needed</w:t>
            </w:r>
            <w:r w:rsidRPr="00C7496D">
              <w:rPr>
                <w:rFonts w:cs="Segoe UI"/>
                <w14:ligatures w14:val="none"/>
              </w:rPr>
              <w:t xml:space="preserve"> under moderate guidance and support from adults. </w:t>
            </w:r>
          </w:p>
        </w:tc>
      </w:tr>
      <w:tr w:rsidR="009E1CF6" w:rsidRPr="009E1CF6" w14:paraId="1A6E1C3A"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3171A" w14:textId="48881408"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3</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59F08D" w14:textId="47628E86"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technology and my emerging keyboard skills to produce and publish writing assignments that include interacting and collaborating with other students</w:t>
            </w:r>
            <w:r w:rsidR="00227595" w:rsidRPr="00C7496D">
              <w:rPr>
                <w:rFonts w:cs="Segoe UI"/>
                <w14:ligatures w14:val="none"/>
              </w:rPr>
              <w:t xml:space="preserve"> as needed</w:t>
            </w:r>
            <w:r w:rsidRPr="00C7496D">
              <w:rPr>
                <w:rFonts w:cs="Segoe UI"/>
                <w14:ligatures w14:val="none"/>
              </w:rPr>
              <w:t xml:space="preserve"> with some help from adults. </w:t>
            </w:r>
          </w:p>
        </w:tc>
      </w:tr>
      <w:tr w:rsidR="009E1CF6" w:rsidRPr="009E1CF6" w14:paraId="1D228AC4"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3DB018" w14:textId="2775558B"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1-2</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94617" w14:textId="77777777"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use a variety of digital tools to produce and publish writing alone or in a group of students with help from adults. </w:t>
            </w:r>
          </w:p>
        </w:tc>
      </w:tr>
      <w:tr w:rsidR="009E1CF6" w:rsidRPr="009E1CF6" w14:paraId="30D59E3A" w14:textId="77777777" w:rsidTr="009A36C5">
        <w:trPr>
          <w:trHeight w:val="540"/>
        </w:trPr>
        <w:tc>
          <w:tcPr>
            <w:tcW w:w="803"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3253B3" w14:textId="5B5F78C8"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K</w:t>
            </w:r>
          </w:p>
        </w:tc>
        <w:tc>
          <w:tcPr>
            <w:tcW w:w="926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C1D358" w14:textId="797710F6" w:rsidR="009E1CF6" w:rsidRPr="00C7496D" w:rsidRDefault="009E1CF6" w:rsidP="009A36C5">
            <w:pPr>
              <w:pStyle w:val="BodyText"/>
              <w:spacing w:after="0"/>
              <w:rPr>
                <w:rFonts w:ascii="Segoe UI" w:hAnsi="Segoe UI" w:cs="Segoe UI"/>
                <w:sz w:val="18"/>
                <w:szCs w:val="18"/>
                <w14:ligatures w14:val="none"/>
              </w:rPr>
            </w:pPr>
            <w:r w:rsidRPr="00C7496D">
              <w:rPr>
                <w:rFonts w:cs="Segoe UI"/>
                <w14:ligatures w14:val="none"/>
              </w:rPr>
              <w:t>I can explore a variety of digital tools to produce and publish writing alone or in a group with help from adults. </w:t>
            </w:r>
          </w:p>
        </w:tc>
      </w:tr>
    </w:tbl>
    <w:p w14:paraId="4C567C06" w14:textId="0CAD1AE9" w:rsidR="00CB53E0" w:rsidRPr="00C7496D" w:rsidRDefault="00CB53E0" w:rsidP="00CB53E0">
      <w:pPr>
        <w:spacing w:after="0" w:line="240" w:lineRule="auto"/>
        <w:rPr>
          <w:rFonts w:ascii="Cambria" w:hAnsi="Cambria" w:cstheme="minorHAnsi"/>
          <w:sz w:val="24"/>
          <w:szCs w:val="24"/>
          <w14:ligatures w14:val="none"/>
        </w:rPr>
      </w:pP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892"/>
        <w:gridCol w:w="9172"/>
      </w:tblGrid>
      <w:tr w:rsidR="00FD181D" w:rsidRPr="00A3522C" w14:paraId="16E53B7C" w14:textId="77777777" w:rsidTr="000241DC">
        <w:trPr>
          <w:trHeight w:val="228"/>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5A8AB8ED" w14:textId="77777777" w:rsidR="00FD181D" w:rsidRPr="00C7496D" w:rsidRDefault="00FD181D" w:rsidP="007A415F">
            <w:pPr>
              <w:pStyle w:val="BodyText"/>
              <w:spacing w:after="0"/>
              <w:rPr>
                <w:rFonts w:asciiTheme="minorHAnsi" w:hAnsiTheme="minorHAnsi" w:cstheme="minorHAnsi"/>
                <w:b/>
                <w:bCs/>
                <w:sz w:val="28"/>
                <w:szCs w:val="28"/>
                <w14:ligatures w14:val="none"/>
              </w:rPr>
            </w:pPr>
            <w:r w:rsidRPr="00C7496D">
              <w:rPr>
                <w:rFonts w:asciiTheme="minorHAnsi" w:hAnsiTheme="minorHAnsi" w:cstheme="minorHAnsi"/>
                <w:b/>
                <w:bCs/>
                <w:sz w:val="28"/>
                <w:szCs w:val="28"/>
                <w14:ligatures w14:val="none"/>
              </w:rPr>
              <w:t>Strand: Speaking and Listening </w:t>
            </w:r>
          </w:p>
        </w:tc>
      </w:tr>
      <w:tr w:rsidR="00FD181D" w:rsidRPr="00FD181D" w14:paraId="5708B238" w14:textId="77777777" w:rsidTr="007A415F">
        <w:trPr>
          <w:trHeight w:val="381"/>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27C049" w14:textId="77777777" w:rsidR="00FD181D" w:rsidRPr="00C7496D" w:rsidRDefault="00FD181D" w:rsidP="007A415F">
            <w:pPr>
              <w:pStyle w:val="BodyText"/>
              <w:spacing w:after="0"/>
              <w:rPr>
                <w:rFonts w:ascii="Segoe UI" w:hAnsi="Segoe UI" w:cs="Segoe UI"/>
                <w:b/>
                <w:bCs/>
                <w:sz w:val="18"/>
                <w:szCs w:val="18"/>
                <w14:ligatures w14:val="none"/>
              </w:rPr>
            </w:pPr>
            <w:r w:rsidRPr="00C7496D">
              <w:rPr>
                <w:b/>
                <w:bCs/>
                <w14:ligatures w14:val="none"/>
              </w:rPr>
              <w:t xml:space="preserve">Anchor Skill 3: </w:t>
            </w:r>
            <w:r w:rsidRPr="00C7496D">
              <w:rPr>
                <w14:ligatures w14:val="none"/>
              </w:rPr>
              <w:t>Evaluate a speaker’s point of view, reasoning, and use of evidence and rhetoric.</w:t>
            </w:r>
            <w:r w:rsidRPr="00C7496D">
              <w:rPr>
                <w:b/>
                <w:bCs/>
                <w14:ligatures w14:val="none"/>
              </w:rPr>
              <w:t> </w:t>
            </w:r>
          </w:p>
        </w:tc>
      </w:tr>
      <w:tr w:rsidR="00FD181D" w:rsidRPr="00FD181D" w14:paraId="5820E529" w14:textId="77777777" w:rsidTr="007A415F">
        <w:trPr>
          <w:trHeight w:val="381"/>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A9F85F" w14:textId="77777777" w:rsidR="00FD181D" w:rsidRPr="00C7496D" w:rsidRDefault="00FD181D" w:rsidP="007A415F">
            <w:pPr>
              <w:pStyle w:val="BodyText"/>
              <w:spacing w:after="0"/>
              <w:rPr>
                <w:rFonts w:ascii="Segoe UI" w:hAnsi="Segoe UI" w:cs="Segoe UI"/>
                <w:b/>
                <w:bCs/>
                <w:sz w:val="18"/>
                <w:szCs w:val="18"/>
                <w14:ligatures w14:val="none"/>
              </w:rPr>
            </w:pPr>
            <w:r w:rsidRPr="00C7496D">
              <w:rPr>
                <w:b/>
                <w:bCs/>
                <w14:ligatures w14:val="none"/>
              </w:rPr>
              <w:t>Grade </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AA08D0" w14:textId="2AF4BE3D" w:rsidR="00FD181D" w:rsidRPr="00C7496D" w:rsidRDefault="00FD181D" w:rsidP="007A415F">
            <w:pPr>
              <w:pStyle w:val="BodyText"/>
              <w:spacing w:after="0"/>
              <w:rPr>
                <w:rFonts w:ascii="Segoe UI" w:hAnsi="Segoe UI" w:cs="Segoe UI"/>
                <w:b/>
                <w:bCs/>
                <w:sz w:val="18"/>
                <w:szCs w:val="18"/>
                <w14:ligatures w14:val="none"/>
              </w:rPr>
            </w:pPr>
            <w:r w:rsidRPr="00C7496D">
              <w:rPr>
                <w:b/>
                <w:bCs/>
                <w14:ligatures w14:val="none"/>
              </w:rPr>
              <w:t>“I Can” Student-Friendly Outcome</w:t>
            </w:r>
          </w:p>
        </w:tc>
      </w:tr>
      <w:tr w:rsidR="00FD181D" w:rsidRPr="00FD181D" w14:paraId="5D64E04F"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042852" w14:textId="30475A20"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11-12</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B7DC6" w14:textId="77777777"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evaluate a speaker’s point of view, reasoning, and use of evidence and rhetoric, and I can assess the stance, premises, links among ideas, word choice, points of emphasis, and tone used. </w:t>
            </w:r>
          </w:p>
        </w:tc>
      </w:tr>
      <w:tr w:rsidR="00FD181D" w:rsidRPr="00FD181D" w14:paraId="2EC04478"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FE11B4" w14:textId="3C5954C4"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lastRenderedPageBreak/>
              <w:t>9-10</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F9DDD7" w14:textId="67D2A3C0"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evaluate a speaker’s point of view, reasoning, and use of evidence and rhetoric, and I can identify any false reasoning and exaggerated or distorted evidence. </w:t>
            </w:r>
          </w:p>
        </w:tc>
      </w:tr>
      <w:tr w:rsidR="00FD181D" w:rsidRPr="00FD181D" w14:paraId="27ACA0AE"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0F8561" w14:textId="4A15C68F"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8</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7CA401" w14:textId="77777777"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delineate a speaker’s argument and specific claims; evaluate the soundness of the reasoning, relevance, and sufficiency of the evidence; and identify when irrelevant evidence is introduced. </w:t>
            </w:r>
          </w:p>
        </w:tc>
      </w:tr>
      <w:tr w:rsidR="00FD181D" w:rsidRPr="00FD181D" w14:paraId="23761F53"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CFB12" w14:textId="406F303E"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7</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589C6F" w14:textId="50496ED4"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describe a speaker’s argument and specific claims</w:t>
            </w:r>
            <w:r w:rsidR="00483213" w:rsidRPr="00C7496D">
              <w:rPr>
                <w:rFonts w:cs="Segoe UI"/>
                <w14:ligatures w14:val="none"/>
              </w:rPr>
              <w:t>,</w:t>
            </w:r>
            <w:r w:rsidRPr="00C7496D">
              <w:rPr>
                <w:rFonts w:cs="Segoe UI"/>
                <w14:ligatures w14:val="none"/>
              </w:rPr>
              <w:t xml:space="preserve"> and I can evaluate the soundness of the reasoning and the relevance and sufficiency of the evidence provided. </w:t>
            </w:r>
          </w:p>
        </w:tc>
      </w:tr>
      <w:tr w:rsidR="00FD181D" w:rsidRPr="00FD181D" w14:paraId="644DDC7E"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9C7432" w14:textId="049AA1A1"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6</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2248C0" w14:textId="6E1B8B8D"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describe a speaker’s argument and specific claims and distinguish claims that are supported by reasons and evidence from claims that are not. </w:t>
            </w:r>
          </w:p>
        </w:tc>
      </w:tr>
      <w:tr w:rsidR="00FD181D" w:rsidRPr="00FD181D" w14:paraId="3D40821F"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10B973" w14:textId="3B374E91"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5</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A724EE" w14:textId="23C5DB54"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 xml:space="preserve">I can summarize the points a speaker makes and explain </w:t>
            </w:r>
            <w:r w:rsidR="00020F1A" w:rsidRPr="00C7496D">
              <w:rPr>
                <w:rFonts w:cs="Segoe UI"/>
                <w14:ligatures w14:val="none"/>
              </w:rPr>
              <w:t>the reasons and evidence supporting</w:t>
            </w:r>
            <w:r w:rsidRPr="00C7496D">
              <w:rPr>
                <w:rFonts w:cs="Segoe UI"/>
                <w14:ligatures w14:val="none"/>
              </w:rPr>
              <w:t xml:space="preserve"> each claim. </w:t>
            </w:r>
          </w:p>
        </w:tc>
      </w:tr>
      <w:tr w:rsidR="00FD181D" w:rsidRPr="00FD181D" w14:paraId="52A6A129"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CB9EC" w14:textId="53CDE98A"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4</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058AB2" w14:textId="77777777"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identify the reasons and evidence a speaker provides to support particular points. </w:t>
            </w:r>
          </w:p>
        </w:tc>
      </w:tr>
      <w:tr w:rsidR="00FD181D" w:rsidRPr="00FD181D" w14:paraId="522F9A3F"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17B35" w14:textId="1D853D4F"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3</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608DE0" w14:textId="787BEF9E"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ask and answer questions about information from a speaker and offer details in my answers. </w:t>
            </w:r>
          </w:p>
        </w:tc>
      </w:tr>
      <w:tr w:rsidR="00FD181D" w:rsidRPr="00FD181D" w14:paraId="6015BDB4" w14:textId="77777777" w:rsidTr="007A415F">
        <w:trPr>
          <w:trHeight w:val="555"/>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3D54DB" w14:textId="1B8DC1F0"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2</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ED1399" w14:textId="50D85D48"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ask and answer questions about what someone says to gather additional information or deepen my understanding of a topic or issue. </w:t>
            </w:r>
          </w:p>
        </w:tc>
      </w:tr>
      <w:tr w:rsidR="00FD181D" w:rsidRPr="00FD181D" w14:paraId="1AB1ED14"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1B9C86" w14:textId="2855DD8B"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1</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509D5D" w14:textId="177F85CD"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ask and answer questions about what someone says to get additional information when I don’t understand something. </w:t>
            </w:r>
          </w:p>
        </w:tc>
      </w:tr>
      <w:tr w:rsidR="00FD181D" w:rsidRPr="00FD181D" w14:paraId="6E4DF04D" w14:textId="77777777" w:rsidTr="007A415F">
        <w:trPr>
          <w:trHeight w:val="540"/>
        </w:trPr>
        <w:tc>
          <w:tcPr>
            <w:tcW w:w="89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0C825" w14:textId="77777777"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K </w:t>
            </w:r>
          </w:p>
        </w:tc>
        <w:tc>
          <w:tcPr>
            <w:tcW w:w="917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B0FE7" w14:textId="3EA54DE6" w:rsidR="00FD181D" w:rsidRPr="00C7496D" w:rsidRDefault="00FD181D" w:rsidP="007A415F">
            <w:pPr>
              <w:pStyle w:val="BodyText"/>
              <w:spacing w:after="0"/>
              <w:rPr>
                <w:rFonts w:ascii="Segoe UI" w:hAnsi="Segoe UI" w:cs="Segoe UI"/>
                <w:sz w:val="18"/>
                <w:szCs w:val="18"/>
                <w14:ligatures w14:val="none"/>
              </w:rPr>
            </w:pPr>
            <w:r w:rsidRPr="00C7496D">
              <w:rPr>
                <w:rFonts w:cs="Segoe UI"/>
                <w14:ligatures w14:val="none"/>
              </w:rPr>
              <w:t>I can ask and answer questions</w:t>
            </w:r>
            <w:r w:rsidR="006752C8" w:rsidRPr="00C7496D">
              <w:rPr>
                <w:rFonts w:cs="Segoe UI"/>
                <w14:ligatures w14:val="none"/>
              </w:rPr>
              <w:t xml:space="preserve"> about what someone says</w:t>
            </w:r>
            <w:r w:rsidRPr="00C7496D">
              <w:rPr>
                <w:rFonts w:cs="Segoe UI"/>
                <w14:ligatures w14:val="none"/>
              </w:rPr>
              <w:t xml:space="preserve"> to seek help or information when I don’t understand something. </w:t>
            </w:r>
          </w:p>
        </w:tc>
      </w:tr>
    </w:tbl>
    <w:p w14:paraId="5C2478E0" w14:textId="231BC9E9" w:rsidR="00CB53E0" w:rsidRPr="00C7496D" w:rsidRDefault="00CB53E0" w:rsidP="00CB53E0">
      <w:pPr>
        <w:spacing w:after="0" w:line="240" w:lineRule="auto"/>
        <w:rPr>
          <w:rFonts w:ascii="Cambria" w:hAnsi="Cambria" w:cstheme="minorHAnsi"/>
          <w:sz w:val="24"/>
          <w:szCs w:val="24"/>
          <w14:ligatures w14:val="none"/>
        </w:rPr>
      </w:pPr>
    </w:p>
    <w:tbl>
      <w:tblPr>
        <w:tblW w:w="10064" w:type="dxa"/>
        <w:tblBorders>
          <w:top w:val="outset" w:sz="6" w:space="0" w:color="auto"/>
          <w:left w:val="outset" w:sz="6" w:space="0" w:color="auto"/>
          <w:bottom w:val="outset" w:sz="6" w:space="0" w:color="auto"/>
          <w:right w:val="outset" w:sz="6" w:space="0" w:color="auto"/>
        </w:tblBorders>
        <w:tblCellMar>
          <w:top w:w="72" w:type="dxa"/>
          <w:left w:w="72" w:type="dxa"/>
          <w:bottom w:w="72" w:type="dxa"/>
          <w:right w:w="72" w:type="dxa"/>
        </w:tblCellMar>
        <w:tblLook w:val="04A0" w:firstRow="1" w:lastRow="0" w:firstColumn="1" w:lastColumn="0" w:noHBand="0" w:noVBand="1"/>
      </w:tblPr>
      <w:tblGrid>
        <w:gridCol w:w="805"/>
        <w:gridCol w:w="9259"/>
      </w:tblGrid>
      <w:tr w:rsidR="00FF3D87" w:rsidRPr="00FF3D87" w14:paraId="71AB6A10" w14:textId="77777777" w:rsidTr="000241DC">
        <w:trPr>
          <w:trHeight w:val="246"/>
        </w:trPr>
        <w:tc>
          <w:tcPr>
            <w:tcW w:w="10064" w:type="dxa"/>
            <w:gridSpan w:val="2"/>
            <w:tcBorders>
              <w:top w:val="single" w:sz="6" w:space="0" w:color="auto"/>
              <w:left w:val="single" w:sz="6" w:space="0" w:color="auto"/>
              <w:bottom w:val="single" w:sz="6" w:space="0" w:color="auto"/>
              <w:right w:val="single" w:sz="6" w:space="0" w:color="auto"/>
            </w:tcBorders>
            <w:shd w:val="clear" w:color="auto" w:fill="E1D0ED" w:themeFill="background2" w:themeFillTint="33"/>
            <w:vAlign w:val="center"/>
            <w:hideMark/>
          </w:tcPr>
          <w:p w14:paraId="522F0A4F" w14:textId="77777777" w:rsidR="00FF3D87" w:rsidRPr="00FF3D87" w:rsidRDefault="00FF3D87" w:rsidP="000241DC">
            <w:pPr>
              <w:spacing w:after="0" w:line="240" w:lineRule="auto"/>
              <w:textAlignment w:val="baseline"/>
              <w:rPr>
                <w:rFonts w:ascii="Segoe UI" w:eastAsia="Times New Roman" w:hAnsi="Segoe UI" w:cs="Segoe UI"/>
                <w:kern w:val="0"/>
                <w:sz w:val="18"/>
                <w:szCs w:val="18"/>
                <w14:ligatures w14:val="none"/>
              </w:rPr>
            </w:pPr>
            <w:r w:rsidRPr="00FF3D87">
              <w:rPr>
                <w:rFonts w:ascii="Calibri" w:eastAsia="Times New Roman" w:hAnsi="Calibri" w:cs="Calibri"/>
                <w:b/>
                <w:bCs/>
                <w:kern w:val="0"/>
                <w:sz w:val="28"/>
                <w:szCs w:val="28"/>
                <w14:ligatures w14:val="none"/>
              </w:rPr>
              <w:t>Strand: Language</w:t>
            </w:r>
            <w:r w:rsidRPr="00FF3D87">
              <w:rPr>
                <w:rFonts w:ascii="Calibri" w:eastAsia="Times New Roman" w:hAnsi="Calibri" w:cs="Calibri"/>
                <w:kern w:val="0"/>
                <w:sz w:val="28"/>
                <w:szCs w:val="28"/>
                <w14:ligatures w14:val="none"/>
              </w:rPr>
              <w:t> </w:t>
            </w:r>
          </w:p>
        </w:tc>
      </w:tr>
      <w:tr w:rsidR="00FF3D87" w:rsidRPr="00FF3D87" w14:paraId="1A9C1EE5" w14:textId="77777777" w:rsidTr="000241DC">
        <w:trPr>
          <w:trHeight w:val="540"/>
        </w:trPr>
        <w:tc>
          <w:tcPr>
            <w:tcW w:w="1006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10E132" w14:textId="66AA47B2" w:rsidR="00FF3D87" w:rsidRPr="00C7496D" w:rsidRDefault="00FF3D87" w:rsidP="000241DC">
            <w:pPr>
              <w:pStyle w:val="BodyText"/>
              <w:spacing w:after="0"/>
              <w:rPr>
                <w:rFonts w:ascii="Segoe UI" w:hAnsi="Segoe UI" w:cs="Segoe UI"/>
                <w:b/>
                <w:bCs/>
                <w:sz w:val="18"/>
                <w:szCs w:val="18"/>
                <w14:ligatures w14:val="none"/>
              </w:rPr>
            </w:pPr>
            <w:r w:rsidRPr="00C7496D">
              <w:rPr>
                <w:b/>
                <w:bCs/>
                <w14:ligatures w14:val="none"/>
              </w:rPr>
              <w:t xml:space="preserve">Anchor Skill 6: </w:t>
            </w:r>
            <w:r w:rsidRPr="00C7496D">
              <w:rPr>
                <w14:ligatures w14:val="none"/>
              </w:rPr>
              <w:t>Acquire and accurately use a range of general academic and domain-specific words and phrases sufficient for reading, writing, speaking, and listening at the college</w:t>
            </w:r>
            <w:r w:rsidR="00282D9D" w:rsidRPr="00C7496D">
              <w:rPr>
                <w14:ligatures w14:val="none"/>
              </w:rPr>
              <w:t>-</w:t>
            </w:r>
            <w:r w:rsidRPr="00C7496D">
              <w:rPr>
                <w14:ligatures w14:val="none"/>
              </w:rPr>
              <w:t xml:space="preserve"> and career</w:t>
            </w:r>
            <w:r w:rsidR="00282D9D" w:rsidRPr="00C7496D">
              <w:rPr>
                <w14:ligatures w14:val="none"/>
              </w:rPr>
              <w:t>-</w:t>
            </w:r>
            <w:r w:rsidRPr="00C7496D">
              <w:rPr>
                <w14:ligatures w14:val="none"/>
              </w:rPr>
              <w:t>readiness level; demonstrate independence in gathering vocabulary knowledge when encountering an unknown term important to comprehension or expression.</w:t>
            </w:r>
            <w:r w:rsidRPr="00C7496D">
              <w:rPr>
                <w:b/>
                <w:bCs/>
                <w14:ligatures w14:val="none"/>
              </w:rPr>
              <w:t> </w:t>
            </w:r>
          </w:p>
        </w:tc>
      </w:tr>
      <w:tr w:rsidR="00FF3D87" w:rsidRPr="00FF3D87" w14:paraId="5ACEC775" w14:textId="77777777" w:rsidTr="000241DC">
        <w:trPr>
          <w:trHeight w:val="255"/>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A07F6" w14:textId="77777777" w:rsidR="00FF3D87" w:rsidRPr="00C7496D" w:rsidRDefault="00FF3D87" w:rsidP="000241DC">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Grade </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0613B" w14:textId="76E8BDCF" w:rsidR="00FF3D87" w:rsidRPr="00C7496D" w:rsidRDefault="00FF3D87" w:rsidP="000241DC">
            <w:pPr>
              <w:pStyle w:val="BodyText"/>
              <w:spacing w:after="0"/>
              <w:rPr>
                <w:rFonts w:asciiTheme="minorHAnsi" w:hAnsiTheme="minorHAnsi" w:cstheme="minorHAnsi"/>
                <w:b/>
                <w:bCs/>
                <w:sz w:val="18"/>
                <w:szCs w:val="18"/>
                <w14:ligatures w14:val="none"/>
              </w:rPr>
            </w:pPr>
            <w:r w:rsidRPr="00C7496D">
              <w:rPr>
                <w:rFonts w:asciiTheme="minorHAnsi" w:hAnsiTheme="minorHAnsi" w:cstheme="minorHAnsi"/>
                <w:b/>
                <w:bCs/>
                <w14:ligatures w14:val="none"/>
              </w:rPr>
              <w:t>“I Can” Student-Friendly Outcome</w:t>
            </w:r>
          </w:p>
        </w:tc>
      </w:tr>
      <w:tr w:rsidR="00FF3D87" w:rsidRPr="00FF3D87" w14:paraId="4918C23B"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6C818" w14:textId="72077375"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9-12</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F72379" w14:textId="22E9A31D"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I can use academic and content-specific words and phrases sufficient for reading, writing, speaking, and listening at the college</w:t>
            </w:r>
            <w:r w:rsidR="00392F40" w:rsidRPr="00C7496D">
              <w:rPr>
                <w:rFonts w:cs="Segoe UI"/>
                <w14:ligatures w14:val="none"/>
              </w:rPr>
              <w:t>-</w:t>
            </w:r>
            <w:r w:rsidRPr="00C7496D">
              <w:rPr>
                <w:rFonts w:cs="Segoe UI"/>
                <w14:ligatures w14:val="none"/>
              </w:rPr>
              <w:t xml:space="preserve"> and career</w:t>
            </w:r>
            <w:r w:rsidR="00445BFA" w:rsidRPr="00C7496D">
              <w:rPr>
                <w:rFonts w:cs="Segoe UI"/>
                <w14:ligatures w14:val="none"/>
              </w:rPr>
              <w:t>-</w:t>
            </w:r>
            <w:r w:rsidRPr="00C7496D">
              <w:rPr>
                <w:rFonts w:cs="Segoe UI"/>
                <w14:ligatures w14:val="none"/>
              </w:rPr>
              <w:t>readiness level and gather more vocabulary knowledge about a word or phrase important to comprehension or expression. </w:t>
            </w:r>
          </w:p>
        </w:tc>
      </w:tr>
      <w:tr w:rsidR="00FF3D87" w:rsidRPr="00FF3D87" w14:paraId="24E4A35B"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03324" w14:textId="22E5497D"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6-8</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16C086" w14:textId="78235045" w:rsidR="00FF3D87" w:rsidRPr="00C7496D" w:rsidRDefault="00FF3D87" w:rsidP="000C2756">
            <w:pPr>
              <w:pStyle w:val="BodyText"/>
              <w:spacing w:after="60"/>
              <w:rPr>
                <w:rFonts w:ascii="Segoe UI" w:hAnsi="Segoe UI" w:cs="Segoe UI"/>
                <w:sz w:val="18"/>
                <w:szCs w:val="18"/>
                <w14:ligatures w14:val="none"/>
              </w:rPr>
            </w:pPr>
            <w:r w:rsidRPr="00C7496D">
              <w:rPr>
                <w:rFonts w:cs="Segoe UI"/>
                <w14:ligatures w14:val="none"/>
              </w:rPr>
              <w:t>I can use words and phrases that I learn through listening and reading and gather more information about a word or phrase when it’s important to understanding or expressing an idea. </w:t>
            </w:r>
          </w:p>
        </w:tc>
      </w:tr>
      <w:tr w:rsidR="00FF3D87" w:rsidRPr="00FF3D87" w14:paraId="5F30DDFC"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5BA941" w14:textId="51410F29"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lastRenderedPageBreak/>
              <w:t>5</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792297" w14:textId="7DCB64DE"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I can use words and phrases that I learn through listening and reading, including words that help to contrast, add to, and indicate a relationship. </w:t>
            </w:r>
          </w:p>
        </w:tc>
      </w:tr>
      <w:tr w:rsidR="00FF3D87" w:rsidRPr="00FF3D87" w14:paraId="17F94C4C"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C0F24C" w14:textId="47EF6E10"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4</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1C4113" w14:textId="7EE997F3"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 xml:space="preserve">I can use words and phrases that I learn through listening and reading, including words that describe actions or emotions, and that are </w:t>
            </w:r>
            <w:r w:rsidR="00BD565C" w:rsidRPr="00C7496D">
              <w:rPr>
                <w:rFonts w:cs="Segoe UI"/>
                <w14:ligatures w14:val="none"/>
              </w:rPr>
              <w:t xml:space="preserve">central </w:t>
            </w:r>
            <w:r w:rsidRPr="00C7496D">
              <w:rPr>
                <w:rFonts w:cs="Segoe UI"/>
                <w14:ligatures w14:val="none"/>
              </w:rPr>
              <w:t>to the topic being discussed. </w:t>
            </w:r>
          </w:p>
        </w:tc>
      </w:tr>
      <w:tr w:rsidR="00FF3D87" w:rsidRPr="00FF3D87" w14:paraId="1E3BD0FC"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F0C3A5" w14:textId="475E314E"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3</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8E6816" w14:textId="6277367E"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 xml:space="preserve">I can use words and phrases that I learn through listening and reading, </w:t>
            </w:r>
            <w:r w:rsidR="00D5463E" w:rsidRPr="00C7496D">
              <w:rPr>
                <w:rFonts w:cs="Segoe UI"/>
                <w14:ligatures w14:val="none"/>
              </w:rPr>
              <w:t xml:space="preserve">including words </w:t>
            </w:r>
            <w:r w:rsidRPr="00C7496D">
              <w:rPr>
                <w:rFonts w:cs="Segoe UI"/>
                <w14:ligatures w14:val="none"/>
              </w:rPr>
              <w:t>that describe space and time.</w:t>
            </w:r>
          </w:p>
        </w:tc>
      </w:tr>
      <w:tr w:rsidR="00FF3D87" w:rsidRPr="00FF3D87" w14:paraId="4BF1AAB2" w14:textId="77777777" w:rsidTr="000241DC">
        <w:trPr>
          <w:trHeight w:val="555"/>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D27D7" w14:textId="039660D8"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2</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E4A36" w14:textId="12726B4C"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I can use words and phrases that I learn through listening and reading and use adjectives and adverbs to describe. </w:t>
            </w:r>
          </w:p>
        </w:tc>
      </w:tr>
      <w:tr w:rsidR="00FF3D87" w:rsidRPr="00FF3D87" w14:paraId="025E5696"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2E4788" w14:textId="3B0DFA56"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1</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7AF038" w14:textId="4A8B0F30"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I can use words and phrases that I learn through listening and reading and connect related ideas with linking words</w:t>
            </w:r>
            <w:r w:rsidR="009D0DF2" w:rsidRPr="00C7496D">
              <w:rPr>
                <w:rFonts w:cs="Segoe UI"/>
                <w14:ligatures w14:val="none"/>
              </w:rPr>
              <w:t>,</w:t>
            </w:r>
            <w:r w:rsidRPr="00C7496D">
              <w:rPr>
                <w:rFonts w:cs="Segoe UI"/>
                <w14:ligatures w14:val="none"/>
              </w:rPr>
              <w:t xml:space="preserve"> like </w:t>
            </w:r>
            <w:r w:rsidRPr="00C7496D">
              <w:rPr>
                <w:rFonts w:cs="Segoe UI"/>
                <w:i/>
                <w:iCs/>
                <w14:ligatures w14:val="none"/>
              </w:rPr>
              <w:t>because</w:t>
            </w:r>
            <w:r w:rsidRPr="00C7496D">
              <w:rPr>
                <w:rFonts w:cs="Segoe UI"/>
                <w14:ligatures w14:val="none"/>
              </w:rPr>
              <w:t xml:space="preserve">, </w:t>
            </w:r>
            <w:r w:rsidRPr="00C7496D">
              <w:rPr>
                <w:rFonts w:cs="Segoe UI"/>
                <w:i/>
                <w:iCs/>
                <w14:ligatures w14:val="none"/>
              </w:rPr>
              <w:t>and</w:t>
            </w:r>
            <w:r w:rsidRPr="00C7496D">
              <w:rPr>
                <w:rFonts w:cs="Segoe UI"/>
                <w14:ligatures w14:val="none"/>
              </w:rPr>
              <w:t xml:space="preserve">, </w:t>
            </w:r>
            <w:r w:rsidRPr="00C7496D">
              <w:rPr>
                <w:rFonts w:cs="Segoe UI"/>
                <w:i/>
                <w:iCs/>
                <w14:ligatures w14:val="none"/>
              </w:rPr>
              <w:t>but</w:t>
            </w:r>
            <w:r w:rsidRPr="00C7496D">
              <w:rPr>
                <w:rFonts w:cs="Segoe UI"/>
                <w14:ligatures w14:val="none"/>
              </w:rPr>
              <w:t xml:space="preserve">, and </w:t>
            </w:r>
            <w:r w:rsidRPr="00C7496D">
              <w:rPr>
                <w:rFonts w:cs="Segoe UI"/>
                <w:i/>
                <w:iCs/>
                <w14:ligatures w14:val="none"/>
              </w:rPr>
              <w:t>or</w:t>
            </w:r>
            <w:r w:rsidRPr="00C7496D">
              <w:rPr>
                <w:rFonts w:cs="Segoe UI"/>
                <w14:ligatures w14:val="none"/>
              </w:rPr>
              <w:t>.</w:t>
            </w:r>
          </w:p>
        </w:tc>
      </w:tr>
      <w:tr w:rsidR="00FF3D87" w:rsidRPr="00FF3D87" w14:paraId="1DF081BA" w14:textId="77777777" w:rsidTr="000241DC">
        <w:trPr>
          <w:trHeight w:val="540"/>
        </w:trPr>
        <w:tc>
          <w:tcPr>
            <w:tcW w:w="8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C5B7B" w14:textId="2249941B"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K</w:t>
            </w:r>
          </w:p>
        </w:tc>
        <w:tc>
          <w:tcPr>
            <w:tcW w:w="926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E7738" w14:textId="77777777" w:rsidR="00FF3D87" w:rsidRPr="00C7496D" w:rsidRDefault="00FF3D87" w:rsidP="000241DC">
            <w:pPr>
              <w:pStyle w:val="BodyText"/>
              <w:spacing w:after="0"/>
              <w:rPr>
                <w:rFonts w:ascii="Segoe UI" w:hAnsi="Segoe UI" w:cs="Segoe UI"/>
                <w:sz w:val="18"/>
                <w:szCs w:val="18"/>
                <w14:ligatures w14:val="none"/>
              </w:rPr>
            </w:pPr>
            <w:r w:rsidRPr="00C7496D">
              <w:rPr>
                <w:rFonts w:cs="Segoe UI"/>
                <w14:ligatures w14:val="none"/>
              </w:rPr>
              <w:t>I can use words and phrases that I learn through listening and reading. </w:t>
            </w:r>
          </w:p>
        </w:tc>
      </w:tr>
    </w:tbl>
    <w:p w14:paraId="4AEA766D" w14:textId="5782B59B" w:rsidR="00B07154" w:rsidRPr="00C7496D" w:rsidRDefault="009F50FB" w:rsidP="005A2288">
      <w:pPr>
        <w:pStyle w:val="BodyText"/>
        <w:spacing w:before="120"/>
        <w:rPr>
          <w14:ligatures w14:val="none"/>
        </w:rPr>
      </w:pPr>
      <w:r w:rsidRPr="00C7496D">
        <w:rPr>
          <w:noProof/>
          <w14:ligatures w14:val="none"/>
        </w:rPr>
        <w:drawing>
          <wp:anchor distT="0" distB="0" distL="114300" distR="114300" simplePos="0" relativeHeight="251658240" behindDoc="1" locked="0" layoutInCell="1" allowOverlap="1" wp14:anchorId="7B9DAB4A" wp14:editId="25B33102">
            <wp:simplePos x="0" y="0"/>
            <wp:positionH relativeFrom="margin">
              <wp:posOffset>0</wp:posOffset>
            </wp:positionH>
            <wp:positionV relativeFrom="paragraph">
              <wp:posOffset>3977640</wp:posOffset>
            </wp:positionV>
            <wp:extent cx="6386195" cy="1341120"/>
            <wp:effectExtent l="0" t="0" r="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3411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7496D">
        <w:rPr>
          <w:noProof/>
          <w14:ligatures w14:val="none"/>
        </w:rPr>
        <mc:AlternateContent>
          <mc:Choice Requires="wps">
            <w:drawing>
              <wp:anchor distT="0" distB="0" distL="114300" distR="114300" simplePos="0" relativeHeight="251658242" behindDoc="0" locked="0" layoutInCell="1" allowOverlap="1" wp14:anchorId="07929051" wp14:editId="7B007182">
                <wp:simplePos x="0" y="0"/>
                <wp:positionH relativeFrom="margin">
                  <wp:posOffset>62230</wp:posOffset>
                </wp:positionH>
                <wp:positionV relativeFrom="paragraph">
                  <wp:posOffset>4001712</wp:posOffset>
                </wp:positionV>
                <wp:extent cx="6296660" cy="132588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6660" cy="1325880"/>
                        </a:xfrm>
                        <a:prstGeom prst="roundRect">
                          <a:avLst>
                            <a:gd name="adj" fmla="val 14739"/>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C7496D" w:rsidRDefault="00CB53E0" w:rsidP="00CB53E0">
                            <w:pPr>
                              <w:pStyle w:val="pf0"/>
                              <w:rPr>
                                <w:rFonts w:asciiTheme="minorHAnsi" w:hAnsiTheme="minorHAnsi" w:cstheme="minorHAnsi"/>
                                <w:sz w:val="20"/>
                                <w:szCs w:val="20"/>
                                <w14:ligatures w14:val="none"/>
                              </w:rPr>
                            </w:pPr>
                            <w:r w:rsidRPr="00C7496D">
                              <w:rPr>
                                <w:rFonts w:asciiTheme="minorHAnsi" w:hAnsiTheme="minorHAnsi" w:cstheme="minorHAnsi"/>
                                <w:sz w:val="20"/>
                                <w:szCs w:val="20"/>
                                <w14:ligatures w14:val="none"/>
                              </w:rPr>
                              <w:t>This resource was developed in 2024 by the Nita M. Lowey 21</w:t>
                            </w:r>
                            <w:r w:rsidRPr="00C7496D">
                              <w:rPr>
                                <w:rFonts w:asciiTheme="minorHAnsi" w:hAnsiTheme="minorHAnsi" w:cstheme="minorHAnsi"/>
                                <w:sz w:val="20"/>
                                <w:szCs w:val="20"/>
                                <w:vertAlign w:val="superscript"/>
                                <w14:ligatures w14:val="none"/>
                              </w:rPr>
                              <w:t>st</w:t>
                            </w:r>
                            <w:r w:rsidRPr="00C7496D">
                              <w:rPr>
                                <w:rFonts w:asciiTheme="minorHAnsi" w:hAnsiTheme="minorHAnsi" w:cstheme="minorHAnsi"/>
                                <w:sz w:val="20"/>
                                <w:szCs w:val="20"/>
                                <w14:ligatures w14:val="none"/>
                              </w:rPr>
                              <w:t xml:space="preserve"> Century Community Learning Centers (21</w:t>
                            </w:r>
                            <w:r w:rsidRPr="00C7496D">
                              <w:rPr>
                                <w:rFonts w:asciiTheme="minorHAnsi" w:hAnsiTheme="minorHAnsi" w:cstheme="minorHAnsi"/>
                                <w:sz w:val="20"/>
                                <w:szCs w:val="20"/>
                                <w:vertAlign w:val="superscript"/>
                                <w14:ligatures w14:val="none"/>
                              </w:rPr>
                              <w:t>st </w:t>
                            </w:r>
                            <w:r w:rsidRPr="00C7496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7496D">
                              <w:rPr>
                                <w:rStyle w:val="cf01"/>
                                <w:rFonts w:asciiTheme="minorHAnsi" w:hAnsiTheme="minorHAnsi" w:cstheme="minorHAnsi"/>
                                <w:sz w:val="20"/>
                                <w:szCs w:val="20"/>
                                <w14:ligatures w14:val="none"/>
                              </w:rPr>
                              <w:t xml:space="preserve">This resource is in the public domain and is available at </w:t>
                            </w:r>
                            <w:hyperlink r:id="rId13" w:history="1">
                              <w:r w:rsidRPr="00C7496D">
                                <w:rPr>
                                  <w:rStyle w:val="Hyperlink"/>
                                  <w:rFonts w:asciiTheme="minorHAnsi" w:eastAsia="Cambria" w:hAnsiTheme="minorHAnsi" w:cstheme="minorHAnsi"/>
                                  <w:sz w:val="20"/>
                                  <w:szCs w:val="20"/>
                                  <w14:ligatures w14:val="none"/>
                                </w:rPr>
                                <w:t>21stcclcntac.org</w:t>
                              </w:r>
                            </w:hyperlink>
                            <w:r w:rsidRPr="00C7496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margin-left:4.9pt;margin-top:315.1pt;width:495.8pt;height:104.4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966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" filled="f" stroked="f" strokeweight="1pt">
                <v:stroke joinstyle="miter"/>
                <v:textbox>
                  <w:txbxContent>
                    <w:p w14:paraId="660FF6F8" w14:textId="77777777" w:rsidR="00CB53E0" w:rsidRPr="00C7496D" w:rsidRDefault="00CB53E0" w:rsidP="00CB53E0">
                      <w:pPr>
                        <w:pStyle w:val="pf0"/>
                        <w:rPr>
                          <w:rFonts w:asciiTheme="minorHAnsi" w:hAnsiTheme="minorHAnsi" w:cstheme="minorHAnsi"/>
                          <w:sz w:val="20"/>
                          <w:szCs w:val="20"/>
                          <w14:ligatures w14:val="none"/>
                        </w:rPr>
                      </w:pPr>
                      <w:r w:rsidRPr="00C7496D">
                        <w:rPr>
                          <w:rFonts w:asciiTheme="minorHAnsi" w:hAnsiTheme="minorHAnsi" w:cstheme="minorHAnsi"/>
                          <w:sz w:val="20"/>
                          <w:szCs w:val="20"/>
                          <w14:ligatures w14:val="none"/>
                        </w:rPr>
                        <w:t>This resource was developed in 2024 by the Nita M. Lowey 21</w:t>
                      </w:r>
                      <w:r w:rsidRPr="00C7496D">
                        <w:rPr>
                          <w:rFonts w:asciiTheme="minorHAnsi" w:hAnsiTheme="minorHAnsi" w:cstheme="minorHAnsi"/>
                          <w:sz w:val="20"/>
                          <w:szCs w:val="20"/>
                          <w:vertAlign w:val="superscript"/>
                          <w14:ligatures w14:val="none"/>
                        </w:rPr>
                        <w:t>st</w:t>
                      </w:r>
                      <w:r w:rsidRPr="00C7496D">
                        <w:rPr>
                          <w:rFonts w:asciiTheme="minorHAnsi" w:hAnsiTheme="minorHAnsi" w:cstheme="minorHAnsi"/>
                          <w:sz w:val="20"/>
                          <w:szCs w:val="20"/>
                          <w14:ligatures w14:val="none"/>
                        </w:rPr>
                        <w:t xml:space="preserve"> Century Community Learning Centers (21</w:t>
                      </w:r>
                      <w:r w:rsidRPr="00C7496D">
                        <w:rPr>
                          <w:rFonts w:asciiTheme="minorHAnsi" w:hAnsiTheme="minorHAnsi" w:cstheme="minorHAnsi"/>
                          <w:sz w:val="20"/>
                          <w:szCs w:val="20"/>
                          <w:vertAlign w:val="superscript"/>
                          <w14:ligatures w14:val="none"/>
                        </w:rPr>
                        <w:t>st </w:t>
                      </w:r>
                      <w:r w:rsidRPr="00C7496D">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7496D">
                        <w:rPr>
                          <w:rStyle w:val="cf01"/>
                          <w:rFonts w:asciiTheme="minorHAnsi" w:hAnsiTheme="minorHAnsi" w:cstheme="minorHAnsi"/>
                          <w:sz w:val="20"/>
                          <w:szCs w:val="20"/>
                          <w14:ligatures w14:val="none"/>
                        </w:rPr>
                        <w:t xml:space="preserve">This resource is in the public domain and is available at </w:t>
                      </w:r>
                      <w:hyperlink r:id="rId14" w:history="1">
                        <w:r w:rsidRPr="00C7496D">
                          <w:rPr>
                            <w:rStyle w:val="Hyperlink"/>
                            <w:rFonts w:asciiTheme="minorHAnsi" w:eastAsia="Cambria" w:hAnsiTheme="minorHAnsi" w:cstheme="minorHAnsi"/>
                            <w:sz w:val="20"/>
                            <w:szCs w:val="20"/>
                            <w14:ligatures w14:val="none"/>
                          </w:rPr>
                          <w:t>21stcclcntac.org</w:t>
                        </w:r>
                      </w:hyperlink>
                      <w:r w:rsidRPr="00C7496D">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FF3D87" w:rsidRPr="00C7496D">
        <w:rPr>
          <w:rStyle w:val="normaltextrun"/>
          <w:color w:val="000000"/>
          <w:shd w:val="clear" w:color="auto" w:fill="FFFFFF"/>
          <w14:ligatures w14:val="none"/>
        </w:rPr>
        <w:t>Adapted from</w:t>
      </w:r>
      <w:r w:rsidR="007160D3" w:rsidRPr="00C7496D">
        <w:rPr>
          <w:rStyle w:val="normaltextrun"/>
          <w:color w:val="000000"/>
          <w:shd w:val="clear" w:color="auto" w:fill="FFFFFF"/>
          <w14:ligatures w14:val="none"/>
        </w:rPr>
        <w:t xml:space="preserve"> </w:t>
      </w:r>
      <w:hyperlink r:id="rId15" w:history="1">
        <w:r w:rsidR="007160D3" w:rsidRPr="00C7496D">
          <w:rPr>
            <w:rStyle w:val="Hyperlink"/>
            <w:shd w:val="clear" w:color="auto" w:fill="FFFFFF"/>
            <w14:ligatures w14:val="none"/>
          </w:rPr>
          <w:t>www.thecorestandards.org</w:t>
        </w:r>
      </w:hyperlink>
      <w:r w:rsidR="00723DE7" w:rsidRPr="00C7496D">
        <w:rPr>
          <w:rStyle w:val="normaltextrun"/>
          <w:color w:val="000000"/>
          <w:shd w:val="clear" w:color="auto" w:fill="FFFFFF"/>
          <w14:ligatures w14:val="none"/>
        </w:rPr>
        <w:t>.</w:t>
      </w:r>
    </w:p>
    <w:sectPr w:rsidR="00B07154" w:rsidRPr="00C7496D" w:rsidSect="00692AC1">
      <w:headerReference w:type="default" r:id="rId16"/>
      <w:footerReference w:type="default" r:id="rId17"/>
      <w:headerReference w:type="first" r:id="rId18"/>
      <w:footerReference w:type="first" r:id="rId1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351E5F" w14:textId="77777777" w:rsidR="00105EEF" w:rsidRDefault="00105EEF" w:rsidP="00CB53E0">
      <w:pPr>
        <w:spacing w:after="0" w:line="240" w:lineRule="auto"/>
      </w:pPr>
      <w:r>
        <w:separator/>
      </w:r>
    </w:p>
  </w:endnote>
  <w:endnote w:type="continuationSeparator" w:id="0">
    <w:p w14:paraId="0DAB6A68" w14:textId="77777777" w:rsidR="00105EEF" w:rsidRDefault="00105EEF" w:rsidP="00CB53E0">
      <w:pPr>
        <w:spacing w:after="0" w:line="240" w:lineRule="auto"/>
      </w:pPr>
      <w:r>
        <w:continuationSeparator/>
      </w:r>
    </w:p>
  </w:endnote>
  <w:endnote w:type="continuationNotice" w:id="1">
    <w:p w14:paraId="07D75FF6" w14:textId="77777777" w:rsidR="00105EEF" w:rsidRDefault="00105EE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141475A8"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AF229D" w14:textId="77777777" w:rsidR="00105EEF" w:rsidRDefault="00105EEF" w:rsidP="00CB53E0">
      <w:pPr>
        <w:spacing w:after="0" w:line="240" w:lineRule="auto"/>
      </w:pPr>
      <w:r>
        <w:separator/>
      </w:r>
    </w:p>
  </w:footnote>
  <w:footnote w:type="continuationSeparator" w:id="0">
    <w:p w14:paraId="3C601118" w14:textId="77777777" w:rsidR="00105EEF" w:rsidRDefault="00105EEF" w:rsidP="00CB53E0">
      <w:pPr>
        <w:spacing w:after="0" w:line="240" w:lineRule="auto"/>
      </w:pPr>
      <w:r>
        <w:continuationSeparator/>
      </w:r>
    </w:p>
  </w:footnote>
  <w:footnote w:type="continuationNotice" w:id="1">
    <w:p w14:paraId="64B9FA58" w14:textId="77777777" w:rsidR="00105EEF" w:rsidRDefault="00105EE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573863" w:rsidRDefault="00B044FF">
    <w:pPr>
      <w:framePr w:wrap="none" w:vAnchor="text" w:hAnchor="margin" w:xAlign="right" w:y="1"/>
      <w:tabs>
        <w:tab w:val="center" w:pos="4680"/>
        <w:tab w:val="right" w:pos="9360"/>
      </w:tabs>
      <w:rPr>
        <w:sz w:val="24"/>
        <w:szCs w:val="24"/>
      </w:rPr>
    </w:pPr>
    <w:r w:rsidRPr="00573863">
      <w:rPr>
        <w:sz w:val="24"/>
        <w:szCs w:val="24"/>
      </w:rPr>
      <w:fldChar w:fldCharType="begin"/>
    </w:r>
    <w:r w:rsidRPr="00573863">
      <w:rPr>
        <w:sz w:val="24"/>
        <w:szCs w:val="24"/>
      </w:rPr>
      <w:instrText xml:space="preserve">PAGE  </w:instrText>
    </w:r>
    <w:r w:rsidRPr="00573863">
      <w:rPr>
        <w:sz w:val="24"/>
        <w:szCs w:val="24"/>
      </w:rPr>
      <w:fldChar w:fldCharType="separate"/>
    </w:r>
    <w:r w:rsidRPr="00573863">
      <w:rPr>
        <w:sz w:val="24"/>
        <w:szCs w:val="24"/>
      </w:rPr>
      <w:t>1</w:t>
    </w:r>
    <w:r w:rsidRPr="00573863">
      <w:rPr>
        <w:sz w:val="24"/>
        <w:szCs w:val="24"/>
      </w:rPr>
      <w:fldChar w:fldCharType="end"/>
    </w:r>
  </w:p>
  <w:p w14:paraId="47F962CE" w14:textId="7F21D8C3" w:rsidR="00B044FF" w:rsidRPr="00573863" w:rsidRDefault="0082286B">
    <w:pPr>
      <w:pStyle w:val="Header"/>
      <w:spacing w:after="120" w:line="276" w:lineRule="auto"/>
      <w:rPr>
        <w:b/>
        <w:color w:val="5B5D5F"/>
        <w:sz w:val="28"/>
        <w:szCs w:val="28"/>
        <w14:ligatures w14:val="none"/>
      </w:rPr>
    </w:pPr>
    <w:r w:rsidRPr="00573863">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63B6149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7D4E3C" w:rsidRPr="00573863">
      <w:rPr>
        <w:color w:val="5B5D5F"/>
        <w:sz w:val="28"/>
        <w:szCs w:val="28"/>
        <w14:ligatures w14:val="none"/>
      </w:rPr>
      <w:t>Strengths-Based Literacy Progression Ladder</w:t>
    </w:r>
    <w:r w:rsidR="000241DC" w:rsidRPr="00573863">
      <w:rPr>
        <w:color w:val="5B5D5F"/>
        <w:sz w:val="28"/>
        <w:szCs w:val="28"/>
        <w14:ligatures w14:val="none"/>
      </w:rPr>
      <w: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o:colormru v:ext="edit" colors="#66348c"/>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0F1A"/>
    <w:rsid w:val="000241DC"/>
    <w:rsid w:val="00034BE3"/>
    <w:rsid w:val="00046B89"/>
    <w:rsid w:val="00047950"/>
    <w:rsid w:val="000776BD"/>
    <w:rsid w:val="00087E03"/>
    <w:rsid w:val="000A3E0B"/>
    <w:rsid w:val="000A51B6"/>
    <w:rsid w:val="000C2756"/>
    <w:rsid w:val="000D69A2"/>
    <w:rsid w:val="00105EEF"/>
    <w:rsid w:val="001479F7"/>
    <w:rsid w:val="00154F5F"/>
    <w:rsid w:val="00155AB3"/>
    <w:rsid w:val="0016096F"/>
    <w:rsid w:val="00186838"/>
    <w:rsid w:val="00187705"/>
    <w:rsid w:val="00192C93"/>
    <w:rsid w:val="00195BCE"/>
    <w:rsid w:val="00196B1E"/>
    <w:rsid w:val="00197BD2"/>
    <w:rsid w:val="001B77A6"/>
    <w:rsid w:val="001E4E23"/>
    <w:rsid w:val="001F5716"/>
    <w:rsid w:val="00227595"/>
    <w:rsid w:val="002314EF"/>
    <w:rsid w:val="00232397"/>
    <w:rsid w:val="00236D94"/>
    <w:rsid w:val="0024359E"/>
    <w:rsid w:val="0025617C"/>
    <w:rsid w:val="00275A73"/>
    <w:rsid w:val="00282D9D"/>
    <w:rsid w:val="002A205B"/>
    <w:rsid w:val="002B596D"/>
    <w:rsid w:val="002D6AAC"/>
    <w:rsid w:val="002E6852"/>
    <w:rsid w:val="00306F07"/>
    <w:rsid w:val="00307D83"/>
    <w:rsid w:val="003304C7"/>
    <w:rsid w:val="00332A6F"/>
    <w:rsid w:val="0037776D"/>
    <w:rsid w:val="00381083"/>
    <w:rsid w:val="00392F40"/>
    <w:rsid w:val="0039735F"/>
    <w:rsid w:val="003973C1"/>
    <w:rsid w:val="003E1154"/>
    <w:rsid w:val="003E125A"/>
    <w:rsid w:val="00445891"/>
    <w:rsid w:val="00445BFA"/>
    <w:rsid w:val="004530BD"/>
    <w:rsid w:val="004612CC"/>
    <w:rsid w:val="004612FE"/>
    <w:rsid w:val="004731F8"/>
    <w:rsid w:val="00473475"/>
    <w:rsid w:val="00483213"/>
    <w:rsid w:val="00492D3E"/>
    <w:rsid w:val="00496585"/>
    <w:rsid w:val="0049757C"/>
    <w:rsid w:val="004C3CFA"/>
    <w:rsid w:val="004E038F"/>
    <w:rsid w:val="004E2D29"/>
    <w:rsid w:val="005338BA"/>
    <w:rsid w:val="005607EE"/>
    <w:rsid w:val="005645FB"/>
    <w:rsid w:val="00573863"/>
    <w:rsid w:val="00577668"/>
    <w:rsid w:val="005A2288"/>
    <w:rsid w:val="005B6FA9"/>
    <w:rsid w:val="005C290C"/>
    <w:rsid w:val="005C41BB"/>
    <w:rsid w:val="005C535F"/>
    <w:rsid w:val="005F10E2"/>
    <w:rsid w:val="00625062"/>
    <w:rsid w:val="00625431"/>
    <w:rsid w:val="00631730"/>
    <w:rsid w:val="00653F0E"/>
    <w:rsid w:val="0067343D"/>
    <w:rsid w:val="006752C8"/>
    <w:rsid w:val="0068722C"/>
    <w:rsid w:val="00692AC1"/>
    <w:rsid w:val="00694B6F"/>
    <w:rsid w:val="006A44E3"/>
    <w:rsid w:val="006A6A27"/>
    <w:rsid w:val="006B087F"/>
    <w:rsid w:val="006B2E4B"/>
    <w:rsid w:val="006F2B54"/>
    <w:rsid w:val="006F5621"/>
    <w:rsid w:val="006F7C63"/>
    <w:rsid w:val="00706F2E"/>
    <w:rsid w:val="0071030E"/>
    <w:rsid w:val="0071348A"/>
    <w:rsid w:val="007160D3"/>
    <w:rsid w:val="00723DE7"/>
    <w:rsid w:val="00732168"/>
    <w:rsid w:val="0074104F"/>
    <w:rsid w:val="0078215B"/>
    <w:rsid w:val="00784579"/>
    <w:rsid w:val="007854B9"/>
    <w:rsid w:val="00787ECB"/>
    <w:rsid w:val="0079342C"/>
    <w:rsid w:val="007A415F"/>
    <w:rsid w:val="007D4E3C"/>
    <w:rsid w:val="007E02EE"/>
    <w:rsid w:val="007F472B"/>
    <w:rsid w:val="008012A1"/>
    <w:rsid w:val="00801DAA"/>
    <w:rsid w:val="008156B6"/>
    <w:rsid w:val="00817B32"/>
    <w:rsid w:val="0082286B"/>
    <w:rsid w:val="00837370"/>
    <w:rsid w:val="00842BAB"/>
    <w:rsid w:val="00846081"/>
    <w:rsid w:val="008547B6"/>
    <w:rsid w:val="00863673"/>
    <w:rsid w:val="0088471D"/>
    <w:rsid w:val="008853B6"/>
    <w:rsid w:val="00890A8F"/>
    <w:rsid w:val="008C2C01"/>
    <w:rsid w:val="008D1711"/>
    <w:rsid w:val="008D288B"/>
    <w:rsid w:val="008F2599"/>
    <w:rsid w:val="00904AD5"/>
    <w:rsid w:val="009121D7"/>
    <w:rsid w:val="00931E49"/>
    <w:rsid w:val="00954944"/>
    <w:rsid w:val="009609FB"/>
    <w:rsid w:val="00986002"/>
    <w:rsid w:val="00994CC3"/>
    <w:rsid w:val="0099766F"/>
    <w:rsid w:val="009A222C"/>
    <w:rsid w:val="009A36C5"/>
    <w:rsid w:val="009B09E0"/>
    <w:rsid w:val="009C3CB3"/>
    <w:rsid w:val="009D0DF2"/>
    <w:rsid w:val="009D308A"/>
    <w:rsid w:val="009E12F0"/>
    <w:rsid w:val="009E1CF6"/>
    <w:rsid w:val="009F3B7C"/>
    <w:rsid w:val="009F50FB"/>
    <w:rsid w:val="00A0072A"/>
    <w:rsid w:val="00A00959"/>
    <w:rsid w:val="00A1155F"/>
    <w:rsid w:val="00A22865"/>
    <w:rsid w:val="00A3522C"/>
    <w:rsid w:val="00A370F1"/>
    <w:rsid w:val="00A577ED"/>
    <w:rsid w:val="00A91C0B"/>
    <w:rsid w:val="00A95313"/>
    <w:rsid w:val="00AA078F"/>
    <w:rsid w:val="00AA175D"/>
    <w:rsid w:val="00AA34DA"/>
    <w:rsid w:val="00AC30AE"/>
    <w:rsid w:val="00AC67D2"/>
    <w:rsid w:val="00AE304A"/>
    <w:rsid w:val="00AF2B3A"/>
    <w:rsid w:val="00B0127E"/>
    <w:rsid w:val="00B034DE"/>
    <w:rsid w:val="00B044FF"/>
    <w:rsid w:val="00B07154"/>
    <w:rsid w:val="00B1272A"/>
    <w:rsid w:val="00B250B9"/>
    <w:rsid w:val="00B37B1C"/>
    <w:rsid w:val="00B44250"/>
    <w:rsid w:val="00B82D7E"/>
    <w:rsid w:val="00B879E1"/>
    <w:rsid w:val="00BA2898"/>
    <w:rsid w:val="00BA3B2D"/>
    <w:rsid w:val="00BA5C1B"/>
    <w:rsid w:val="00BD565C"/>
    <w:rsid w:val="00C003B4"/>
    <w:rsid w:val="00C00931"/>
    <w:rsid w:val="00C24EEE"/>
    <w:rsid w:val="00C25536"/>
    <w:rsid w:val="00C34718"/>
    <w:rsid w:val="00C37573"/>
    <w:rsid w:val="00C440D1"/>
    <w:rsid w:val="00C615D7"/>
    <w:rsid w:val="00C63C84"/>
    <w:rsid w:val="00C72014"/>
    <w:rsid w:val="00C7496D"/>
    <w:rsid w:val="00CB53E0"/>
    <w:rsid w:val="00CB5ACC"/>
    <w:rsid w:val="00CE3B0D"/>
    <w:rsid w:val="00CE5ED7"/>
    <w:rsid w:val="00CF523E"/>
    <w:rsid w:val="00CF722C"/>
    <w:rsid w:val="00D123D2"/>
    <w:rsid w:val="00D30F5E"/>
    <w:rsid w:val="00D336A2"/>
    <w:rsid w:val="00D40731"/>
    <w:rsid w:val="00D46FDA"/>
    <w:rsid w:val="00D5463E"/>
    <w:rsid w:val="00D56E20"/>
    <w:rsid w:val="00D9203C"/>
    <w:rsid w:val="00DA35C2"/>
    <w:rsid w:val="00DB0815"/>
    <w:rsid w:val="00DC4F61"/>
    <w:rsid w:val="00DC6EA9"/>
    <w:rsid w:val="00DE159A"/>
    <w:rsid w:val="00DE6020"/>
    <w:rsid w:val="00DE6A6C"/>
    <w:rsid w:val="00E003F9"/>
    <w:rsid w:val="00E10E63"/>
    <w:rsid w:val="00E14C03"/>
    <w:rsid w:val="00E34E8A"/>
    <w:rsid w:val="00E7707A"/>
    <w:rsid w:val="00E82CBE"/>
    <w:rsid w:val="00EB4DCD"/>
    <w:rsid w:val="00EC0DD9"/>
    <w:rsid w:val="00EC68EC"/>
    <w:rsid w:val="00ED25BC"/>
    <w:rsid w:val="00ED7FB3"/>
    <w:rsid w:val="00EE358F"/>
    <w:rsid w:val="00EE68A5"/>
    <w:rsid w:val="00F257FA"/>
    <w:rsid w:val="00F613F7"/>
    <w:rsid w:val="00F94167"/>
    <w:rsid w:val="00FB4D98"/>
    <w:rsid w:val="00FC7991"/>
    <w:rsid w:val="00FD181D"/>
    <w:rsid w:val="00FD48FC"/>
    <w:rsid w:val="00FE15B6"/>
    <w:rsid w:val="00FF3D87"/>
    <w:rsid w:val="00FF49F3"/>
    <w:rsid w:val="6222F970"/>
    <w:rsid w:val="75C3B28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66348c"/>
    </o:shapedefaults>
    <o:shapelayout v:ext="edit">
      <o:idmap v:ext="edit" data="2"/>
    </o:shapelayout>
  </w:shapeDefaults>
  <w:decimalSymbol w:val="."/>
  <w:listSeparator w:val=","/>
  <w14:docId w14:val="1C8F74DD"/>
  <w15:chartTrackingRefBased/>
  <w15:docId w15:val="{AE5148BB-05D4-4451-A2AC-38C9D949C4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character" w:customStyle="1" w:styleId="normaltextrun">
    <w:name w:val="normaltextrun"/>
    <w:basedOn w:val="DefaultParagraphFont"/>
    <w:rsid w:val="00FF3D87"/>
  </w:style>
  <w:style w:type="character" w:customStyle="1" w:styleId="eop">
    <w:name w:val="eop"/>
    <w:basedOn w:val="DefaultParagraphFont"/>
    <w:rsid w:val="00FF3D87"/>
  </w:style>
  <w:style w:type="paragraph" w:styleId="Revision">
    <w:name w:val="Revision"/>
    <w:hidden/>
    <w:uiPriority w:val="99"/>
    <w:semiHidden/>
    <w:rsid w:val="00631730"/>
    <w:pPr>
      <w:spacing w:after="0" w:line="240" w:lineRule="auto"/>
    </w:pPr>
  </w:style>
  <w:style w:type="character" w:styleId="UnresolvedMention">
    <w:name w:val="Unresolved Mention"/>
    <w:basedOn w:val="DefaultParagraphFont"/>
    <w:uiPriority w:val="99"/>
    <w:semiHidden/>
    <w:unhideWhenUsed/>
    <w:rsid w:val="00B127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7399315">
      <w:bodyDiv w:val="1"/>
      <w:marLeft w:val="0"/>
      <w:marRight w:val="0"/>
      <w:marTop w:val="0"/>
      <w:marBottom w:val="0"/>
      <w:divBdr>
        <w:top w:val="none" w:sz="0" w:space="0" w:color="auto"/>
        <w:left w:val="none" w:sz="0" w:space="0" w:color="auto"/>
        <w:bottom w:val="none" w:sz="0" w:space="0" w:color="auto"/>
        <w:right w:val="none" w:sz="0" w:space="0" w:color="auto"/>
      </w:divBdr>
      <w:divsChild>
        <w:div w:id="13772616">
          <w:marLeft w:val="0"/>
          <w:marRight w:val="0"/>
          <w:marTop w:val="0"/>
          <w:marBottom w:val="0"/>
          <w:divBdr>
            <w:top w:val="none" w:sz="0" w:space="0" w:color="auto"/>
            <w:left w:val="none" w:sz="0" w:space="0" w:color="auto"/>
            <w:bottom w:val="none" w:sz="0" w:space="0" w:color="auto"/>
            <w:right w:val="none" w:sz="0" w:space="0" w:color="auto"/>
          </w:divBdr>
          <w:divsChild>
            <w:div w:id="1940336296">
              <w:marLeft w:val="0"/>
              <w:marRight w:val="0"/>
              <w:marTop w:val="0"/>
              <w:marBottom w:val="0"/>
              <w:divBdr>
                <w:top w:val="none" w:sz="0" w:space="0" w:color="auto"/>
                <w:left w:val="none" w:sz="0" w:space="0" w:color="auto"/>
                <w:bottom w:val="none" w:sz="0" w:space="0" w:color="auto"/>
                <w:right w:val="none" w:sz="0" w:space="0" w:color="auto"/>
              </w:divBdr>
            </w:div>
          </w:divsChild>
        </w:div>
        <w:div w:id="146554697">
          <w:marLeft w:val="0"/>
          <w:marRight w:val="0"/>
          <w:marTop w:val="0"/>
          <w:marBottom w:val="0"/>
          <w:divBdr>
            <w:top w:val="none" w:sz="0" w:space="0" w:color="auto"/>
            <w:left w:val="none" w:sz="0" w:space="0" w:color="auto"/>
            <w:bottom w:val="none" w:sz="0" w:space="0" w:color="auto"/>
            <w:right w:val="none" w:sz="0" w:space="0" w:color="auto"/>
          </w:divBdr>
          <w:divsChild>
            <w:div w:id="757364521">
              <w:marLeft w:val="0"/>
              <w:marRight w:val="0"/>
              <w:marTop w:val="0"/>
              <w:marBottom w:val="0"/>
              <w:divBdr>
                <w:top w:val="none" w:sz="0" w:space="0" w:color="auto"/>
                <w:left w:val="none" w:sz="0" w:space="0" w:color="auto"/>
                <w:bottom w:val="none" w:sz="0" w:space="0" w:color="auto"/>
                <w:right w:val="none" w:sz="0" w:space="0" w:color="auto"/>
              </w:divBdr>
            </w:div>
          </w:divsChild>
        </w:div>
        <w:div w:id="183834212">
          <w:marLeft w:val="0"/>
          <w:marRight w:val="0"/>
          <w:marTop w:val="0"/>
          <w:marBottom w:val="0"/>
          <w:divBdr>
            <w:top w:val="none" w:sz="0" w:space="0" w:color="auto"/>
            <w:left w:val="none" w:sz="0" w:space="0" w:color="auto"/>
            <w:bottom w:val="none" w:sz="0" w:space="0" w:color="auto"/>
            <w:right w:val="none" w:sz="0" w:space="0" w:color="auto"/>
          </w:divBdr>
          <w:divsChild>
            <w:div w:id="337387686">
              <w:marLeft w:val="0"/>
              <w:marRight w:val="0"/>
              <w:marTop w:val="0"/>
              <w:marBottom w:val="0"/>
              <w:divBdr>
                <w:top w:val="none" w:sz="0" w:space="0" w:color="auto"/>
                <w:left w:val="none" w:sz="0" w:space="0" w:color="auto"/>
                <w:bottom w:val="none" w:sz="0" w:space="0" w:color="auto"/>
                <w:right w:val="none" w:sz="0" w:space="0" w:color="auto"/>
              </w:divBdr>
            </w:div>
          </w:divsChild>
        </w:div>
        <w:div w:id="404232503">
          <w:marLeft w:val="0"/>
          <w:marRight w:val="0"/>
          <w:marTop w:val="0"/>
          <w:marBottom w:val="0"/>
          <w:divBdr>
            <w:top w:val="none" w:sz="0" w:space="0" w:color="auto"/>
            <w:left w:val="none" w:sz="0" w:space="0" w:color="auto"/>
            <w:bottom w:val="none" w:sz="0" w:space="0" w:color="auto"/>
            <w:right w:val="none" w:sz="0" w:space="0" w:color="auto"/>
          </w:divBdr>
          <w:divsChild>
            <w:div w:id="755512681">
              <w:marLeft w:val="0"/>
              <w:marRight w:val="0"/>
              <w:marTop w:val="0"/>
              <w:marBottom w:val="0"/>
              <w:divBdr>
                <w:top w:val="none" w:sz="0" w:space="0" w:color="auto"/>
                <w:left w:val="none" w:sz="0" w:space="0" w:color="auto"/>
                <w:bottom w:val="none" w:sz="0" w:space="0" w:color="auto"/>
                <w:right w:val="none" w:sz="0" w:space="0" w:color="auto"/>
              </w:divBdr>
            </w:div>
          </w:divsChild>
        </w:div>
        <w:div w:id="445538017">
          <w:marLeft w:val="0"/>
          <w:marRight w:val="0"/>
          <w:marTop w:val="0"/>
          <w:marBottom w:val="0"/>
          <w:divBdr>
            <w:top w:val="none" w:sz="0" w:space="0" w:color="auto"/>
            <w:left w:val="none" w:sz="0" w:space="0" w:color="auto"/>
            <w:bottom w:val="none" w:sz="0" w:space="0" w:color="auto"/>
            <w:right w:val="none" w:sz="0" w:space="0" w:color="auto"/>
          </w:divBdr>
          <w:divsChild>
            <w:div w:id="1457944021">
              <w:marLeft w:val="0"/>
              <w:marRight w:val="0"/>
              <w:marTop w:val="0"/>
              <w:marBottom w:val="0"/>
              <w:divBdr>
                <w:top w:val="none" w:sz="0" w:space="0" w:color="auto"/>
                <w:left w:val="none" w:sz="0" w:space="0" w:color="auto"/>
                <w:bottom w:val="none" w:sz="0" w:space="0" w:color="auto"/>
                <w:right w:val="none" w:sz="0" w:space="0" w:color="auto"/>
              </w:divBdr>
            </w:div>
          </w:divsChild>
        </w:div>
        <w:div w:id="462961519">
          <w:marLeft w:val="0"/>
          <w:marRight w:val="0"/>
          <w:marTop w:val="0"/>
          <w:marBottom w:val="0"/>
          <w:divBdr>
            <w:top w:val="none" w:sz="0" w:space="0" w:color="auto"/>
            <w:left w:val="none" w:sz="0" w:space="0" w:color="auto"/>
            <w:bottom w:val="none" w:sz="0" w:space="0" w:color="auto"/>
            <w:right w:val="none" w:sz="0" w:space="0" w:color="auto"/>
          </w:divBdr>
          <w:divsChild>
            <w:div w:id="2125226952">
              <w:marLeft w:val="0"/>
              <w:marRight w:val="0"/>
              <w:marTop w:val="0"/>
              <w:marBottom w:val="0"/>
              <w:divBdr>
                <w:top w:val="none" w:sz="0" w:space="0" w:color="auto"/>
                <w:left w:val="none" w:sz="0" w:space="0" w:color="auto"/>
                <w:bottom w:val="none" w:sz="0" w:space="0" w:color="auto"/>
                <w:right w:val="none" w:sz="0" w:space="0" w:color="auto"/>
              </w:divBdr>
            </w:div>
          </w:divsChild>
        </w:div>
        <w:div w:id="559559930">
          <w:marLeft w:val="0"/>
          <w:marRight w:val="0"/>
          <w:marTop w:val="0"/>
          <w:marBottom w:val="0"/>
          <w:divBdr>
            <w:top w:val="none" w:sz="0" w:space="0" w:color="auto"/>
            <w:left w:val="none" w:sz="0" w:space="0" w:color="auto"/>
            <w:bottom w:val="none" w:sz="0" w:space="0" w:color="auto"/>
            <w:right w:val="none" w:sz="0" w:space="0" w:color="auto"/>
          </w:divBdr>
          <w:divsChild>
            <w:div w:id="1979535149">
              <w:marLeft w:val="0"/>
              <w:marRight w:val="0"/>
              <w:marTop w:val="0"/>
              <w:marBottom w:val="0"/>
              <w:divBdr>
                <w:top w:val="none" w:sz="0" w:space="0" w:color="auto"/>
                <w:left w:val="none" w:sz="0" w:space="0" w:color="auto"/>
                <w:bottom w:val="none" w:sz="0" w:space="0" w:color="auto"/>
                <w:right w:val="none" w:sz="0" w:space="0" w:color="auto"/>
              </w:divBdr>
            </w:div>
          </w:divsChild>
        </w:div>
        <w:div w:id="626159600">
          <w:marLeft w:val="0"/>
          <w:marRight w:val="0"/>
          <w:marTop w:val="0"/>
          <w:marBottom w:val="0"/>
          <w:divBdr>
            <w:top w:val="none" w:sz="0" w:space="0" w:color="auto"/>
            <w:left w:val="none" w:sz="0" w:space="0" w:color="auto"/>
            <w:bottom w:val="none" w:sz="0" w:space="0" w:color="auto"/>
            <w:right w:val="none" w:sz="0" w:space="0" w:color="auto"/>
          </w:divBdr>
          <w:divsChild>
            <w:div w:id="1198078677">
              <w:marLeft w:val="0"/>
              <w:marRight w:val="0"/>
              <w:marTop w:val="0"/>
              <w:marBottom w:val="0"/>
              <w:divBdr>
                <w:top w:val="none" w:sz="0" w:space="0" w:color="auto"/>
                <w:left w:val="none" w:sz="0" w:space="0" w:color="auto"/>
                <w:bottom w:val="none" w:sz="0" w:space="0" w:color="auto"/>
                <w:right w:val="none" w:sz="0" w:space="0" w:color="auto"/>
              </w:divBdr>
            </w:div>
          </w:divsChild>
        </w:div>
        <w:div w:id="704402710">
          <w:marLeft w:val="0"/>
          <w:marRight w:val="0"/>
          <w:marTop w:val="0"/>
          <w:marBottom w:val="0"/>
          <w:divBdr>
            <w:top w:val="none" w:sz="0" w:space="0" w:color="auto"/>
            <w:left w:val="none" w:sz="0" w:space="0" w:color="auto"/>
            <w:bottom w:val="none" w:sz="0" w:space="0" w:color="auto"/>
            <w:right w:val="none" w:sz="0" w:space="0" w:color="auto"/>
          </w:divBdr>
          <w:divsChild>
            <w:div w:id="1019743774">
              <w:marLeft w:val="0"/>
              <w:marRight w:val="0"/>
              <w:marTop w:val="0"/>
              <w:marBottom w:val="0"/>
              <w:divBdr>
                <w:top w:val="none" w:sz="0" w:space="0" w:color="auto"/>
                <w:left w:val="none" w:sz="0" w:space="0" w:color="auto"/>
                <w:bottom w:val="none" w:sz="0" w:space="0" w:color="auto"/>
                <w:right w:val="none" w:sz="0" w:space="0" w:color="auto"/>
              </w:divBdr>
            </w:div>
          </w:divsChild>
        </w:div>
        <w:div w:id="779691027">
          <w:marLeft w:val="0"/>
          <w:marRight w:val="0"/>
          <w:marTop w:val="0"/>
          <w:marBottom w:val="0"/>
          <w:divBdr>
            <w:top w:val="none" w:sz="0" w:space="0" w:color="auto"/>
            <w:left w:val="none" w:sz="0" w:space="0" w:color="auto"/>
            <w:bottom w:val="none" w:sz="0" w:space="0" w:color="auto"/>
            <w:right w:val="none" w:sz="0" w:space="0" w:color="auto"/>
          </w:divBdr>
          <w:divsChild>
            <w:div w:id="1888027182">
              <w:marLeft w:val="0"/>
              <w:marRight w:val="0"/>
              <w:marTop w:val="0"/>
              <w:marBottom w:val="0"/>
              <w:divBdr>
                <w:top w:val="none" w:sz="0" w:space="0" w:color="auto"/>
                <w:left w:val="none" w:sz="0" w:space="0" w:color="auto"/>
                <w:bottom w:val="none" w:sz="0" w:space="0" w:color="auto"/>
                <w:right w:val="none" w:sz="0" w:space="0" w:color="auto"/>
              </w:divBdr>
            </w:div>
          </w:divsChild>
        </w:div>
        <w:div w:id="800223318">
          <w:marLeft w:val="0"/>
          <w:marRight w:val="0"/>
          <w:marTop w:val="0"/>
          <w:marBottom w:val="0"/>
          <w:divBdr>
            <w:top w:val="none" w:sz="0" w:space="0" w:color="auto"/>
            <w:left w:val="none" w:sz="0" w:space="0" w:color="auto"/>
            <w:bottom w:val="none" w:sz="0" w:space="0" w:color="auto"/>
            <w:right w:val="none" w:sz="0" w:space="0" w:color="auto"/>
          </w:divBdr>
          <w:divsChild>
            <w:div w:id="52429615">
              <w:marLeft w:val="0"/>
              <w:marRight w:val="0"/>
              <w:marTop w:val="0"/>
              <w:marBottom w:val="0"/>
              <w:divBdr>
                <w:top w:val="none" w:sz="0" w:space="0" w:color="auto"/>
                <w:left w:val="none" w:sz="0" w:space="0" w:color="auto"/>
                <w:bottom w:val="none" w:sz="0" w:space="0" w:color="auto"/>
                <w:right w:val="none" w:sz="0" w:space="0" w:color="auto"/>
              </w:divBdr>
            </w:div>
          </w:divsChild>
        </w:div>
        <w:div w:id="879978652">
          <w:marLeft w:val="0"/>
          <w:marRight w:val="0"/>
          <w:marTop w:val="0"/>
          <w:marBottom w:val="0"/>
          <w:divBdr>
            <w:top w:val="none" w:sz="0" w:space="0" w:color="auto"/>
            <w:left w:val="none" w:sz="0" w:space="0" w:color="auto"/>
            <w:bottom w:val="none" w:sz="0" w:space="0" w:color="auto"/>
            <w:right w:val="none" w:sz="0" w:space="0" w:color="auto"/>
          </w:divBdr>
          <w:divsChild>
            <w:div w:id="986977039">
              <w:marLeft w:val="0"/>
              <w:marRight w:val="0"/>
              <w:marTop w:val="0"/>
              <w:marBottom w:val="0"/>
              <w:divBdr>
                <w:top w:val="none" w:sz="0" w:space="0" w:color="auto"/>
                <w:left w:val="none" w:sz="0" w:space="0" w:color="auto"/>
                <w:bottom w:val="none" w:sz="0" w:space="0" w:color="auto"/>
                <w:right w:val="none" w:sz="0" w:space="0" w:color="auto"/>
              </w:divBdr>
            </w:div>
          </w:divsChild>
        </w:div>
        <w:div w:id="926428739">
          <w:marLeft w:val="0"/>
          <w:marRight w:val="0"/>
          <w:marTop w:val="0"/>
          <w:marBottom w:val="0"/>
          <w:divBdr>
            <w:top w:val="none" w:sz="0" w:space="0" w:color="auto"/>
            <w:left w:val="none" w:sz="0" w:space="0" w:color="auto"/>
            <w:bottom w:val="none" w:sz="0" w:space="0" w:color="auto"/>
            <w:right w:val="none" w:sz="0" w:space="0" w:color="auto"/>
          </w:divBdr>
          <w:divsChild>
            <w:div w:id="1729570373">
              <w:marLeft w:val="0"/>
              <w:marRight w:val="0"/>
              <w:marTop w:val="0"/>
              <w:marBottom w:val="0"/>
              <w:divBdr>
                <w:top w:val="none" w:sz="0" w:space="0" w:color="auto"/>
                <w:left w:val="none" w:sz="0" w:space="0" w:color="auto"/>
                <w:bottom w:val="none" w:sz="0" w:space="0" w:color="auto"/>
                <w:right w:val="none" w:sz="0" w:space="0" w:color="auto"/>
              </w:divBdr>
            </w:div>
          </w:divsChild>
        </w:div>
        <w:div w:id="944077948">
          <w:marLeft w:val="0"/>
          <w:marRight w:val="0"/>
          <w:marTop w:val="0"/>
          <w:marBottom w:val="0"/>
          <w:divBdr>
            <w:top w:val="none" w:sz="0" w:space="0" w:color="auto"/>
            <w:left w:val="none" w:sz="0" w:space="0" w:color="auto"/>
            <w:bottom w:val="none" w:sz="0" w:space="0" w:color="auto"/>
            <w:right w:val="none" w:sz="0" w:space="0" w:color="auto"/>
          </w:divBdr>
          <w:divsChild>
            <w:div w:id="1113548792">
              <w:marLeft w:val="0"/>
              <w:marRight w:val="0"/>
              <w:marTop w:val="0"/>
              <w:marBottom w:val="0"/>
              <w:divBdr>
                <w:top w:val="none" w:sz="0" w:space="0" w:color="auto"/>
                <w:left w:val="none" w:sz="0" w:space="0" w:color="auto"/>
                <w:bottom w:val="none" w:sz="0" w:space="0" w:color="auto"/>
                <w:right w:val="none" w:sz="0" w:space="0" w:color="auto"/>
              </w:divBdr>
            </w:div>
          </w:divsChild>
        </w:div>
        <w:div w:id="959604716">
          <w:marLeft w:val="0"/>
          <w:marRight w:val="0"/>
          <w:marTop w:val="0"/>
          <w:marBottom w:val="0"/>
          <w:divBdr>
            <w:top w:val="none" w:sz="0" w:space="0" w:color="auto"/>
            <w:left w:val="none" w:sz="0" w:space="0" w:color="auto"/>
            <w:bottom w:val="none" w:sz="0" w:space="0" w:color="auto"/>
            <w:right w:val="none" w:sz="0" w:space="0" w:color="auto"/>
          </w:divBdr>
          <w:divsChild>
            <w:div w:id="996880549">
              <w:marLeft w:val="0"/>
              <w:marRight w:val="0"/>
              <w:marTop w:val="0"/>
              <w:marBottom w:val="0"/>
              <w:divBdr>
                <w:top w:val="none" w:sz="0" w:space="0" w:color="auto"/>
                <w:left w:val="none" w:sz="0" w:space="0" w:color="auto"/>
                <w:bottom w:val="none" w:sz="0" w:space="0" w:color="auto"/>
                <w:right w:val="none" w:sz="0" w:space="0" w:color="auto"/>
              </w:divBdr>
            </w:div>
          </w:divsChild>
        </w:div>
        <w:div w:id="1008407993">
          <w:marLeft w:val="0"/>
          <w:marRight w:val="0"/>
          <w:marTop w:val="0"/>
          <w:marBottom w:val="0"/>
          <w:divBdr>
            <w:top w:val="none" w:sz="0" w:space="0" w:color="auto"/>
            <w:left w:val="none" w:sz="0" w:space="0" w:color="auto"/>
            <w:bottom w:val="none" w:sz="0" w:space="0" w:color="auto"/>
            <w:right w:val="none" w:sz="0" w:space="0" w:color="auto"/>
          </w:divBdr>
          <w:divsChild>
            <w:div w:id="1515026789">
              <w:marLeft w:val="0"/>
              <w:marRight w:val="0"/>
              <w:marTop w:val="0"/>
              <w:marBottom w:val="0"/>
              <w:divBdr>
                <w:top w:val="none" w:sz="0" w:space="0" w:color="auto"/>
                <w:left w:val="none" w:sz="0" w:space="0" w:color="auto"/>
                <w:bottom w:val="none" w:sz="0" w:space="0" w:color="auto"/>
                <w:right w:val="none" w:sz="0" w:space="0" w:color="auto"/>
              </w:divBdr>
            </w:div>
          </w:divsChild>
        </w:div>
        <w:div w:id="1229532003">
          <w:marLeft w:val="0"/>
          <w:marRight w:val="0"/>
          <w:marTop w:val="0"/>
          <w:marBottom w:val="0"/>
          <w:divBdr>
            <w:top w:val="none" w:sz="0" w:space="0" w:color="auto"/>
            <w:left w:val="none" w:sz="0" w:space="0" w:color="auto"/>
            <w:bottom w:val="none" w:sz="0" w:space="0" w:color="auto"/>
            <w:right w:val="none" w:sz="0" w:space="0" w:color="auto"/>
          </w:divBdr>
          <w:divsChild>
            <w:div w:id="248926526">
              <w:marLeft w:val="0"/>
              <w:marRight w:val="0"/>
              <w:marTop w:val="0"/>
              <w:marBottom w:val="0"/>
              <w:divBdr>
                <w:top w:val="none" w:sz="0" w:space="0" w:color="auto"/>
                <w:left w:val="none" w:sz="0" w:space="0" w:color="auto"/>
                <w:bottom w:val="none" w:sz="0" w:space="0" w:color="auto"/>
                <w:right w:val="none" w:sz="0" w:space="0" w:color="auto"/>
              </w:divBdr>
            </w:div>
          </w:divsChild>
        </w:div>
        <w:div w:id="1292053809">
          <w:marLeft w:val="0"/>
          <w:marRight w:val="0"/>
          <w:marTop w:val="0"/>
          <w:marBottom w:val="0"/>
          <w:divBdr>
            <w:top w:val="none" w:sz="0" w:space="0" w:color="auto"/>
            <w:left w:val="none" w:sz="0" w:space="0" w:color="auto"/>
            <w:bottom w:val="none" w:sz="0" w:space="0" w:color="auto"/>
            <w:right w:val="none" w:sz="0" w:space="0" w:color="auto"/>
          </w:divBdr>
          <w:divsChild>
            <w:div w:id="308094977">
              <w:marLeft w:val="0"/>
              <w:marRight w:val="0"/>
              <w:marTop w:val="0"/>
              <w:marBottom w:val="0"/>
              <w:divBdr>
                <w:top w:val="none" w:sz="0" w:space="0" w:color="auto"/>
                <w:left w:val="none" w:sz="0" w:space="0" w:color="auto"/>
                <w:bottom w:val="none" w:sz="0" w:space="0" w:color="auto"/>
                <w:right w:val="none" w:sz="0" w:space="0" w:color="auto"/>
              </w:divBdr>
            </w:div>
          </w:divsChild>
        </w:div>
        <w:div w:id="1323855110">
          <w:marLeft w:val="0"/>
          <w:marRight w:val="0"/>
          <w:marTop w:val="0"/>
          <w:marBottom w:val="0"/>
          <w:divBdr>
            <w:top w:val="none" w:sz="0" w:space="0" w:color="auto"/>
            <w:left w:val="none" w:sz="0" w:space="0" w:color="auto"/>
            <w:bottom w:val="none" w:sz="0" w:space="0" w:color="auto"/>
            <w:right w:val="none" w:sz="0" w:space="0" w:color="auto"/>
          </w:divBdr>
          <w:divsChild>
            <w:div w:id="1928535211">
              <w:marLeft w:val="0"/>
              <w:marRight w:val="0"/>
              <w:marTop w:val="0"/>
              <w:marBottom w:val="0"/>
              <w:divBdr>
                <w:top w:val="none" w:sz="0" w:space="0" w:color="auto"/>
                <w:left w:val="none" w:sz="0" w:space="0" w:color="auto"/>
                <w:bottom w:val="none" w:sz="0" w:space="0" w:color="auto"/>
                <w:right w:val="none" w:sz="0" w:space="0" w:color="auto"/>
              </w:divBdr>
            </w:div>
          </w:divsChild>
        </w:div>
        <w:div w:id="1364552432">
          <w:marLeft w:val="0"/>
          <w:marRight w:val="0"/>
          <w:marTop w:val="0"/>
          <w:marBottom w:val="0"/>
          <w:divBdr>
            <w:top w:val="none" w:sz="0" w:space="0" w:color="auto"/>
            <w:left w:val="none" w:sz="0" w:space="0" w:color="auto"/>
            <w:bottom w:val="none" w:sz="0" w:space="0" w:color="auto"/>
            <w:right w:val="none" w:sz="0" w:space="0" w:color="auto"/>
          </w:divBdr>
          <w:divsChild>
            <w:div w:id="1507941898">
              <w:marLeft w:val="0"/>
              <w:marRight w:val="0"/>
              <w:marTop w:val="0"/>
              <w:marBottom w:val="0"/>
              <w:divBdr>
                <w:top w:val="none" w:sz="0" w:space="0" w:color="auto"/>
                <w:left w:val="none" w:sz="0" w:space="0" w:color="auto"/>
                <w:bottom w:val="none" w:sz="0" w:space="0" w:color="auto"/>
                <w:right w:val="none" w:sz="0" w:space="0" w:color="auto"/>
              </w:divBdr>
            </w:div>
          </w:divsChild>
        </w:div>
        <w:div w:id="1513833577">
          <w:marLeft w:val="0"/>
          <w:marRight w:val="0"/>
          <w:marTop w:val="0"/>
          <w:marBottom w:val="0"/>
          <w:divBdr>
            <w:top w:val="none" w:sz="0" w:space="0" w:color="auto"/>
            <w:left w:val="none" w:sz="0" w:space="0" w:color="auto"/>
            <w:bottom w:val="none" w:sz="0" w:space="0" w:color="auto"/>
            <w:right w:val="none" w:sz="0" w:space="0" w:color="auto"/>
          </w:divBdr>
          <w:divsChild>
            <w:div w:id="394746014">
              <w:marLeft w:val="0"/>
              <w:marRight w:val="0"/>
              <w:marTop w:val="0"/>
              <w:marBottom w:val="0"/>
              <w:divBdr>
                <w:top w:val="none" w:sz="0" w:space="0" w:color="auto"/>
                <w:left w:val="none" w:sz="0" w:space="0" w:color="auto"/>
                <w:bottom w:val="none" w:sz="0" w:space="0" w:color="auto"/>
                <w:right w:val="none" w:sz="0" w:space="0" w:color="auto"/>
              </w:divBdr>
            </w:div>
          </w:divsChild>
        </w:div>
        <w:div w:id="1776172178">
          <w:marLeft w:val="0"/>
          <w:marRight w:val="0"/>
          <w:marTop w:val="0"/>
          <w:marBottom w:val="0"/>
          <w:divBdr>
            <w:top w:val="none" w:sz="0" w:space="0" w:color="auto"/>
            <w:left w:val="none" w:sz="0" w:space="0" w:color="auto"/>
            <w:bottom w:val="none" w:sz="0" w:space="0" w:color="auto"/>
            <w:right w:val="none" w:sz="0" w:space="0" w:color="auto"/>
          </w:divBdr>
          <w:divsChild>
            <w:div w:id="2132288223">
              <w:marLeft w:val="0"/>
              <w:marRight w:val="0"/>
              <w:marTop w:val="0"/>
              <w:marBottom w:val="0"/>
              <w:divBdr>
                <w:top w:val="none" w:sz="0" w:space="0" w:color="auto"/>
                <w:left w:val="none" w:sz="0" w:space="0" w:color="auto"/>
                <w:bottom w:val="none" w:sz="0" w:space="0" w:color="auto"/>
                <w:right w:val="none" w:sz="0" w:space="0" w:color="auto"/>
              </w:divBdr>
            </w:div>
          </w:divsChild>
        </w:div>
        <w:div w:id="1872382338">
          <w:marLeft w:val="0"/>
          <w:marRight w:val="0"/>
          <w:marTop w:val="0"/>
          <w:marBottom w:val="0"/>
          <w:divBdr>
            <w:top w:val="none" w:sz="0" w:space="0" w:color="auto"/>
            <w:left w:val="none" w:sz="0" w:space="0" w:color="auto"/>
            <w:bottom w:val="none" w:sz="0" w:space="0" w:color="auto"/>
            <w:right w:val="none" w:sz="0" w:space="0" w:color="auto"/>
          </w:divBdr>
          <w:divsChild>
            <w:div w:id="1444039121">
              <w:marLeft w:val="0"/>
              <w:marRight w:val="0"/>
              <w:marTop w:val="0"/>
              <w:marBottom w:val="0"/>
              <w:divBdr>
                <w:top w:val="none" w:sz="0" w:space="0" w:color="auto"/>
                <w:left w:val="none" w:sz="0" w:space="0" w:color="auto"/>
                <w:bottom w:val="none" w:sz="0" w:space="0" w:color="auto"/>
                <w:right w:val="none" w:sz="0" w:space="0" w:color="auto"/>
              </w:divBdr>
            </w:div>
          </w:divsChild>
        </w:div>
        <w:div w:id="1889609186">
          <w:marLeft w:val="0"/>
          <w:marRight w:val="0"/>
          <w:marTop w:val="0"/>
          <w:marBottom w:val="0"/>
          <w:divBdr>
            <w:top w:val="none" w:sz="0" w:space="0" w:color="auto"/>
            <w:left w:val="none" w:sz="0" w:space="0" w:color="auto"/>
            <w:bottom w:val="none" w:sz="0" w:space="0" w:color="auto"/>
            <w:right w:val="none" w:sz="0" w:space="0" w:color="auto"/>
          </w:divBdr>
          <w:divsChild>
            <w:div w:id="31583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9846195">
      <w:bodyDiv w:val="1"/>
      <w:marLeft w:val="0"/>
      <w:marRight w:val="0"/>
      <w:marTop w:val="0"/>
      <w:marBottom w:val="0"/>
      <w:divBdr>
        <w:top w:val="none" w:sz="0" w:space="0" w:color="auto"/>
        <w:left w:val="none" w:sz="0" w:space="0" w:color="auto"/>
        <w:bottom w:val="none" w:sz="0" w:space="0" w:color="auto"/>
        <w:right w:val="none" w:sz="0" w:space="0" w:color="auto"/>
      </w:divBdr>
      <w:divsChild>
        <w:div w:id="117528116">
          <w:marLeft w:val="0"/>
          <w:marRight w:val="0"/>
          <w:marTop w:val="0"/>
          <w:marBottom w:val="0"/>
          <w:divBdr>
            <w:top w:val="none" w:sz="0" w:space="0" w:color="auto"/>
            <w:left w:val="none" w:sz="0" w:space="0" w:color="auto"/>
            <w:bottom w:val="none" w:sz="0" w:space="0" w:color="auto"/>
            <w:right w:val="none" w:sz="0" w:space="0" w:color="auto"/>
          </w:divBdr>
          <w:divsChild>
            <w:div w:id="1441492823">
              <w:marLeft w:val="0"/>
              <w:marRight w:val="0"/>
              <w:marTop w:val="0"/>
              <w:marBottom w:val="0"/>
              <w:divBdr>
                <w:top w:val="none" w:sz="0" w:space="0" w:color="auto"/>
                <w:left w:val="none" w:sz="0" w:space="0" w:color="auto"/>
                <w:bottom w:val="none" w:sz="0" w:space="0" w:color="auto"/>
                <w:right w:val="none" w:sz="0" w:space="0" w:color="auto"/>
              </w:divBdr>
            </w:div>
          </w:divsChild>
        </w:div>
        <w:div w:id="135495080">
          <w:marLeft w:val="0"/>
          <w:marRight w:val="0"/>
          <w:marTop w:val="0"/>
          <w:marBottom w:val="0"/>
          <w:divBdr>
            <w:top w:val="none" w:sz="0" w:space="0" w:color="auto"/>
            <w:left w:val="none" w:sz="0" w:space="0" w:color="auto"/>
            <w:bottom w:val="none" w:sz="0" w:space="0" w:color="auto"/>
            <w:right w:val="none" w:sz="0" w:space="0" w:color="auto"/>
          </w:divBdr>
          <w:divsChild>
            <w:div w:id="901908828">
              <w:marLeft w:val="0"/>
              <w:marRight w:val="0"/>
              <w:marTop w:val="0"/>
              <w:marBottom w:val="0"/>
              <w:divBdr>
                <w:top w:val="none" w:sz="0" w:space="0" w:color="auto"/>
                <w:left w:val="none" w:sz="0" w:space="0" w:color="auto"/>
                <w:bottom w:val="none" w:sz="0" w:space="0" w:color="auto"/>
                <w:right w:val="none" w:sz="0" w:space="0" w:color="auto"/>
              </w:divBdr>
            </w:div>
          </w:divsChild>
        </w:div>
        <w:div w:id="193421062">
          <w:marLeft w:val="0"/>
          <w:marRight w:val="0"/>
          <w:marTop w:val="0"/>
          <w:marBottom w:val="0"/>
          <w:divBdr>
            <w:top w:val="none" w:sz="0" w:space="0" w:color="auto"/>
            <w:left w:val="none" w:sz="0" w:space="0" w:color="auto"/>
            <w:bottom w:val="none" w:sz="0" w:space="0" w:color="auto"/>
            <w:right w:val="none" w:sz="0" w:space="0" w:color="auto"/>
          </w:divBdr>
          <w:divsChild>
            <w:div w:id="1353265476">
              <w:marLeft w:val="0"/>
              <w:marRight w:val="0"/>
              <w:marTop w:val="0"/>
              <w:marBottom w:val="0"/>
              <w:divBdr>
                <w:top w:val="none" w:sz="0" w:space="0" w:color="auto"/>
                <w:left w:val="none" w:sz="0" w:space="0" w:color="auto"/>
                <w:bottom w:val="none" w:sz="0" w:space="0" w:color="auto"/>
                <w:right w:val="none" w:sz="0" w:space="0" w:color="auto"/>
              </w:divBdr>
            </w:div>
          </w:divsChild>
        </w:div>
        <w:div w:id="436678695">
          <w:marLeft w:val="0"/>
          <w:marRight w:val="0"/>
          <w:marTop w:val="0"/>
          <w:marBottom w:val="0"/>
          <w:divBdr>
            <w:top w:val="none" w:sz="0" w:space="0" w:color="auto"/>
            <w:left w:val="none" w:sz="0" w:space="0" w:color="auto"/>
            <w:bottom w:val="none" w:sz="0" w:space="0" w:color="auto"/>
            <w:right w:val="none" w:sz="0" w:space="0" w:color="auto"/>
          </w:divBdr>
          <w:divsChild>
            <w:div w:id="755592777">
              <w:marLeft w:val="0"/>
              <w:marRight w:val="0"/>
              <w:marTop w:val="0"/>
              <w:marBottom w:val="0"/>
              <w:divBdr>
                <w:top w:val="none" w:sz="0" w:space="0" w:color="auto"/>
                <w:left w:val="none" w:sz="0" w:space="0" w:color="auto"/>
                <w:bottom w:val="none" w:sz="0" w:space="0" w:color="auto"/>
                <w:right w:val="none" w:sz="0" w:space="0" w:color="auto"/>
              </w:divBdr>
            </w:div>
          </w:divsChild>
        </w:div>
        <w:div w:id="508449877">
          <w:marLeft w:val="0"/>
          <w:marRight w:val="0"/>
          <w:marTop w:val="0"/>
          <w:marBottom w:val="0"/>
          <w:divBdr>
            <w:top w:val="none" w:sz="0" w:space="0" w:color="auto"/>
            <w:left w:val="none" w:sz="0" w:space="0" w:color="auto"/>
            <w:bottom w:val="none" w:sz="0" w:space="0" w:color="auto"/>
            <w:right w:val="none" w:sz="0" w:space="0" w:color="auto"/>
          </w:divBdr>
          <w:divsChild>
            <w:div w:id="99616489">
              <w:marLeft w:val="0"/>
              <w:marRight w:val="0"/>
              <w:marTop w:val="0"/>
              <w:marBottom w:val="0"/>
              <w:divBdr>
                <w:top w:val="none" w:sz="0" w:space="0" w:color="auto"/>
                <w:left w:val="none" w:sz="0" w:space="0" w:color="auto"/>
                <w:bottom w:val="none" w:sz="0" w:space="0" w:color="auto"/>
                <w:right w:val="none" w:sz="0" w:space="0" w:color="auto"/>
              </w:divBdr>
            </w:div>
          </w:divsChild>
        </w:div>
        <w:div w:id="590550285">
          <w:marLeft w:val="0"/>
          <w:marRight w:val="0"/>
          <w:marTop w:val="0"/>
          <w:marBottom w:val="0"/>
          <w:divBdr>
            <w:top w:val="none" w:sz="0" w:space="0" w:color="auto"/>
            <w:left w:val="none" w:sz="0" w:space="0" w:color="auto"/>
            <w:bottom w:val="none" w:sz="0" w:space="0" w:color="auto"/>
            <w:right w:val="none" w:sz="0" w:space="0" w:color="auto"/>
          </w:divBdr>
          <w:divsChild>
            <w:div w:id="1509902936">
              <w:marLeft w:val="0"/>
              <w:marRight w:val="0"/>
              <w:marTop w:val="0"/>
              <w:marBottom w:val="0"/>
              <w:divBdr>
                <w:top w:val="none" w:sz="0" w:space="0" w:color="auto"/>
                <w:left w:val="none" w:sz="0" w:space="0" w:color="auto"/>
                <w:bottom w:val="none" w:sz="0" w:space="0" w:color="auto"/>
                <w:right w:val="none" w:sz="0" w:space="0" w:color="auto"/>
              </w:divBdr>
            </w:div>
          </w:divsChild>
        </w:div>
        <w:div w:id="749691592">
          <w:marLeft w:val="0"/>
          <w:marRight w:val="0"/>
          <w:marTop w:val="0"/>
          <w:marBottom w:val="0"/>
          <w:divBdr>
            <w:top w:val="none" w:sz="0" w:space="0" w:color="auto"/>
            <w:left w:val="none" w:sz="0" w:space="0" w:color="auto"/>
            <w:bottom w:val="none" w:sz="0" w:space="0" w:color="auto"/>
            <w:right w:val="none" w:sz="0" w:space="0" w:color="auto"/>
          </w:divBdr>
          <w:divsChild>
            <w:div w:id="1352031600">
              <w:marLeft w:val="0"/>
              <w:marRight w:val="0"/>
              <w:marTop w:val="0"/>
              <w:marBottom w:val="0"/>
              <w:divBdr>
                <w:top w:val="none" w:sz="0" w:space="0" w:color="auto"/>
                <w:left w:val="none" w:sz="0" w:space="0" w:color="auto"/>
                <w:bottom w:val="none" w:sz="0" w:space="0" w:color="auto"/>
                <w:right w:val="none" w:sz="0" w:space="0" w:color="auto"/>
              </w:divBdr>
            </w:div>
          </w:divsChild>
        </w:div>
        <w:div w:id="845093688">
          <w:marLeft w:val="0"/>
          <w:marRight w:val="0"/>
          <w:marTop w:val="0"/>
          <w:marBottom w:val="0"/>
          <w:divBdr>
            <w:top w:val="none" w:sz="0" w:space="0" w:color="auto"/>
            <w:left w:val="none" w:sz="0" w:space="0" w:color="auto"/>
            <w:bottom w:val="none" w:sz="0" w:space="0" w:color="auto"/>
            <w:right w:val="none" w:sz="0" w:space="0" w:color="auto"/>
          </w:divBdr>
          <w:divsChild>
            <w:div w:id="672992832">
              <w:marLeft w:val="0"/>
              <w:marRight w:val="0"/>
              <w:marTop w:val="0"/>
              <w:marBottom w:val="0"/>
              <w:divBdr>
                <w:top w:val="none" w:sz="0" w:space="0" w:color="auto"/>
                <w:left w:val="none" w:sz="0" w:space="0" w:color="auto"/>
                <w:bottom w:val="none" w:sz="0" w:space="0" w:color="auto"/>
                <w:right w:val="none" w:sz="0" w:space="0" w:color="auto"/>
              </w:divBdr>
            </w:div>
          </w:divsChild>
        </w:div>
        <w:div w:id="876359127">
          <w:marLeft w:val="0"/>
          <w:marRight w:val="0"/>
          <w:marTop w:val="0"/>
          <w:marBottom w:val="0"/>
          <w:divBdr>
            <w:top w:val="none" w:sz="0" w:space="0" w:color="auto"/>
            <w:left w:val="none" w:sz="0" w:space="0" w:color="auto"/>
            <w:bottom w:val="none" w:sz="0" w:space="0" w:color="auto"/>
            <w:right w:val="none" w:sz="0" w:space="0" w:color="auto"/>
          </w:divBdr>
          <w:divsChild>
            <w:div w:id="1439787160">
              <w:marLeft w:val="0"/>
              <w:marRight w:val="0"/>
              <w:marTop w:val="0"/>
              <w:marBottom w:val="0"/>
              <w:divBdr>
                <w:top w:val="none" w:sz="0" w:space="0" w:color="auto"/>
                <w:left w:val="none" w:sz="0" w:space="0" w:color="auto"/>
                <w:bottom w:val="none" w:sz="0" w:space="0" w:color="auto"/>
                <w:right w:val="none" w:sz="0" w:space="0" w:color="auto"/>
              </w:divBdr>
            </w:div>
          </w:divsChild>
        </w:div>
        <w:div w:id="1212690458">
          <w:marLeft w:val="0"/>
          <w:marRight w:val="0"/>
          <w:marTop w:val="0"/>
          <w:marBottom w:val="0"/>
          <w:divBdr>
            <w:top w:val="none" w:sz="0" w:space="0" w:color="auto"/>
            <w:left w:val="none" w:sz="0" w:space="0" w:color="auto"/>
            <w:bottom w:val="none" w:sz="0" w:space="0" w:color="auto"/>
            <w:right w:val="none" w:sz="0" w:space="0" w:color="auto"/>
          </w:divBdr>
          <w:divsChild>
            <w:div w:id="877400731">
              <w:marLeft w:val="0"/>
              <w:marRight w:val="0"/>
              <w:marTop w:val="0"/>
              <w:marBottom w:val="0"/>
              <w:divBdr>
                <w:top w:val="none" w:sz="0" w:space="0" w:color="auto"/>
                <w:left w:val="none" w:sz="0" w:space="0" w:color="auto"/>
                <w:bottom w:val="none" w:sz="0" w:space="0" w:color="auto"/>
                <w:right w:val="none" w:sz="0" w:space="0" w:color="auto"/>
              </w:divBdr>
            </w:div>
          </w:divsChild>
        </w:div>
        <w:div w:id="1250165142">
          <w:marLeft w:val="0"/>
          <w:marRight w:val="0"/>
          <w:marTop w:val="0"/>
          <w:marBottom w:val="0"/>
          <w:divBdr>
            <w:top w:val="none" w:sz="0" w:space="0" w:color="auto"/>
            <w:left w:val="none" w:sz="0" w:space="0" w:color="auto"/>
            <w:bottom w:val="none" w:sz="0" w:space="0" w:color="auto"/>
            <w:right w:val="none" w:sz="0" w:space="0" w:color="auto"/>
          </w:divBdr>
          <w:divsChild>
            <w:div w:id="1221794863">
              <w:marLeft w:val="0"/>
              <w:marRight w:val="0"/>
              <w:marTop w:val="0"/>
              <w:marBottom w:val="0"/>
              <w:divBdr>
                <w:top w:val="none" w:sz="0" w:space="0" w:color="auto"/>
                <w:left w:val="none" w:sz="0" w:space="0" w:color="auto"/>
                <w:bottom w:val="none" w:sz="0" w:space="0" w:color="auto"/>
                <w:right w:val="none" w:sz="0" w:space="0" w:color="auto"/>
              </w:divBdr>
            </w:div>
          </w:divsChild>
        </w:div>
        <w:div w:id="1277251693">
          <w:marLeft w:val="0"/>
          <w:marRight w:val="0"/>
          <w:marTop w:val="0"/>
          <w:marBottom w:val="0"/>
          <w:divBdr>
            <w:top w:val="none" w:sz="0" w:space="0" w:color="auto"/>
            <w:left w:val="none" w:sz="0" w:space="0" w:color="auto"/>
            <w:bottom w:val="none" w:sz="0" w:space="0" w:color="auto"/>
            <w:right w:val="none" w:sz="0" w:space="0" w:color="auto"/>
          </w:divBdr>
          <w:divsChild>
            <w:div w:id="792868603">
              <w:marLeft w:val="0"/>
              <w:marRight w:val="0"/>
              <w:marTop w:val="0"/>
              <w:marBottom w:val="0"/>
              <w:divBdr>
                <w:top w:val="none" w:sz="0" w:space="0" w:color="auto"/>
                <w:left w:val="none" w:sz="0" w:space="0" w:color="auto"/>
                <w:bottom w:val="none" w:sz="0" w:space="0" w:color="auto"/>
                <w:right w:val="none" w:sz="0" w:space="0" w:color="auto"/>
              </w:divBdr>
            </w:div>
          </w:divsChild>
        </w:div>
        <w:div w:id="1400403671">
          <w:marLeft w:val="0"/>
          <w:marRight w:val="0"/>
          <w:marTop w:val="0"/>
          <w:marBottom w:val="0"/>
          <w:divBdr>
            <w:top w:val="none" w:sz="0" w:space="0" w:color="auto"/>
            <w:left w:val="none" w:sz="0" w:space="0" w:color="auto"/>
            <w:bottom w:val="none" w:sz="0" w:space="0" w:color="auto"/>
            <w:right w:val="none" w:sz="0" w:space="0" w:color="auto"/>
          </w:divBdr>
          <w:divsChild>
            <w:div w:id="1098404995">
              <w:marLeft w:val="0"/>
              <w:marRight w:val="0"/>
              <w:marTop w:val="0"/>
              <w:marBottom w:val="0"/>
              <w:divBdr>
                <w:top w:val="none" w:sz="0" w:space="0" w:color="auto"/>
                <w:left w:val="none" w:sz="0" w:space="0" w:color="auto"/>
                <w:bottom w:val="none" w:sz="0" w:space="0" w:color="auto"/>
                <w:right w:val="none" w:sz="0" w:space="0" w:color="auto"/>
              </w:divBdr>
            </w:div>
          </w:divsChild>
        </w:div>
        <w:div w:id="1600915886">
          <w:marLeft w:val="0"/>
          <w:marRight w:val="0"/>
          <w:marTop w:val="0"/>
          <w:marBottom w:val="0"/>
          <w:divBdr>
            <w:top w:val="none" w:sz="0" w:space="0" w:color="auto"/>
            <w:left w:val="none" w:sz="0" w:space="0" w:color="auto"/>
            <w:bottom w:val="none" w:sz="0" w:space="0" w:color="auto"/>
            <w:right w:val="none" w:sz="0" w:space="0" w:color="auto"/>
          </w:divBdr>
          <w:divsChild>
            <w:div w:id="239100534">
              <w:marLeft w:val="0"/>
              <w:marRight w:val="0"/>
              <w:marTop w:val="0"/>
              <w:marBottom w:val="0"/>
              <w:divBdr>
                <w:top w:val="none" w:sz="0" w:space="0" w:color="auto"/>
                <w:left w:val="none" w:sz="0" w:space="0" w:color="auto"/>
                <w:bottom w:val="none" w:sz="0" w:space="0" w:color="auto"/>
                <w:right w:val="none" w:sz="0" w:space="0" w:color="auto"/>
              </w:divBdr>
            </w:div>
          </w:divsChild>
        </w:div>
        <w:div w:id="1622108055">
          <w:marLeft w:val="0"/>
          <w:marRight w:val="0"/>
          <w:marTop w:val="0"/>
          <w:marBottom w:val="0"/>
          <w:divBdr>
            <w:top w:val="none" w:sz="0" w:space="0" w:color="auto"/>
            <w:left w:val="none" w:sz="0" w:space="0" w:color="auto"/>
            <w:bottom w:val="none" w:sz="0" w:space="0" w:color="auto"/>
            <w:right w:val="none" w:sz="0" w:space="0" w:color="auto"/>
          </w:divBdr>
          <w:divsChild>
            <w:div w:id="781455680">
              <w:marLeft w:val="0"/>
              <w:marRight w:val="0"/>
              <w:marTop w:val="0"/>
              <w:marBottom w:val="0"/>
              <w:divBdr>
                <w:top w:val="none" w:sz="0" w:space="0" w:color="auto"/>
                <w:left w:val="none" w:sz="0" w:space="0" w:color="auto"/>
                <w:bottom w:val="none" w:sz="0" w:space="0" w:color="auto"/>
                <w:right w:val="none" w:sz="0" w:space="0" w:color="auto"/>
              </w:divBdr>
            </w:div>
          </w:divsChild>
        </w:div>
        <w:div w:id="1743289207">
          <w:marLeft w:val="0"/>
          <w:marRight w:val="0"/>
          <w:marTop w:val="0"/>
          <w:marBottom w:val="0"/>
          <w:divBdr>
            <w:top w:val="none" w:sz="0" w:space="0" w:color="auto"/>
            <w:left w:val="none" w:sz="0" w:space="0" w:color="auto"/>
            <w:bottom w:val="none" w:sz="0" w:space="0" w:color="auto"/>
            <w:right w:val="none" w:sz="0" w:space="0" w:color="auto"/>
          </w:divBdr>
          <w:divsChild>
            <w:div w:id="4938227">
              <w:marLeft w:val="0"/>
              <w:marRight w:val="0"/>
              <w:marTop w:val="0"/>
              <w:marBottom w:val="0"/>
              <w:divBdr>
                <w:top w:val="none" w:sz="0" w:space="0" w:color="auto"/>
                <w:left w:val="none" w:sz="0" w:space="0" w:color="auto"/>
                <w:bottom w:val="none" w:sz="0" w:space="0" w:color="auto"/>
                <w:right w:val="none" w:sz="0" w:space="0" w:color="auto"/>
              </w:divBdr>
            </w:div>
          </w:divsChild>
        </w:div>
        <w:div w:id="1857309558">
          <w:marLeft w:val="0"/>
          <w:marRight w:val="0"/>
          <w:marTop w:val="0"/>
          <w:marBottom w:val="0"/>
          <w:divBdr>
            <w:top w:val="none" w:sz="0" w:space="0" w:color="auto"/>
            <w:left w:val="none" w:sz="0" w:space="0" w:color="auto"/>
            <w:bottom w:val="none" w:sz="0" w:space="0" w:color="auto"/>
            <w:right w:val="none" w:sz="0" w:space="0" w:color="auto"/>
          </w:divBdr>
          <w:divsChild>
            <w:div w:id="1548371812">
              <w:marLeft w:val="0"/>
              <w:marRight w:val="0"/>
              <w:marTop w:val="0"/>
              <w:marBottom w:val="0"/>
              <w:divBdr>
                <w:top w:val="none" w:sz="0" w:space="0" w:color="auto"/>
                <w:left w:val="none" w:sz="0" w:space="0" w:color="auto"/>
                <w:bottom w:val="none" w:sz="0" w:space="0" w:color="auto"/>
                <w:right w:val="none" w:sz="0" w:space="0" w:color="auto"/>
              </w:divBdr>
            </w:div>
          </w:divsChild>
        </w:div>
        <w:div w:id="1937902023">
          <w:marLeft w:val="0"/>
          <w:marRight w:val="0"/>
          <w:marTop w:val="0"/>
          <w:marBottom w:val="0"/>
          <w:divBdr>
            <w:top w:val="none" w:sz="0" w:space="0" w:color="auto"/>
            <w:left w:val="none" w:sz="0" w:space="0" w:color="auto"/>
            <w:bottom w:val="none" w:sz="0" w:space="0" w:color="auto"/>
            <w:right w:val="none" w:sz="0" w:space="0" w:color="auto"/>
          </w:divBdr>
          <w:divsChild>
            <w:div w:id="891964024">
              <w:marLeft w:val="0"/>
              <w:marRight w:val="0"/>
              <w:marTop w:val="0"/>
              <w:marBottom w:val="0"/>
              <w:divBdr>
                <w:top w:val="none" w:sz="0" w:space="0" w:color="auto"/>
                <w:left w:val="none" w:sz="0" w:space="0" w:color="auto"/>
                <w:bottom w:val="none" w:sz="0" w:space="0" w:color="auto"/>
                <w:right w:val="none" w:sz="0" w:space="0" w:color="auto"/>
              </w:divBdr>
            </w:div>
          </w:divsChild>
        </w:div>
        <w:div w:id="2053070363">
          <w:marLeft w:val="0"/>
          <w:marRight w:val="0"/>
          <w:marTop w:val="0"/>
          <w:marBottom w:val="0"/>
          <w:divBdr>
            <w:top w:val="none" w:sz="0" w:space="0" w:color="auto"/>
            <w:left w:val="none" w:sz="0" w:space="0" w:color="auto"/>
            <w:bottom w:val="none" w:sz="0" w:space="0" w:color="auto"/>
            <w:right w:val="none" w:sz="0" w:space="0" w:color="auto"/>
          </w:divBdr>
          <w:divsChild>
            <w:div w:id="1439983550">
              <w:marLeft w:val="0"/>
              <w:marRight w:val="0"/>
              <w:marTop w:val="0"/>
              <w:marBottom w:val="0"/>
              <w:divBdr>
                <w:top w:val="none" w:sz="0" w:space="0" w:color="auto"/>
                <w:left w:val="none" w:sz="0" w:space="0" w:color="auto"/>
                <w:bottom w:val="none" w:sz="0" w:space="0" w:color="auto"/>
                <w:right w:val="none" w:sz="0" w:space="0" w:color="auto"/>
              </w:divBdr>
            </w:div>
          </w:divsChild>
        </w:div>
        <w:div w:id="2084985833">
          <w:marLeft w:val="0"/>
          <w:marRight w:val="0"/>
          <w:marTop w:val="0"/>
          <w:marBottom w:val="0"/>
          <w:divBdr>
            <w:top w:val="none" w:sz="0" w:space="0" w:color="auto"/>
            <w:left w:val="none" w:sz="0" w:space="0" w:color="auto"/>
            <w:bottom w:val="none" w:sz="0" w:space="0" w:color="auto"/>
            <w:right w:val="none" w:sz="0" w:space="0" w:color="auto"/>
          </w:divBdr>
          <w:divsChild>
            <w:div w:id="1863744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817502">
      <w:bodyDiv w:val="1"/>
      <w:marLeft w:val="0"/>
      <w:marRight w:val="0"/>
      <w:marTop w:val="0"/>
      <w:marBottom w:val="0"/>
      <w:divBdr>
        <w:top w:val="none" w:sz="0" w:space="0" w:color="auto"/>
        <w:left w:val="none" w:sz="0" w:space="0" w:color="auto"/>
        <w:bottom w:val="none" w:sz="0" w:space="0" w:color="auto"/>
        <w:right w:val="none" w:sz="0" w:space="0" w:color="auto"/>
      </w:divBdr>
      <w:divsChild>
        <w:div w:id="155732301">
          <w:marLeft w:val="0"/>
          <w:marRight w:val="0"/>
          <w:marTop w:val="0"/>
          <w:marBottom w:val="0"/>
          <w:divBdr>
            <w:top w:val="none" w:sz="0" w:space="0" w:color="auto"/>
            <w:left w:val="none" w:sz="0" w:space="0" w:color="auto"/>
            <w:bottom w:val="none" w:sz="0" w:space="0" w:color="auto"/>
            <w:right w:val="none" w:sz="0" w:space="0" w:color="auto"/>
          </w:divBdr>
          <w:divsChild>
            <w:div w:id="1180313206">
              <w:marLeft w:val="0"/>
              <w:marRight w:val="0"/>
              <w:marTop w:val="0"/>
              <w:marBottom w:val="0"/>
              <w:divBdr>
                <w:top w:val="none" w:sz="0" w:space="0" w:color="auto"/>
                <w:left w:val="none" w:sz="0" w:space="0" w:color="auto"/>
                <w:bottom w:val="none" w:sz="0" w:space="0" w:color="auto"/>
                <w:right w:val="none" w:sz="0" w:space="0" w:color="auto"/>
              </w:divBdr>
            </w:div>
          </w:divsChild>
        </w:div>
        <w:div w:id="288513461">
          <w:marLeft w:val="0"/>
          <w:marRight w:val="0"/>
          <w:marTop w:val="0"/>
          <w:marBottom w:val="0"/>
          <w:divBdr>
            <w:top w:val="none" w:sz="0" w:space="0" w:color="auto"/>
            <w:left w:val="none" w:sz="0" w:space="0" w:color="auto"/>
            <w:bottom w:val="none" w:sz="0" w:space="0" w:color="auto"/>
            <w:right w:val="none" w:sz="0" w:space="0" w:color="auto"/>
          </w:divBdr>
          <w:divsChild>
            <w:div w:id="377164705">
              <w:marLeft w:val="0"/>
              <w:marRight w:val="0"/>
              <w:marTop w:val="0"/>
              <w:marBottom w:val="0"/>
              <w:divBdr>
                <w:top w:val="none" w:sz="0" w:space="0" w:color="auto"/>
                <w:left w:val="none" w:sz="0" w:space="0" w:color="auto"/>
                <w:bottom w:val="none" w:sz="0" w:space="0" w:color="auto"/>
                <w:right w:val="none" w:sz="0" w:space="0" w:color="auto"/>
              </w:divBdr>
            </w:div>
          </w:divsChild>
        </w:div>
        <w:div w:id="313686657">
          <w:marLeft w:val="0"/>
          <w:marRight w:val="0"/>
          <w:marTop w:val="0"/>
          <w:marBottom w:val="0"/>
          <w:divBdr>
            <w:top w:val="none" w:sz="0" w:space="0" w:color="auto"/>
            <w:left w:val="none" w:sz="0" w:space="0" w:color="auto"/>
            <w:bottom w:val="none" w:sz="0" w:space="0" w:color="auto"/>
            <w:right w:val="none" w:sz="0" w:space="0" w:color="auto"/>
          </w:divBdr>
          <w:divsChild>
            <w:div w:id="879585451">
              <w:marLeft w:val="0"/>
              <w:marRight w:val="0"/>
              <w:marTop w:val="0"/>
              <w:marBottom w:val="0"/>
              <w:divBdr>
                <w:top w:val="none" w:sz="0" w:space="0" w:color="auto"/>
                <w:left w:val="none" w:sz="0" w:space="0" w:color="auto"/>
                <w:bottom w:val="none" w:sz="0" w:space="0" w:color="auto"/>
                <w:right w:val="none" w:sz="0" w:space="0" w:color="auto"/>
              </w:divBdr>
            </w:div>
          </w:divsChild>
        </w:div>
        <w:div w:id="470447062">
          <w:marLeft w:val="0"/>
          <w:marRight w:val="0"/>
          <w:marTop w:val="0"/>
          <w:marBottom w:val="0"/>
          <w:divBdr>
            <w:top w:val="none" w:sz="0" w:space="0" w:color="auto"/>
            <w:left w:val="none" w:sz="0" w:space="0" w:color="auto"/>
            <w:bottom w:val="none" w:sz="0" w:space="0" w:color="auto"/>
            <w:right w:val="none" w:sz="0" w:space="0" w:color="auto"/>
          </w:divBdr>
          <w:divsChild>
            <w:div w:id="1585068841">
              <w:marLeft w:val="0"/>
              <w:marRight w:val="0"/>
              <w:marTop w:val="0"/>
              <w:marBottom w:val="0"/>
              <w:divBdr>
                <w:top w:val="none" w:sz="0" w:space="0" w:color="auto"/>
                <w:left w:val="none" w:sz="0" w:space="0" w:color="auto"/>
                <w:bottom w:val="none" w:sz="0" w:space="0" w:color="auto"/>
                <w:right w:val="none" w:sz="0" w:space="0" w:color="auto"/>
              </w:divBdr>
            </w:div>
          </w:divsChild>
        </w:div>
        <w:div w:id="490559157">
          <w:marLeft w:val="0"/>
          <w:marRight w:val="0"/>
          <w:marTop w:val="0"/>
          <w:marBottom w:val="0"/>
          <w:divBdr>
            <w:top w:val="none" w:sz="0" w:space="0" w:color="auto"/>
            <w:left w:val="none" w:sz="0" w:space="0" w:color="auto"/>
            <w:bottom w:val="none" w:sz="0" w:space="0" w:color="auto"/>
            <w:right w:val="none" w:sz="0" w:space="0" w:color="auto"/>
          </w:divBdr>
          <w:divsChild>
            <w:div w:id="1120802561">
              <w:marLeft w:val="0"/>
              <w:marRight w:val="0"/>
              <w:marTop w:val="0"/>
              <w:marBottom w:val="0"/>
              <w:divBdr>
                <w:top w:val="none" w:sz="0" w:space="0" w:color="auto"/>
                <w:left w:val="none" w:sz="0" w:space="0" w:color="auto"/>
                <w:bottom w:val="none" w:sz="0" w:space="0" w:color="auto"/>
                <w:right w:val="none" w:sz="0" w:space="0" w:color="auto"/>
              </w:divBdr>
            </w:div>
          </w:divsChild>
        </w:div>
        <w:div w:id="549076278">
          <w:marLeft w:val="0"/>
          <w:marRight w:val="0"/>
          <w:marTop w:val="0"/>
          <w:marBottom w:val="0"/>
          <w:divBdr>
            <w:top w:val="none" w:sz="0" w:space="0" w:color="auto"/>
            <w:left w:val="none" w:sz="0" w:space="0" w:color="auto"/>
            <w:bottom w:val="none" w:sz="0" w:space="0" w:color="auto"/>
            <w:right w:val="none" w:sz="0" w:space="0" w:color="auto"/>
          </w:divBdr>
          <w:divsChild>
            <w:div w:id="763842046">
              <w:marLeft w:val="0"/>
              <w:marRight w:val="0"/>
              <w:marTop w:val="0"/>
              <w:marBottom w:val="0"/>
              <w:divBdr>
                <w:top w:val="none" w:sz="0" w:space="0" w:color="auto"/>
                <w:left w:val="none" w:sz="0" w:space="0" w:color="auto"/>
                <w:bottom w:val="none" w:sz="0" w:space="0" w:color="auto"/>
                <w:right w:val="none" w:sz="0" w:space="0" w:color="auto"/>
              </w:divBdr>
            </w:div>
          </w:divsChild>
        </w:div>
        <w:div w:id="634140485">
          <w:marLeft w:val="0"/>
          <w:marRight w:val="0"/>
          <w:marTop w:val="0"/>
          <w:marBottom w:val="0"/>
          <w:divBdr>
            <w:top w:val="none" w:sz="0" w:space="0" w:color="auto"/>
            <w:left w:val="none" w:sz="0" w:space="0" w:color="auto"/>
            <w:bottom w:val="none" w:sz="0" w:space="0" w:color="auto"/>
            <w:right w:val="none" w:sz="0" w:space="0" w:color="auto"/>
          </w:divBdr>
          <w:divsChild>
            <w:div w:id="119493459">
              <w:marLeft w:val="0"/>
              <w:marRight w:val="0"/>
              <w:marTop w:val="0"/>
              <w:marBottom w:val="0"/>
              <w:divBdr>
                <w:top w:val="none" w:sz="0" w:space="0" w:color="auto"/>
                <w:left w:val="none" w:sz="0" w:space="0" w:color="auto"/>
                <w:bottom w:val="none" w:sz="0" w:space="0" w:color="auto"/>
                <w:right w:val="none" w:sz="0" w:space="0" w:color="auto"/>
              </w:divBdr>
            </w:div>
          </w:divsChild>
        </w:div>
        <w:div w:id="810907422">
          <w:marLeft w:val="0"/>
          <w:marRight w:val="0"/>
          <w:marTop w:val="0"/>
          <w:marBottom w:val="0"/>
          <w:divBdr>
            <w:top w:val="none" w:sz="0" w:space="0" w:color="auto"/>
            <w:left w:val="none" w:sz="0" w:space="0" w:color="auto"/>
            <w:bottom w:val="none" w:sz="0" w:space="0" w:color="auto"/>
            <w:right w:val="none" w:sz="0" w:space="0" w:color="auto"/>
          </w:divBdr>
          <w:divsChild>
            <w:div w:id="665479837">
              <w:marLeft w:val="0"/>
              <w:marRight w:val="0"/>
              <w:marTop w:val="0"/>
              <w:marBottom w:val="0"/>
              <w:divBdr>
                <w:top w:val="none" w:sz="0" w:space="0" w:color="auto"/>
                <w:left w:val="none" w:sz="0" w:space="0" w:color="auto"/>
                <w:bottom w:val="none" w:sz="0" w:space="0" w:color="auto"/>
                <w:right w:val="none" w:sz="0" w:space="0" w:color="auto"/>
              </w:divBdr>
            </w:div>
          </w:divsChild>
        </w:div>
        <w:div w:id="835917516">
          <w:marLeft w:val="0"/>
          <w:marRight w:val="0"/>
          <w:marTop w:val="0"/>
          <w:marBottom w:val="0"/>
          <w:divBdr>
            <w:top w:val="none" w:sz="0" w:space="0" w:color="auto"/>
            <w:left w:val="none" w:sz="0" w:space="0" w:color="auto"/>
            <w:bottom w:val="none" w:sz="0" w:space="0" w:color="auto"/>
            <w:right w:val="none" w:sz="0" w:space="0" w:color="auto"/>
          </w:divBdr>
          <w:divsChild>
            <w:div w:id="1986274518">
              <w:marLeft w:val="0"/>
              <w:marRight w:val="0"/>
              <w:marTop w:val="0"/>
              <w:marBottom w:val="0"/>
              <w:divBdr>
                <w:top w:val="none" w:sz="0" w:space="0" w:color="auto"/>
                <w:left w:val="none" w:sz="0" w:space="0" w:color="auto"/>
                <w:bottom w:val="none" w:sz="0" w:space="0" w:color="auto"/>
                <w:right w:val="none" w:sz="0" w:space="0" w:color="auto"/>
              </w:divBdr>
            </w:div>
          </w:divsChild>
        </w:div>
        <w:div w:id="858086229">
          <w:marLeft w:val="0"/>
          <w:marRight w:val="0"/>
          <w:marTop w:val="0"/>
          <w:marBottom w:val="0"/>
          <w:divBdr>
            <w:top w:val="none" w:sz="0" w:space="0" w:color="auto"/>
            <w:left w:val="none" w:sz="0" w:space="0" w:color="auto"/>
            <w:bottom w:val="none" w:sz="0" w:space="0" w:color="auto"/>
            <w:right w:val="none" w:sz="0" w:space="0" w:color="auto"/>
          </w:divBdr>
          <w:divsChild>
            <w:div w:id="636447546">
              <w:marLeft w:val="0"/>
              <w:marRight w:val="0"/>
              <w:marTop w:val="0"/>
              <w:marBottom w:val="0"/>
              <w:divBdr>
                <w:top w:val="none" w:sz="0" w:space="0" w:color="auto"/>
                <w:left w:val="none" w:sz="0" w:space="0" w:color="auto"/>
                <w:bottom w:val="none" w:sz="0" w:space="0" w:color="auto"/>
                <w:right w:val="none" w:sz="0" w:space="0" w:color="auto"/>
              </w:divBdr>
            </w:div>
          </w:divsChild>
        </w:div>
        <w:div w:id="931664716">
          <w:marLeft w:val="0"/>
          <w:marRight w:val="0"/>
          <w:marTop w:val="0"/>
          <w:marBottom w:val="0"/>
          <w:divBdr>
            <w:top w:val="none" w:sz="0" w:space="0" w:color="auto"/>
            <w:left w:val="none" w:sz="0" w:space="0" w:color="auto"/>
            <w:bottom w:val="none" w:sz="0" w:space="0" w:color="auto"/>
            <w:right w:val="none" w:sz="0" w:space="0" w:color="auto"/>
          </w:divBdr>
          <w:divsChild>
            <w:div w:id="1347514471">
              <w:marLeft w:val="0"/>
              <w:marRight w:val="0"/>
              <w:marTop w:val="0"/>
              <w:marBottom w:val="0"/>
              <w:divBdr>
                <w:top w:val="none" w:sz="0" w:space="0" w:color="auto"/>
                <w:left w:val="none" w:sz="0" w:space="0" w:color="auto"/>
                <w:bottom w:val="none" w:sz="0" w:space="0" w:color="auto"/>
                <w:right w:val="none" w:sz="0" w:space="0" w:color="auto"/>
              </w:divBdr>
            </w:div>
          </w:divsChild>
        </w:div>
        <w:div w:id="966396444">
          <w:marLeft w:val="0"/>
          <w:marRight w:val="0"/>
          <w:marTop w:val="0"/>
          <w:marBottom w:val="0"/>
          <w:divBdr>
            <w:top w:val="none" w:sz="0" w:space="0" w:color="auto"/>
            <w:left w:val="none" w:sz="0" w:space="0" w:color="auto"/>
            <w:bottom w:val="none" w:sz="0" w:space="0" w:color="auto"/>
            <w:right w:val="none" w:sz="0" w:space="0" w:color="auto"/>
          </w:divBdr>
          <w:divsChild>
            <w:div w:id="1015309337">
              <w:marLeft w:val="0"/>
              <w:marRight w:val="0"/>
              <w:marTop w:val="0"/>
              <w:marBottom w:val="0"/>
              <w:divBdr>
                <w:top w:val="none" w:sz="0" w:space="0" w:color="auto"/>
                <w:left w:val="none" w:sz="0" w:space="0" w:color="auto"/>
                <w:bottom w:val="none" w:sz="0" w:space="0" w:color="auto"/>
                <w:right w:val="none" w:sz="0" w:space="0" w:color="auto"/>
              </w:divBdr>
            </w:div>
          </w:divsChild>
        </w:div>
        <w:div w:id="1011837194">
          <w:marLeft w:val="0"/>
          <w:marRight w:val="0"/>
          <w:marTop w:val="0"/>
          <w:marBottom w:val="0"/>
          <w:divBdr>
            <w:top w:val="none" w:sz="0" w:space="0" w:color="auto"/>
            <w:left w:val="none" w:sz="0" w:space="0" w:color="auto"/>
            <w:bottom w:val="none" w:sz="0" w:space="0" w:color="auto"/>
            <w:right w:val="none" w:sz="0" w:space="0" w:color="auto"/>
          </w:divBdr>
          <w:divsChild>
            <w:div w:id="1582525536">
              <w:marLeft w:val="0"/>
              <w:marRight w:val="0"/>
              <w:marTop w:val="0"/>
              <w:marBottom w:val="0"/>
              <w:divBdr>
                <w:top w:val="none" w:sz="0" w:space="0" w:color="auto"/>
                <w:left w:val="none" w:sz="0" w:space="0" w:color="auto"/>
                <w:bottom w:val="none" w:sz="0" w:space="0" w:color="auto"/>
                <w:right w:val="none" w:sz="0" w:space="0" w:color="auto"/>
              </w:divBdr>
            </w:div>
          </w:divsChild>
        </w:div>
        <w:div w:id="1099645055">
          <w:marLeft w:val="0"/>
          <w:marRight w:val="0"/>
          <w:marTop w:val="0"/>
          <w:marBottom w:val="0"/>
          <w:divBdr>
            <w:top w:val="none" w:sz="0" w:space="0" w:color="auto"/>
            <w:left w:val="none" w:sz="0" w:space="0" w:color="auto"/>
            <w:bottom w:val="none" w:sz="0" w:space="0" w:color="auto"/>
            <w:right w:val="none" w:sz="0" w:space="0" w:color="auto"/>
          </w:divBdr>
          <w:divsChild>
            <w:div w:id="936212286">
              <w:marLeft w:val="0"/>
              <w:marRight w:val="0"/>
              <w:marTop w:val="0"/>
              <w:marBottom w:val="0"/>
              <w:divBdr>
                <w:top w:val="none" w:sz="0" w:space="0" w:color="auto"/>
                <w:left w:val="none" w:sz="0" w:space="0" w:color="auto"/>
                <w:bottom w:val="none" w:sz="0" w:space="0" w:color="auto"/>
                <w:right w:val="none" w:sz="0" w:space="0" w:color="auto"/>
              </w:divBdr>
            </w:div>
          </w:divsChild>
        </w:div>
        <w:div w:id="1109620804">
          <w:marLeft w:val="0"/>
          <w:marRight w:val="0"/>
          <w:marTop w:val="0"/>
          <w:marBottom w:val="0"/>
          <w:divBdr>
            <w:top w:val="none" w:sz="0" w:space="0" w:color="auto"/>
            <w:left w:val="none" w:sz="0" w:space="0" w:color="auto"/>
            <w:bottom w:val="none" w:sz="0" w:space="0" w:color="auto"/>
            <w:right w:val="none" w:sz="0" w:space="0" w:color="auto"/>
          </w:divBdr>
          <w:divsChild>
            <w:div w:id="1962766472">
              <w:marLeft w:val="0"/>
              <w:marRight w:val="0"/>
              <w:marTop w:val="0"/>
              <w:marBottom w:val="0"/>
              <w:divBdr>
                <w:top w:val="none" w:sz="0" w:space="0" w:color="auto"/>
                <w:left w:val="none" w:sz="0" w:space="0" w:color="auto"/>
                <w:bottom w:val="none" w:sz="0" w:space="0" w:color="auto"/>
                <w:right w:val="none" w:sz="0" w:space="0" w:color="auto"/>
              </w:divBdr>
            </w:div>
          </w:divsChild>
        </w:div>
        <w:div w:id="1117525229">
          <w:marLeft w:val="0"/>
          <w:marRight w:val="0"/>
          <w:marTop w:val="0"/>
          <w:marBottom w:val="0"/>
          <w:divBdr>
            <w:top w:val="none" w:sz="0" w:space="0" w:color="auto"/>
            <w:left w:val="none" w:sz="0" w:space="0" w:color="auto"/>
            <w:bottom w:val="none" w:sz="0" w:space="0" w:color="auto"/>
            <w:right w:val="none" w:sz="0" w:space="0" w:color="auto"/>
          </w:divBdr>
          <w:divsChild>
            <w:div w:id="1800300216">
              <w:marLeft w:val="0"/>
              <w:marRight w:val="0"/>
              <w:marTop w:val="0"/>
              <w:marBottom w:val="0"/>
              <w:divBdr>
                <w:top w:val="none" w:sz="0" w:space="0" w:color="auto"/>
                <w:left w:val="none" w:sz="0" w:space="0" w:color="auto"/>
                <w:bottom w:val="none" w:sz="0" w:space="0" w:color="auto"/>
                <w:right w:val="none" w:sz="0" w:space="0" w:color="auto"/>
              </w:divBdr>
            </w:div>
          </w:divsChild>
        </w:div>
        <w:div w:id="1152598612">
          <w:marLeft w:val="0"/>
          <w:marRight w:val="0"/>
          <w:marTop w:val="0"/>
          <w:marBottom w:val="0"/>
          <w:divBdr>
            <w:top w:val="none" w:sz="0" w:space="0" w:color="auto"/>
            <w:left w:val="none" w:sz="0" w:space="0" w:color="auto"/>
            <w:bottom w:val="none" w:sz="0" w:space="0" w:color="auto"/>
            <w:right w:val="none" w:sz="0" w:space="0" w:color="auto"/>
          </w:divBdr>
          <w:divsChild>
            <w:div w:id="1163398904">
              <w:marLeft w:val="0"/>
              <w:marRight w:val="0"/>
              <w:marTop w:val="0"/>
              <w:marBottom w:val="0"/>
              <w:divBdr>
                <w:top w:val="none" w:sz="0" w:space="0" w:color="auto"/>
                <w:left w:val="none" w:sz="0" w:space="0" w:color="auto"/>
                <w:bottom w:val="none" w:sz="0" w:space="0" w:color="auto"/>
                <w:right w:val="none" w:sz="0" w:space="0" w:color="auto"/>
              </w:divBdr>
            </w:div>
          </w:divsChild>
        </w:div>
        <w:div w:id="1359773144">
          <w:marLeft w:val="0"/>
          <w:marRight w:val="0"/>
          <w:marTop w:val="0"/>
          <w:marBottom w:val="0"/>
          <w:divBdr>
            <w:top w:val="none" w:sz="0" w:space="0" w:color="auto"/>
            <w:left w:val="none" w:sz="0" w:space="0" w:color="auto"/>
            <w:bottom w:val="none" w:sz="0" w:space="0" w:color="auto"/>
            <w:right w:val="none" w:sz="0" w:space="0" w:color="auto"/>
          </w:divBdr>
          <w:divsChild>
            <w:div w:id="1153369447">
              <w:marLeft w:val="0"/>
              <w:marRight w:val="0"/>
              <w:marTop w:val="0"/>
              <w:marBottom w:val="0"/>
              <w:divBdr>
                <w:top w:val="none" w:sz="0" w:space="0" w:color="auto"/>
                <w:left w:val="none" w:sz="0" w:space="0" w:color="auto"/>
                <w:bottom w:val="none" w:sz="0" w:space="0" w:color="auto"/>
                <w:right w:val="none" w:sz="0" w:space="0" w:color="auto"/>
              </w:divBdr>
            </w:div>
          </w:divsChild>
        </w:div>
        <w:div w:id="1420834514">
          <w:marLeft w:val="0"/>
          <w:marRight w:val="0"/>
          <w:marTop w:val="0"/>
          <w:marBottom w:val="0"/>
          <w:divBdr>
            <w:top w:val="none" w:sz="0" w:space="0" w:color="auto"/>
            <w:left w:val="none" w:sz="0" w:space="0" w:color="auto"/>
            <w:bottom w:val="none" w:sz="0" w:space="0" w:color="auto"/>
            <w:right w:val="none" w:sz="0" w:space="0" w:color="auto"/>
          </w:divBdr>
          <w:divsChild>
            <w:div w:id="47842767">
              <w:marLeft w:val="0"/>
              <w:marRight w:val="0"/>
              <w:marTop w:val="0"/>
              <w:marBottom w:val="0"/>
              <w:divBdr>
                <w:top w:val="none" w:sz="0" w:space="0" w:color="auto"/>
                <w:left w:val="none" w:sz="0" w:space="0" w:color="auto"/>
                <w:bottom w:val="none" w:sz="0" w:space="0" w:color="auto"/>
                <w:right w:val="none" w:sz="0" w:space="0" w:color="auto"/>
              </w:divBdr>
            </w:div>
          </w:divsChild>
        </w:div>
        <w:div w:id="1514952818">
          <w:marLeft w:val="0"/>
          <w:marRight w:val="0"/>
          <w:marTop w:val="0"/>
          <w:marBottom w:val="0"/>
          <w:divBdr>
            <w:top w:val="none" w:sz="0" w:space="0" w:color="auto"/>
            <w:left w:val="none" w:sz="0" w:space="0" w:color="auto"/>
            <w:bottom w:val="none" w:sz="0" w:space="0" w:color="auto"/>
            <w:right w:val="none" w:sz="0" w:space="0" w:color="auto"/>
          </w:divBdr>
          <w:divsChild>
            <w:div w:id="1875538707">
              <w:marLeft w:val="0"/>
              <w:marRight w:val="0"/>
              <w:marTop w:val="0"/>
              <w:marBottom w:val="0"/>
              <w:divBdr>
                <w:top w:val="none" w:sz="0" w:space="0" w:color="auto"/>
                <w:left w:val="none" w:sz="0" w:space="0" w:color="auto"/>
                <w:bottom w:val="none" w:sz="0" w:space="0" w:color="auto"/>
                <w:right w:val="none" w:sz="0" w:space="0" w:color="auto"/>
              </w:divBdr>
            </w:div>
          </w:divsChild>
        </w:div>
        <w:div w:id="1533222378">
          <w:marLeft w:val="0"/>
          <w:marRight w:val="0"/>
          <w:marTop w:val="0"/>
          <w:marBottom w:val="0"/>
          <w:divBdr>
            <w:top w:val="none" w:sz="0" w:space="0" w:color="auto"/>
            <w:left w:val="none" w:sz="0" w:space="0" w:color="auto"/>
            <w:bottom w:val="none" w:sz="0" w:space="0" w:color="auto"/>
            <w:right w:val="none" w:sz="0" w:space="0" w:color="auto"/>
          </w:divBdr>
          <w:divsChild>
            <w:div w:id="500700461">
              <w:marLeft w:val="0"/>
              <w:marRight w:val="0"/>
              <w:marTop w:val="0"/>
              <w:marBottom w:val="0"/>
              <w:divBdr>
                <w:top w:val="none" w:sz="0" w:space="0" w:color="auto"/>
                <w:left w:val="none" w:sz="0" w:space="0" w:color="auto"/>
                <w:bottom w:val="none" w:sz="0" w:space="0" w:color="auto"/>
                <w:right w:val="none" w:sz="0" w:space="0" w:color="auto"/>
              </w:divBdr>
            </w:div>
          </w:divsChild>
        </w:div>
        <w:div w:id="1565869936">
          <w:marLeft w:val="0"/>
          <w:marRight w:val="0"/>
          <w:marTop w:val="0"/>
          <w:marBottom w:val="0"/>
          <w:divBdr>
            <w:top w:val="none" w:sz="0" w:space="0" w:color="auto"/>
            <w:left w:val="none" w:sz="0" w:space="0" w:color="auto"/>
            <w:bottom w:val="none" w:sz="0" w:space="0" w:color="auto"/>
            <w:right w:val="none" w:sz="0" w:space="0" w:color="auto"/>
          </w:divBdr>
          <w:divsChild>
            <w:div w:id="1538468976">
              <w:marLeft w:val="0"/>
              <w:marRight w:val="0"/>
              <w:marTop w:val="0"/>
              <w:marBottom w:val="0"/>
              <w:divBdr>
                <w:top w:val="none" w:sz="0" w:space="0" w:color="auto"/>
                <w:left w:val="none" w:sz="0" w:space="0" w:color="auto"/>
                <w:bottom w:val="none" w:sz="0" w:space="0" w:color="auto"/>
                <w:right w:val="none" w:sz="0" w:space="0" w:color="auto"/>
              </w:divBdr>
            </w:div>
          </w:divsChild>
        </w:div>
        <w:div w:id="1666934538">
          <w:marLeft w:val="0"/>
          <w:marRight w:val="0"/>
          <w:marTop w:val="0"/>
          <w:marBottom w:val="0"/>
          <w:divBdr>
            <w:top w:val="none" w:sz="0" w:space="0" w:color="auto"/>
            <w:left w:val="none" w:sz="0" w:space="0" w:color="auto"/>
            <w:bottom w:val="none" w:sz="0" w:space="0" w:color="auto"/>
            <w:right w:val="none" w:sz="0" w:space="0" w:color="auto"/>
          </w:divBdr>
          <w:divsChild>
            <w:div w:id="2068260979">
              <w:marLeft w:val="0"/>
              <w:marRight w:val="0"/>
              <w:marTop w:val="0"/>
              <w:marBottom w:val="0"/>
              <w:divBdr>
                <w:top w:val="none" w:sz="0" w:space="0" w:color="auto"/>
                <w:left w:val="none" w:sz="0" w:space="0" w:color="auto"/>
                <w:bottom w:val="none" w:sz="0" w:space="0" w:color="auto"/>
                <w:right w:val="none" w:sz="0" w:space="0" w:color="auto"/>
              </w:divBdr>
            </w:div>
          </w:divsChild>
        </w:div>
        <w:div w:id="1914121150">
          <w:marLeft w:val="0"/>
          <w:marRight w:val="0"/>
          <w:marTop w:val="0"/>
          <w:marBottom w:val="0"/>
          <w:divBdr>
            <w:top w:val="none" w:sz="0" w:space="0" w:color="auto"/>
            <w:left w:val="none" w:sz="0" w:space="0" w:color="auto"/>
            <w:bottom w:val="none" w:sz="0" w:space="0" w:color="auto"/>
            <w:right w:val="none" w:sz="0" w:space="0" w:color="auto"/>
          </w:divBdr>
          <w:divsChild>
            <w:div w:id="13034616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634126">
      <w:bodyDiv w:val="1"/>
      <w:marLeft w:val="0"/>
      <w:marRight w:val="0"/>
      <w:marTop w:val="0"/>
      <w:marBottom w:val="0"/>
      <w:divBdr>
        <w:top w:val="none" w:sz="0" w:space="0" w:color="auto"/>
        <w:left w:val="none" w:sz="0" w:space="0" w:color="auto"/>
        <w:bottom w:val="none" w:sz="0" w:space="0" w:color="auto"/>
        <w:right w:val="none" w:sz="0" w:space="0" w:color="auto"/>
      </w:divBdr>
      <w:divsChild>
        <w:div w:id="8340662">
          <w:marLeft w:val="0"/>
          <w:marRight w:val="0"/>
          <w:marTop w:val="0"/>
          <w:marBottom w:val="0"/>
          <w:divBdr>
            <w:top w:val="none" w:sz="0" w:space="0" w:color="auto"/>
            <w:left w:val="none" w:sz="0" w:space="0" w:color="auto"/>
            <w:bottom w:val="none" w:sz="0" w:space="0" w:color="auto"/>
            <w:right w:val="none" w:sz="0" w:space="0" w:color="auto"/>
          </w:divBdr>
          <w:divsChild>
            <w:div w:id="934627533">
              <w:marLeft w:val="0"/>
              <w:marRight w:val="0"/>
              <w:marTop w:val="0"/>
              <w:marBottom w:val="0"/>
              <w:divBdr>
                <w:top w:val="none" w:sz="0" w:space="0" w:color="auto"/>
                <w:left w:val="none" w:sz="0" w:space="0" w:color="auto"/>
                <w:bottom w:val="none" w:sz="0" w:space="0" w:color="auto"/>
                <w:right w:val="none" w:sz="0" w:space="0" w:color="auto"/>
              </w:divBdr>
            </w:div>
          </w:divsChild>
        </w:div>
        <w:div w:id="89281261">
          <w:marLeft w:val="0"/>
          <w:marRight w:val="0"/>
          <w:marTop w:val="0"/>
          <w:marBottom w:val="0"/>
          <w:divBdr>
            <w:top w:val="none" w:sz="0" w:space="0" w:color="auto"/>
            <w:left w:val="none" w:sz="0" w:space="0" w:color="auto"/>
            <w:bottom w:val="none" w:sz="0" w:space="0" w:color="auto"/>
            <w:right w:val="none" w:sz="0" w:space="0" w:color="auto"/>
          </w:divBdr>
          <w:divsChild>
            <w:div w:id="1924992725">
              <w:marLeft w:val="0"/>
              <w:marRight w:val="0"/>
              <w:marTop w:val="0"/>
              <w:marBottom w:val="0"/>
              <w:divBdr>
                <w:top w:val="none" w:sz="0" w:space="0" w:color="auto"/>
                <w:left w:val="none" w:sz="0" w:space="0" w:color="auto"/>
                <w:bottom w:val="none" w:sz="0" w:space="0" w:color="auto"/>
                <w:right w:val="none" w:sz="0" w:space="0" w:color="auto"/>
              </w:divBdr>
            </w:div>
          </w:divsChild>
        </w:div>
        <w:div w:id="164324024">
          <w:marLeft w:val="0"/>
          <w:marRight w:val="0"/>
          <w:marTop w:val="0"/>
          <w:marBottom w:val="0"/>
          <w:divBdr>
            <w:top w:val="none" w:sz="0" w:space="0" w:color="auto"/>
            <w:left w:val="none" w:sz="0" w:space="0" w:color="auto"/>
            <w:bottom w:val="none" w:sz="0" w:space="0" w:color="auto"/>
            <w:right w:val="none" w:sz="0" w:space="0" w:color="auto"/>
          </w:divBdr>
          <w:divsChild>
            <w:div w:id="691806010">
              <w:marLeft w:val="0"/>
              <w:marRight w:val="0"/>
              <w:marTop w:val="0"/>
              <w:marBottom w:val="0"/>
              <w:divBdr>
                <w:top w:val="none" w:sz="0" w:space="0" w:color="auto"/>
                <w:left w:val="none" w:sz="0" w:space="0" w:color="auto"/>
                <w:bottom w:val="none" w:sz="0" w:space="0" w:color="auto"/>
                <w:right w:val="none" w:sz="0" w:space="0" w:color="auto"/>
              </w:divBdr>
            </w:div>
          </w:divsChild>
        </w:div>
        <w:div w:id="224344136">
          <w:marLeft w:val="0"/>
          <w:marRight w:val="0"/>
          <w:marTop w:val="0"/>
          <w:marBottom w:val="0"/>
          <w:divBdr>
            <w:top w:val="none" w:sz="0" w:space="0" w:color="auto"/>
            <w:left w:val="none" w:sz="0" w:space="0" w:color="auto"/>
            <w:bottom w:val="none" w:sz="0" w:space="0" w:color="auto"/>
            <w:right w:val="none" w:sz="0" w:space="0" w:color="auto"/>
          </w:divBdr>
          <w:divsChild>
            <w:div w:id="1556350453">
              <w:marLeft w:val="0"/>
              <w:marRight w:val="0"/>
              <w:marTop w:val="0"/>
              <w:marBottom w:val="0"/>
              <w:divBdr>
                <w:top w:val="none" w:sz="0" w:space="0" w:color="auto"/>
                <w:left w:val="none" w:sz="0" w:space="0" w:color="auto"/>
                <w:bottom w:val="none" w:sz="0" w:space="0" w:color="auto"/>
                <w:right w:val="none" w:sz="0" w:space="0" w:color="auto"/>
              </w:divBdr>
            </w:div>
          </w:divsChild>
        </w:div>
        <w:div w:id="251360757">
          <w:marLeft w:val="0"/>
          <w:marRight w:val="0"/>
          <w:marTop w:val="0"/>
          <w:marBottom w:val="0"/>
          <w:divBdr>
            <w:top w:val="none" w:sz="0" w:space="0" w:color="auto"/>
            <w:left w:val="none" w:sz="0" w:space="0" w:color="auto"/>
            <w:bottom w:val="none" w:sz="0" w:space="0" w:color="auto"/>
            <w:right w:val="none" w:sz="0" w:space="0" w:color="auto"/>
          </w:divBdr>
          <w:divsChild>
            <w:div w:id="288509137">
              <w:marLeft w:val="0"/>
              <w:marRight w:val="0"/>
              <w:marTop w:val="0"/>
              <w:marBottom w:val="0"/>
              <w:divBdr>
                <w:top w:val="none" w:sz="0" w:space="0" w:color="auto"/>
                <w:left w:val="none" w:sz="0" w:space="0" w:color="auto"/>
                <w:bottom w:val="none" w:sz="0" w:space="0" w:color="auto"/>
                <w:right w:val="none" w:sz="0" w:space="0" w:color="auto"/>
              </w:divBdr>
            </w:div>
          </w:divsChild>
        </w:div>
        <w:div w:id="356085965">
          <w:marLeft w:val="0"/>
          <w:marRight w:val="0"/>
          <w:marTop w:val="0"/>
          <w:marBottom w:val="0"/>
          <w:divBdr>
            <w:top w:val="none" w:sz="0" w:space="0" w:color="auto"/>
            <w:left w:val="none" w:sz="0" w:space="0" w:color="auto"/>
            <w:bottom w:val="none" w:sz="0" w:space="0" w:color="auto"/>
            <w:right w:val="none" w:sz="0" w:space="0" w:color="auto"/>
          </w:divBdr>
          <w:divsChild>
            <w:div w:id="1821339526">
              <w:marLeft w:val="0"/>
              <w:marRight w:val="0"/>
              <w:marTop w:val="0"/>
              <w:marBottom w:val="0"/>
              <w:divBdr>
                <w:top w:val="none" w:sz="0" w:space="0" w:color="auto"/>
                <w:left w:val="none" w:sz="0" w:space="0" w:color="auto"/>
                <w:bottom w:val="none" w:sz="0" w:space="0" w:color="auto"/>
                <w:right w:val="none" w:sz="0" w:space="0" w:color="auto"/>
              </w:divBdr>
            </w:div>
          </w:divsChild>
        </w:div>
        <w:div w:id="590816763">
          <w:marLeft w:val="0"/>
          <w:marRight w:val="0"/>
          <w:marTop w:val="0"/>
          <w:marBottom w:val="0"/>
          <w:divBdr>
            <w:top w:val="none" w:sz="0" w:space="0" w:color="auto"/>
            <w:left w:val="none" w:sz="0" w:space="0" w:color="auto"/>
            <w:bottom w:val="none" w:sz="0" w:space="0" w:color="auto"/>
            <w:right w:val="none" w:sz="0" w:space="0" w:color="auto"/>
          </w:divBdr>
          <w:divsChild>
            <w:div w:id="1272275942">
              <w:marLeft w:val="0"/>
              <w:marRight w:val="0"/>
              <w:marTop w:val="0"/>
              <w:marBottom w:val="0"/>
              <w:divBdr>
                <w:top w:val="none" w:sz="0" w:space="0" w:color="auto"/>
                <w:left w:val="none" w:sz="0" w:space="0" w:color="auto"/>
                <w:bottom w:val="none" w:sz="0" w:space="0" w:color="auto"/>
                <w:right w:val="none" w:sz="0" w:space="0" w:color="auto"/>
              </w:divBdr>
            </w:div>
          </w:divsChild>
        </w:div>
        <w:div w:id="596444110">
          <w:marLeft w:val="0"/>
          <w:marRight w:val="0"/>
          <w:marTop w:val="0"/>
          <w:marBottom w:val="0"/>
          <w:divBdr>
            <w:top w:val="none" w:sz="0" w:space="0" w:color="auto"/>
            <w:left w:val="none" w:sz="0" w:space="0" w:color="auto"/>
            <w:bottom w:val="none" w:sz="0" w:space="0" w:color="auto"/>
            <w:right w:val="none" w:sz="0" w:space="0" w:color="auto"/>
          </w:divBdr>
          <w:divsChild>
            <w:div w:id="175966620">
              <w:marLeft w:val="0"/>
              <w:marRight w:val="0"/>
              <w:marTop w:val="0"/>
              <w:marBottom w:val="0"/>
              <w:divBdr>
                <w:top w:val="none" w:sz="0" w:space="0" w:color="auto"/>
                <w:left w:val="none" w:sz="0" w:space="0" w:color="auto"/>
                <w:bottom w:val="none" w:sz="0" w:space="0" w:color="auto"/>
                <w:right w:val="none" w:sz="0" w:space="0" w:color="auto"/>
              </w:divBdr>
            </w:div>
          </w:divsChild>
        </w:div>
        <w:div w:id="621963940">
          <w:marLeft w:val="0"/>
          <w:marRight w:val="0"/>
          <w:marTop w:val="0"/>
          <w:marBottom w:val="0"/>
          <w:divBdr>
            <w:top w:val="none" w:sz="0" w:space="0" w:color="auto"/>
            <w:left w:val="none" w:sz="0" w:space="0" w:color="auto"/>
            <w:bottom w:val="none" w:sz="0" w:space="0" w:color="auto"/>
            <w:right w:val="none" w:sz="0" w:space="0" w:color="auto"/>
          </w:divBdr>
          <w:divsChild>
            <w:div w:id="147283518">
              <w:marLeft w:val="0"/>
              <w:marRight w:val="0"/>
              <w:marTop w:val="0"/>
              <w:marBottom w:val="0"/>
              <w:divBdr>
                <w:top w:val="none" w:sz="0" w:space="0" w:color="auto"/>
                <w:left w:val="none" w:sz="0" w:space="0" w:color="auto"/>
                <w:bottom w:val="none" w:sz="0" w:space="0" w:color="auto"/>
                <w:right w:val="none" w:sz="0" w:space="0" w:color="auto"/>
              </w:divBdr>
            </w:div>
          </w:divsChild>
        </w:div>
        <w:div w:id="672076382">
          <w:marLeft w:val="0"/>
          <w:marRight w:val="0"/>
          <w:marTop w:val="0"/>
          <w:marBottom w:val="0"/>
          <w:divBdr>
            <w:top w:val="none" w:sz="0" w:space="0" w:color="auto"/>
            <w:left w:val="none" w:sz="0" w:space="0" w:color="auto"/>
            <w:bottom w:val="none" w:sz="0" w:space="0" w:color="auto"/>
            <w:right w:val="none" w:sz="0" w:space="0" w:color="auto"/>
          </w:divBdr>
          <w:divsChild>
            <w:div w:id="899248444">
              <w:marLeft w:val="0"/>
              <w:marRight w:val="0"/>
              <w:marTop w:val="0"/>
              <w:marBottom w:val="0"/>
              <w:divBdr>
                <w:top w:val="none" w:sz="0" w:space="0" w:color="auto"/>
                <w:left w:val="none" w:sz="0" w:space="0" w:color="auto"/>
                <w:bottom w:val="none" w:sz="0" w:space="0" w:color="auto"/>
                <w:right w:val="none" w:sz="0" w:space="0" w:color="auto"/>
              </w:divBdr>
            </w:div>
          </w:divsChild>
        </w:div>
        <w:div w:id="686642949">
          <w:marLeft w:val="0"/>
          <w:marRight w:val="0"/>
          <w:marTop w:val="0"/>
          <w:marBottom w:val="0"/>
          <w:divBdr>
            <w:top w:val="none" w:sz="0" w:space="0" w:color="auto"/>
            <w:left w:val="none" w:sz="0" w:space="0" w:color="auto"/>
            <w:bottom w:val="none" w:sz="0" w:space="0" w:color="auto"/>
            <w:right w:val="none" w:sz="0" w:space="0" w:color="auto"/>
          </w:divBdr>
          <w:divsChild>
            <w:div w:id="1027751958">
              <w:marLeft w:val="0"/>
              <w:marRight w:val="0"/>
              <w:marTop w:val="0"/>
              <w:marBottom w:val="0"/>
              <w:divBdr>
                <w:top w:val="none" w:sz="0" w:space="0" w:color="auto"/>
                <w:left w:val="none" w:sz="0" w:space="0" w:color="auto"/>
                <w:bottom w:val="none" w:sz="0" w:space="0" w:color="auto"/>
                <w:right w:val="none" w:sz="0" w:space="0" w:color="auto"/>
              </w:divBdr>
            </w:div>
          </w:divsChild>
        </w:div>
        <w:div w:id="731083234">
          <w:marLeft w:val="0"/>
          <w:marRight w:val="0"/>
          <w:marTop w:val="0"/>
          <w:marBottom w:val="0"/>
          <w:divBdr>
            <w:top w:val="none" w:sz="0" w:space="0" w:color="auto"/>
            <w:left w:val="none" w:sz="0" w:space="0" w:color="auto"/>
            <w:bottom w:val="none" w:sz="0" w:space="0" w:color="auto"/>
            <w:right w:val="none" w:sz="0" w:space="0" w:color="auto"/>
          </w:divBdr>
          <w:divsChild>
            <w:div w:id="13119949">
              <w:marLeft w:val="0"/>
              <w:marRight w:val="0"/>
              <w:marTop w:val="0"/>
              <w:marBottom w:val="0"/>
              <w:divBdr>
                <w:top w:val="none" w:sz="0" w:space="0" w:color="auto"/>
                <w:left w:val="none" w:sz="0" w:space="0" w:color="auto"/>
                <w:bottom w:val="none" w:sz="0" w:space="0" w:color="auto"/>
                <w:right w:val="none" w:sz="0" w:space="0" w:color="auto"/>
              </w:divBdr>
            </w:div>
          </w:divsChild>
        </w:div>
        <w:div w:id="776412488">
          <w:marLeft w:val="0"/>
          <w:marRight w:val="0"/>
          <w:marTop w:val="0"/>
          <w:marBottom w:val="0"/>
          <w:divBdr>
            <w:top w:val="none" w:sz="0" w:space="0" w:color="auto"/>
            <w:left w:val="none" w:sz="0" w:space="0" w:color="auto"/>
            <w:bottom w:val="none" w:sz="0" w:space="0" w:color="auto"/>
            <w:right w:val="none" w:sz="0" w:space="0" w:color="auto"/>
          </w:divBdr>
          <w:divsChild>
            <w:div w:id="2013800175">
              <w:marLeft w:val="0"/>
              <w:marRight w:val="0"/>
              <w:marTop w:val="0"/>
              <w:marBottom w:val="0"/>
              <w:divBdr>
                <w:top w:val="none" w:sz="0" w:space="0" w:color="auto"/>
                <w:left w:val="none" w:sz="0" w:space="0" w:color="auto"/>
                <w:bottom w:val="none" w:sz="0" w:space="0" w:color="auto"/>
                <w:right w:val="none" w:sz="0" w:space="0" w:color="auto"/>
              </w:divBdr>
            </w:div>
          </w:divsChild>
        </w:div>
        <w:div w:id="906188148">
          <w:marLeft w:val="0"/>
          <w:marRight w:val="0"/>
          <w:marTop w:val="0"/>
          <w:marBottom w:val="0"/>
          <w:divBdr>
            <w:top w:val="none" w:sz="0" w:space="0" w:color="auto"/>
            <w:left w:val="none" w:sz="0" w:space="0" w:color="auto"/>
            <w:bottom w:val="none" w:sz="0" w:space="0" w:color="auto"/>
            <w:right w:val="none" w:sz="0" w:space="0" w:color="auto"/>
          </w:divBdr>
          <w:divsChild>
            <w:div w:id="2125348439">
              <w:marLeft w:val="0"/>
              <w:marRight w:val="0"/>
              <w:marTop w:val="0"/>
              <w:marBottom w:val="0"/>
              <w:divBdr>
                <w:top w:val="none" w:sz="0" w:space="0" w:color="auto"/>
                <w:left w:val="none" w:sz="0" w:space="0" w:color="auto"/>
                <w:bottom w:val="none" w:sz="0" w:space="0" w:color="auto"/>
                <w:right w:val="none" w:sz="0" w:space="0" w:color="auto"/>
              </w:divBdr>
            </w:div>
          </w:divsChild>
        </w:div>
        <w:div w:id="1158613477">
          <w:marLeft w:val="0"/>
          <w:marRight w:val="0"/>
          <w:marTop w:val="0"/>
          <w:marBottom w:val="0"/>
          <w:divBdr>
            <w:top w:val="none" w:sz="0" w:space="0" w:color="auto"/>
            <w:left w:val="none" w:sz="0" w:space="0" w:color="auto"/>
            <w:bottom w:val="none" w:sz="0" w:space="0" w:color="auto"/>
            <w:right w:val="none" w:sz="0" w:space="0" w:color="auto"/>
          </w:divBdr>
          <w:divsChild>
            <w:div w:id="1381513962">
              <w:marLeft w:val="0"/>
              <w:marRight w:val="0"/>
              <w:marTop w:val="0"/>
              <w:marBottom w:val="0"/>
              <w:divBdr>
                <w:top w:val="none" w:sz="0" w:space="0" w:color="auto"/>
                <w:left w:val="none" w:sz="0" w:space="0" w:color="auto"/>
                <w:bottom w:val="none" w:sz="0" w:space="0" w:color="auto"/>
                <w:right w:val="none" w:sz="0" w:space="0" w:color="auto"/>
              </w:divBdr>
            </w:div>
          </w:divsChild>
        </w:div>
        <w:div w:id="1159737502">
          <w:marLeft w:val="0"/>
          <w:marRight w:val="0"/>
          <w:marTop w:val="0"/>
          <w:marBottom w:val="0"/>
          <w:divBdr>
            <w:top w:val="none" w:sz="0" w:space="0" w:color="auto"/>
            <w:left w:val="none" w:sz="0" w:space="0" w:color="auto"/>
            <w:bottom w:val="none" w:sz="0" w:space="0" w:color="auto"/>
            <w:right w:val="none" w:sz="0" w:space="0" w:color="auto"/>
          </w:divBdr>
          <w:divsChild>
            <w:div w:id="1857303691">
              <w:marLeft w:val="0"/>
              <w:marRight w:val="0"/>
              <w:marTop w:val="0"/>
              <w:marBottom w:val="0"/>
              <w:divBdr>
                <w:top w:val="none" w:sz="0" w:space="0" w:color="auto"/>
                <w:left w:val="none" w:sz="0" w:space="0" w:color="auto"/>
                <w:bottom w:val="none" w:sz="0" w:space="0" w:color="auto"/>
                <w:right w:val="none" w:sz="0" w:space="0" w:color="auto"/>
              </w:divBdr>
            </w:div>
          </w:divsChild>
        </w:div>
        <w:div w:id="1206062124">
          <w:marLeft w:val="0"/>
          <w:marRight w:val="0"/>
          <w:marTop w:val="0"/>
          <w:marBottom w:val="0"/>
          <w:divBdr>
            <w:top w:val="none" w:sz="0" w:space="0" w:color="auto"/>
            <w:left w:val="none" w:sz="0" w:space="0" w:color="auto"/>
            <w:bottom w:val="none" w:sz="0" w:space="0" w:color="auto"/>
            <w:right w:val="none" w:sz="0" w:space="0" w:color="auto"/>
          </w:divBdr>
          <w:divsChild>
            <w:div w:id="672806334">
              <w:marLeft w:val="0"/>
              <w:marRight w:val="0"/>
              <w:marTop w:val="0"/>
              <w:marBottom w:val="0"/>
              <w:divBdr>
                <w:top w:val="none" w:sz="0" w:space="0" w:color="auto"/>
                <w:left w:val="none" w:sz="0" w:space="0" w:color="auto"/>
                <w:bottom w:val="none" w:sz="0" w:space="0" w:color="auto"/>
                <w:right w:val="none" w:sz="0" w:space="0" w:color="auto"/>
              </w:divBdr>
            </w:div>
          </w:divsChild>
        </w:div>
        <w:div w:id="1212840147">
          <w:marLeft w:val="0"/>
          <w:marRight w:val="0"/>
          <w:marTop w:val="0"/>
          <w:marBottom w:val="0"/>
          <w:divBdr>
            <w:top w:val="none" w:sz="0" w:space="0" w:color="auto"/>
            <w:left w:val="none" w:sz="0" w:space="0" w:color="auto"/>
            <w:bottom w:val="none" w:sz="0" w:space="0" w:color="auto"/>
            <w:right w:val="none" w:sz="0" w:space="0" w:color="auto"/>
          </w:divBdr>
          <w:divsChild>
            <w:div w:id="753937640">
              <w:marLeft w:val="0"/>
              <w:marRight w:val="0"/>
              <w:marTop w:val="0"/>
              <w:marBottom w:val="0"/>
              <w:divBdr>
                <w:top w:val="none" w:sz="0" w:space="0" w:color="auto"/>
                <w:left w:val="none" w:sz="0" w:space="0" w:color="auto"/>
                <w:bottom w:val="none" w:sz="0" w:space="0" w:color="auto"/>
                <w:right w:val="none" w:sz="0" w:space="0" w:color="auto"/>
              </w:divBdr>
            </w:div>
          </w:divsChild>
        </w:div>
        <w:div w:id="1299802281">
          <w:marLeft w:val="0"/>
          <w:marRight w:val="0"/>
          <w:marTop w:val="0"/>
          <w:marBottom w:val="0"/>
          <w:divBdr>
            <w:top w:val="none" w:sz="0" w:space="0" w:color="auto"/>
            <w:left w:val="none" w:sz="0" w:space="0" w:color="auto"/>
            <w:bottom w:val="none" w:sz="0" w:space="0" w:color="auto"/>
            <w:right w:val="none" w:sz="0" w:space="0" w:color="auto"/>
          </w:divBdr>
          <w:divsChild>
            <w:div w:id="1835418113">
              <w:marLeft w:val="0"/>
              <w:marRight w:val="0"/>
              <w:marTop w:val="0"/>
              <w:marBottom w:val="0"/>
              <w:divBdr>
                <w:top w:val="none" w:sz="0" w:space="0" w:color="auto"/>
                <w:left w:val="none" w:sz="0" w:space="0" w:color="auto"/>
                <w:bottom w:val="none" w:sz="0" w:space="0" w:color="auto"/>
                <w:right w:val="none" w:sz="0" w:space="0" w:color="auto"/>
              </w:divBdr>
            </w:div>
          </w:divsChild>
        </w:div>
        <w:div w:id="1400471351">
          <w:marLeft w:val="0"/>
          <w:marRight w:val="0"/>
          <w:marTop w:val="0"/>
          <w:marBottom w:val="0"/>
          <w:divBdr>
            <w:top w:val="none" w:sz="0" w:space="0" w:color="auto"/>
            <w:left w:val="none" w:sz="0" w:space="0" w:color="auto"/>
            <w:bottom w:val="none" w:sz="0" w:space="0" w:color="auto"/>
            <w:right w:val="none" w:sz="0" w:space="0" w:color="auto"/>
          </w:divBdr>
          <w:divsChild>
            <w:div w:id="259918904">
              <w:marLeft w:val="0"/>
              <w:marRight w:val="0"/>
              <w:marTop w:val="0"/>
              <w:marBottom w:val="0"/>
              <w:divBdr>
                <w:top w:val="none" w:sz="0" w:space="0" w:color="auto"/>
                <w:left w:val="none" w:sz="0" w:space="0" w:color="auto"/>
                <w:bottom w:val="none" w:sz="0" w:space="0" w:color="auto"/>
                <w:right w:val="none" w:sz="0" w:space="0" w:color="auto"/>
              </w:divBdr>
            </w:div>
          </w:divsChild>
        </w:div>
        <w:div w:id="1576041617">
          <w:marLeft w:val="0"/>
          <w:marRight w:val="0"/>
          <w:marTop w:val="0"/>
          <w:marBottom w:val="0"/>
          <w:divBdr>
            <w:top w:val="none" w:sz="0" w:space="0" w:color="auto"/>
            <w:left w:val="none" w:sz="0" w:space="0" w:color="auto"/>
            <w:bottom w:val="none" w:sz="0" w:space="0" w:color="auto"/>
            <w:right w:val="none" w:sz="0" w:space="0" w:color="auto"/>
          </w:divBdr>
          <w:divsChild>
            <w:div w:id="612399615">
              <w:marLeft w:val="0"/>
              <w:marRight w:val="0"/>
              <w:marTop w:val="0"/>
              <w:marBottom w:val="0"/>
              <w:divBdr>
                <w:top w:val="none" w:sz="0" w:space="0" w:color="auto"/>
                <w:left w:val="none" w:sz="0" w:space="0" w:color="auto"/>
                <w:bottom w:val="none" w:sz="0" w:space="0" w:color="auto"/>
                <w:right w:val="none" w:sz="0" w:space="0" w:color="auto"/>
              </w:divBdr>
            </w:div>
          </w:divsChild>
        </w:div>
        <w:div w:id="1791508691">
          <w:marLeft w:val="0"/>
          <w:marRight w:val="0"/>
          <w:marTop w:val="0"/>
          <w:marBottom w:val="0"/>
          <w:divBdr>
            <w:top w:val="none" w:sz="0" w:space="0" w:color="auto"/>
            <w:left w:val="none" w:sz="0" w:space="0" w:color="auto"/>
            <w:bottom w:val="none" w:sz="0" w:space="0" w:color="auto"/>
            <w:right w:val="none" w:sz="0" w:space="0" w:color="auto"/>
          </w:divBdr>
          <w:divsChild>
            <w:div w:id="57558958">
              <w:marLeft w:val="0"/>
              <w:marRight w:val="0"/>
              <w:marTop w:val="0"/>
              <w:marBottom w:val="0"/>
              <w:divBdr>
                <w:top w:val="none" w:sz="0" w:space="0" w:color="auto"/>
                <w:left w:val="none" w:sz="0" w:space="0" w:color="auto"/>
                <w:bottom w:val="none" w:sz="0" w:space="0" w:color="auto"/>
                <w:right w:val="none" w:sz="0" w:space="0" w:color="auto"/>
              </w:divBdr>
            </w:div>
          </w:divsChild>
        </w:div>
        <w:div w:id="1821966793">
          <w:marLeft w:val="0"/>
          <w:marRight w:val="0"/>
          <w:marTop w:val="0"/>
          <w:marBottom w:val="0"/>
          <w:divBdr>
            <w:top w:val="none" w:sz="0" w:space="0" w:color="auto"/>
            <w:left w:val="none" w:sz="0" w:space="0" w:color="auto"/>
            <w:bottom w:val="none" w:sz="0" w:space="0" w:color="auto"/>
            <w:right w:val="none" w:sz="0" w:space="0" w:color="auto"/>
          </w:divBdr>
          <w:divsChild>
            <w:div w:id="1424450506">
              <w:marLeft w:val="0"/>
              <w:marRight w:val="0"/>
              <w:marTop w:val="0"/>
              <w:marBottom w:val="0"/>
              <w:divBdr>
                <w:top w:val="none" w:sz="0" w:space="0" w:color="auto"/>
                <w:left w:val="none" w:sz="0" w:space="0" w:color="auto"/>
                <w:bottom w:val="none" w:sz="0" w:space="0" w:color="auto"/>
                <w:right w:val="none" w:sz="0" w:space="0" w:color="auto"/>
              </w:divBdr>
            </w:div>
          </w:divsChild>
        </w:div>
        <w:div w:id="1878470028">
          <w:marLeft w:val="0"/>
          <w:marRight w:val="0"/>
          <w:marTop w:val="0"/>
          <w:marBottom w:val="0"/>
          <w:divBdr>
            <w:top w:val="none" w:sz="0" w:space="0" w:color="auto"/>
            <w:left w:val="none" w:sz="0" w:space="0" w:color="auto"/>
            <w:bottom w:val="none" w:sz="0" w:space="0" w:color="auto"/>
            <w:right w:val="none" w:sz="0" w:space="0" w:color="auto"/>
          </w:divBdr>
          <w:divsChild>
            <w:div w:id="290063306">
              <w:marLeft w:val="0"/>
              <w:marRight w:val="0"/>
              <w:marTop w:val="0"/>
              <w:marBottom w:val="0"/>
              <w:divBdr>
                <w:top w:val="none" w:sz="0" w:space="0" w:color="auto"/>
                <w:left w:val="none" w:sz="0" w:space="0" w:color="auto"/>
                <w:bottom w:val="none" w:sz="0" w:space="0" w:color="auto"/>
                <w:right w:val="none" w:sz="0" w:space="0" w:color="auto"/>
              </w:divBdr>
            </w:div>
          </w:divsChild>
        </w:div>
        <w:div w:id="1923172405">
          <w:marLeft w:val="0"/>
          <w:marRight w:val="0"/>
          <w:marTop w:val="0"/>
          <w:marBottom w:val="0"/>
          <w:divBdr>
            <w:top w:val="none" w:sz="0" w:space="0" w:color="auto"/>
            <w:left w:val="none" w:sz="0" w:space="0" w:color="auto"/>
            <w:bottom w:val="none" w:sz="0" w:space="0" w:color="auto"/>
            <w:right w:val="none" w:sz="0" w:space="0" w:color="auto"/>
          </w:divBdr>
          <w:divsChild>
            <w:div w:id="1630551217">
              <w:marLeft w:val="0"/>
              <w:marRight w:val="0"/>
              <w:marTop w:val="0"/>
              <w:marBottom w:val="0"/>
              <w:divBdr>
                <w:top w:val="none" w:sz="0" w:space="0" w:color="auto"/>
                <w:left w:val="none" w:sz="0" w:space="0" w:color="auto"/>
                <w:bottom w:val="none" w:sz="0" w:space="0" w:color="auto"/>
                <w:right w:val="none" w:sz="0" w:space="0" w:color="auto"/>
              </w:divBdr>
            </w:div>
          </w:divsChild>
        </w:div>
        <w:div w:id="2136440357">
          <w:marLeft w:val="0"/>
          <w:marRight w:val="0"/>
          <w:marTop w:val="0"/>
          <w:marBottom w:val="0"/>
          <w:divBdr>
            <w:top w:val="none" w:sz="0" w:space="0" w:color="auto"/>
            <w:left w:val="none" w:sz="0" w:space="0" w:color="auto"/>
            <w:bottom w:val="none" w:sz="0" w:space="0" w:color="auto"/>
            <w:right w:val="none" w:sz="0" w:space="0" w:color="auto"/>
          </w:divBdr>
          <w:divsChild>
            <w:div w:id="7011698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thecorestandards.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0ECC7C0D-2DAC-46ED-A9A2-9D2F8882573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http://purl.org/dc/elements/1.1/"/>
    <ds:schemaRef ds:uri="http://schemas.microsoft.com/office/infopath/2007/PartnerControls"/>
    <ds:schemaRef ds:uri="http://www.w3.org/XML/1998/namespace"/>
    <ds:schemaRef ds:uri="b6a509bb-a435-4183-8518-69bc2ecdf922"/>
    <ds:schemaRef ds:uri="http://purl.org/dc/dcmitype/"/>
    <ds:schemaRef ds:uri="http://purl.org/dc/terms/"/>
    <ds:schemaRef ds:uri="http://schemas.openxmlformats.org/package/2006/metadata/core-properties"/>
    <ds:schemaRef ds:uri="2885f11a-13f0-4f38-a110-26f49048d038"/>
    <ds:schemaRef ds:uri="http://schemas.microsoft.com/office/2006/metadata/properties"/>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4</Pages>
  <Words>1077</Words>
  <Characters>5637</Characters>
  <Application>Microsoft Office Word</Application>
  <DocSecurity>0</DocSecurity>
  <Lines>156</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93</cp:revision>
  <cp:lastPrinted>2024-02-12T21:54:00Z</cp:lastPrinted>
  <dcterms:created xsi:type="dcterms:W3CDTF">2024-03-15T18:09:00Z</dcterms:created>
  <dcterms:modified xsi:type="dcterms:W3CDTF">2024-04-30T23:48:00Z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