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0D75A454" w:rsidR="00E34E8A" w:rsidRPr="006A63FC" w:rsidRDefault="00197BD2" w:rsidP="009E12F0">
      <w:pPr>
        <w:pStyle w:val="Title-p1"/>
        <w:rPr>
          <w14:ligatures w14:val="none"/>
        </w:rPr>
      </w:pPr>
      <w:r w:rsidRPr="006A63FC">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2DB420A" w:rsidR="00A0072A" w:rsidRPr="006A63FC" w:rsidRDefault="00715D8A" w:rsidP="00A0072A">
                            <w:pPr>
                              <w:jc w:val="right"/>
                              <w:rPr>
                                <w:b/>
                                <w:bCs/>
                                <w:sz w:val="28"/>
                                <w:szCs w:val="28"/>
                                <w14:ligatures w14:val="none"/>
                              </w:rPr>
                            </w:pPr>
                            <w:r w:rsidRPr="006A63FC">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2DB420A" w:rsidR="00A0072A" w:rsidRPr="006A63FC" w:rsidRDefault="00715D8A" w:rsidP="00A0072A">
                      <w:pPr>
                        <w:jc w:val="right"/>
                        <w:rPr>
                          <w:b/>
                          <w:bCs/>
                          <w:sz w:val="28"/>
                          <w:szCs w:val="28"/>
                          <w14:ligatures w14:val="none"/>
                        </w:rPr>
                      </w:pPr>
                      <w:r w:rsidRPr="006A63FC">
                        <w:rPr>
                          <w:b/>
                          <w:bCs/>
                          <w:sz w:val="28"/>
                          <w:szCs w:val="28"/>
                          <w14:ligatures w14:val="none"/>
                        </w:rPr>
                        <w:t>Planner</w:t>
                      </w:r>
                    </w:p>
                  </w:txbxContent>
                </v:textbox>
              </v:shape>
            </w:pict>
          </mc:Fallback>
        </mc:AlternateContent>
      </w:r>
      <w:r w:rsidR="00A0072A" w:rsidRPr="006A63FC">
        <w:rPr>
          <w14:ligatures w14:val="none"/>
        </w:rPr>
        <w:drawing>
          <wp:anchor distT="0" distB="0" distL="114300" distR="114300" simplePos="0" relativeHeight="25165824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81242" w:rsidRPr="006A63FC">
        <w:rPr>
          <w14:ligatures w14:val="none"/>
        </w:rPr>
        <w:t>Literacy Activity Center Planner</w:t>
      </w:r>
    </w:p>
    <w:p w14:paraId="2B9B43C6" w14:textId="6E39A36D" w:rsidR="009E235A" w:rsidRPr="006A63FC" w:rsidRDefault="00ED7FB3" w:rsidP="00E14C03">
      <w:pPr>
        <w:pStyle w:val="Title-p1"/>
        <w:rPr>
          <w14:ligatures w14:val="none"/>
        </w:rPr>
      </w:pPr>
      <w:r w:rsidRPr="006A63FC">
        <w:rPr>
          <w:b w:val="0"/>
          <w:bCs w:val="0"/>
          <w:sz w:val="32"/>
          <w:szCs w:val="32"/>
          <w14:ligatures w14:val="none"/>
        </w:rPr>
        <mc:AlternateContent>
          <mc:Choice Requires="wps">
            <w:drawing>
              <wp:anchor distT="45720" distB="45720" distL="114300" distR="114300" simplePos="0" relativeHeight="251658242" behindDoc="0" locked="0" layoutInCell="1" allowOverlap="1" wp14:anchorId="343F720D" wp14:editId="036EEFF9">
                <wp:simplePos x="0" y="0"/>
                <wp:positionH relativeFrom="margin">
                  <wp:posOffset>91440</wp:posOffset>
                </wp:positionH>
                <wp:positionV relativeFrom="paragraph">
                  <wp:posOffset>53975</wp:posOffset>
                </wp:positionV>
                <wp:extent cx="6186170" cy="15468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6170" cy="1546860"/>
                        </a:xfrm>
                        <a:prstGeom prst="rect">
                          <a:avLst/>
                        </a:prstGeom>
                        <a:noFill/>
                        <a:ln w="9525">
                          <a:noFill/>
                          <a:miter lim="800000"/>
                          <a:headEnd/>
                          <a:tailEnd/>
                        </a:ln>
                      </wps:spPr>
                      <wps:txbx>
                        <w:txbxContent>
                          <w:p w14:paraId="703E6C1A" w14:textId="2C10B919" w:rsidR="00881242" w:rsidRPr="006A63FC" w:rsidRDefault="00881242" w:rsidP="00881242">
                            <w:pPr>
                              <w:spacing w:after="120" w:line="240" w:lineRule="auto"/>
                              <w:rPr>
                                <w:rFonts w:ascii="Calibri" w:hAnsi="Calibri" w:cs="Calibri"/>
                                <w:sz w:val="24"/>
                                <w:szCs w:val="24"/>
                                <w14:ligatures w14:val="none"/>
                              </w:rPr>
                            </w:pPr>
                            <w:r w:rsidRPr="006A63FC">
                              <w:rPr>
                                <w:rFonts w:ascii="Calibri" w:hAnsi="Calibri" w:cs="Calibri"/>
                                <w:b/>
                                <w:bCs/>
                                <w:color w:val="66348C" w:themeColor="background2"/>
                                <w:sz w:val="24"/>
                                <w:szCs w:val="24"/>
                                <w14:ligatures w14:val="none"/>
                              </w:rPr>
                              <w:t xml:space="preserve">What to do: </w:t>
                            </w:r>
                            <w:r w:rsidRPr="006A63FC">
                              <w:rPr>
                                <w:rFonts w:ascii="Calibri" w:hAnsi="Calibri" w:cs="Calibri"/>
                                <w:sz w:val="24"/>
                                <w:szCs w:val="24"/>
                                <w14:ligatures w14:val="none"/>
                              </w:rPr>
                              <w:t xml:space="preserve">Set up rotating activity centers as a regular part of your program to support literacy all year long. Make the purpose, rules, and expectations clear to participants. </w:t>
                            </w:r>
                            <w:r w:rsidRPr="006A63FC">
                              <w:rPr>
                                <w:rFonts w:ascii="Calibri" w:hAnsi="Calibri" w:cs="Calibri"/>
                                <w:color w:val="000000"/>
                                <w:sz w:val="24"/>
                                <w:szCs w:val="24"/>
                                <w14:ligatures w14:val="none"/>
                              </w:rPr>
                              <w:t xml:space="preserve">Continue to </w:t>
                            </w:r>
                            <w:r w:rsidRPr="006A63FC">
                              <w:rPr>
                                <w:rFonts w:ascii="Calibri" w:hAnsi="Calibri" w:cs="Calibri"/>
                                <w:sz w:val="24"/>
                                <w:szCs w:val="24"/>
                                <w14:ligatures w14:val="none"/>
                              </w:rPr>
                              <w:t xml:space="preserve">build a </w:t>
                            </w:r>
                            <w:r w:rsidRPr="006A63FC">
                              <w:rPr>
                                <w:rFonts w:ascii="Calibri" w:hAnsi="Calibri" w:cs="Calibri"/>
                                <w:color w:val="000000"/>
                                <w:sz w:val="24"/>
                                <w:szCs w:val="24"/>
                                <w14:ligatures w14:val="none"/>
                              </w:rPr>
                              <w:t>collection</w:t>
                            </w:r>
                            <w:r w:rsidRPr="006A63FC">
                              <w:rPr>
                                <w:rFonts w:ascii="Calibri" w:hAnsi="Calibri" w:cs="Calibri"/>
                                <w:sz w:val="24"/>
                                <w:szCs w:val="24"/>
                                <w14:ligatures w14:val="none"/>
                              </w:rPr>
                              <w:t xml:space="preserve"> of </w:t>
                            </w:r>
                            <w:r w:rsidRPr="006A63FC">
                              <w:rPr>
                                <w:rFonts w:ascii="Calibri" w:hAnsi="Calibri" w:cs="Calibri"/>
                                <w:color w:val="000000"/>
                                <w:sz w:val="24"/>
                                <w:szCs w:val="24"/>
                                <w14:ligatures w14:val="none"/>
                              </w:rPr>
                              <w:t xml:space="preserve">activity </w:t>
                            </w:r>
                            <w:r w:rsidRPr="006A63FC">
                              <w:rPr>
                                <w:rFonts w:ascii="Calibri" w:hAnsi="Calibri" w:cs="Calibri"/>
                                <w:sz w:val="24"/>
                                <w:szCs w:val="24"/>
                                <w14:ligatures w14:val="none"/>
                              </w:rPr>
                              <w:t xml:space="preserve">centers </w:t>
                            </w:r>
                            <w:r w:rsidR="00144B90" w:rsidRPr="006A63FC">
                              <w:rPr>
                                <w:rFonts w:ascii="Calibri" w:hAnsi="Calibri" w:cs="Calibri"/>
                                <w:sz w:val="24"/>
                                <w:szCs w:val="24"/>
                                <w14:ligatures w14:val="none"/>
                              </w:rPr>
                              <w:t xml:space="preserve">that </w:t>
                            </w:r>
                            <w:r w:rsidRPr="006A63FC">
                              <w:rPr>
                                <w:rFonts w:ascii="Calibri" w:hAnsi="Calibri" w:cs="Calibri"/>
                                <w:sz w:val="24"/>
                                <w:szCs w:val="24"/>
                                <w14:ligatures w14:val="none"/>
                              </w:rPr>
                              <w:t>participants can choose from. Experiment with making s</w:t>
                            </w:r>
                            <w:r w:rsidRPr="006A63FC">
                              <w:rPr>
                                <w:rFonts w:ascii="Calibri" w:hAnsi="Calibri" w:cs="Calibri"/>
                                <w:color w:val="000000"/>
                                <w:sz w:val="24"/>
                                <w:szCs w:val="24"/>
                                <w14:ligatures w14:val="none"/>
                              </w:rPr>
                              <w:t xml:space="preserve">imultaneous </w:t>
                            </w:r>
                            <w:r w:rsidRPr="006A63FC">
                              <w:rPr>
                                <w:rFonts w:ascii="Calibri" w:hAnsi="Calibri" w:cs="Calibri"/>
                                <w:sz w:val="24"/>
                                <w:szCs w:val="24"/>
                                <w14:ligatures w14:val="none"/>
                              </w:rPr>
                              <w:t>activities available</w:t>
                            </w:r>
                            <w:r w:rsidRPr="006A63FC">
                              <w:rPr>
                                <w:rFonts w:ascii="Calibri" w:hAnsi="Calibri" w:cs="Calibri"/>
                                <w:color w:val="000000"/>
                                <w:sz w:val="24"/>
                                <w:szCs w:val="24"/>
                                <w14:ligatures w14:val="none"/>
                              </w:rPr>
                              <w:t xml:space="preserve"> for </w:t>
                            </w:r>
                            <w:r w:rsidRPr="006A63FC">
                              <w:rPr>
                                <w:rFonts w:ascii="Calibri" w:hAnsi="Calibri" w:cs="Calibri"/>
                                <w:sz w:val="24"/>
                                <w:szCs w:val="24"/>
                                <w14:ligatures w14:val="none"/>
                              </w:rPr>
                              <w:t xml:space="preserve">students </w:t>
                            </w:r>
                            <w:r w:rsidRPr="006A63FC">
                              <w:rPr>
                                <w:rFonts w:ascii="Calibri" w:hAnsi="Calibri" w:cs="Calibri"/>
                                <w:color w:val="000000"/>
                                <w:sz w:val="24"/>
                                <w:szCs w:val="24"/>
                                <w14:ligatures w14:val="none"/>
                              </w:rPr>
                              <w:t>to</w:t>
                            </w:r>
                            <w:r w:rsidRPr="006A63FC">
                              <w:rPr>
                                <w:rFonts w:ascii="Calibri" w:hAnsi="Calibri" w:cs="Calibri"/>
                                <w:sz w:val="24"/>
                                <w:szCs w:val="24"/>
                                <w14:ligatures w14:val="none"/>
                              </w:rPr>
                              <w:t xml:space="preserve"> move among freely. </w:t>
                            </w:r>
                          </w:p>
                          <w:p w14:paraId="25C605A0" w14:textId="508149CE" w:rsidR="00881242" w:rsidRPr="006A63FC" w:rsidRDefault="00881242" w:rsidP="00881242">
                            <w:pPr>
                              <w:spacing w:after="120" w:line="240" w:lineRule="auto"/>
                              <w:rPr>
                                <w:rFonts w:ascii="Calibri" w:hAnsi="Calibri" w:cs="Calibri"/>
                                <w:sz w:val="24"/>
                                <w:szCs w:val="24"/>
                                <w14:ligatures w14:val="none"/>
                              </w:rPr>
                            </w:pPr>
                            <w:r w:rsidRPr="006A63FC">
                              <w:rPr>
                                <w:rFonts w:ascii="Calibri" w:hAnsi="Calibri" w:cs="Calibri"/>
                                <w:b/>
                                <w:bCs/>
                                <w:color w:val="66348C" w:themeColor="background2"/>
                                <w:sz w:val="24"/>
                                <w:szCs w:val="24"/>
                                <w14:ligatures w14:val="none"/>
                              </w:rPr>
                              <w:t>Why it matters:</w:t>
                            </w:r>
                            <w:r w:rsidRPr="006A63FC">
                              <w:rPr>
                                <w:rFonts w:ascii="Calibri" w:hAnsi="Calibri" w:cs="Calibri"/>
                                <w:b/>
                                <w:bCs/>
                                <w:sz w:val="24"/>
                                <w:szCs w:val="24"/>
                                <w14:ligatures w14:val="none"/>
                              </w:rPr>
                              <w:t xml:space="preserve"> </w:t>
                            </w:r>
                            <w:r w:rsidRPr="006A63FC">
                              <w:rPr>
                                <w:rFonts w:ascii="Calibri" w:hAnsi="Calibri" w:cs="Calibri"/>
                                <w:sz w:val="24"/>
                                <w:szCs w:val="24"/>
                                <w14:ligatures w14:val="none"/>
                              </w:rPr>
                              <w:t>Well-planned activity centers engage children and youth</w:t>
                            </w:r>
                            <w:r w:rsidR="00C77C6A" w:rsidRPr="006A63FC">
                              <w:rPr>
                                <w:rFonts w:ascii="Calibri" w:hAnsi="Calibri" w:cs="Calibri"/>
                                <w:sz w:val="24"/>
                                <w:szCs w:val="24"/>
                                <w14:ligatures w14:val="none"/>
                              </w:rPr>
                              <w:t>s</w:t>
                            </w:r>
                            <w:r w:rsidRPr="006A63FC">
                              <w:rPr>
                                <w:rFonts w:ascii="Calibri" w:hAnsi="Calibri" w:cs="Calibri"/>
                                <w:sz w:val="24"/>
                                <w:szCs w:val="24"/>
                                <w14:ligatures w14:val="none"/>
                              </w:rPr>
                              <w:t xml:space="preserve"> in hands-on exploration, allow for both independent work and collaboration with other students, </w:t>
                            </w:r>
                            <w:r w:rsidRPr="006A63FC">
                              <w:rPr>
                                <w:rFonts w:ascii="Calibri" w:hAnsi="Calibri" w:cs="Calibri"/>
                                <w:color w:val="000000"/>
                                <w:sz w:val="24"/>
                                <w:szCs w:val="24"/>
                                <w14:ligatures w14:val="none"/>
                              </w:rPr>
                              <w:t>and provide</w:t>
                            </w:r>
                            <w:r w:rsidRPr="006A63FC">
                              <w:rPr>
                                <w:rFonts w:ascii="Calibri" w:hAnsi="Calibri" w:cs="Calibri"/>
                                <w:sz w:val="24"/>
                                <w:szCs w:val="24"/>
                                <w14:ligatures w14:val="none"/>
                              </w:rPr>
                              <w:t xml:space="preserve"> target</w:t>
                            </w:r>
                            <w:r w:rsidRPr="006A63FC">
                              <w:rPr>
                                <w:rFonts w:ascii="Calibri" w:hAnsi="Calibri" w:cs="Calibri"/>
                                <w:color w:val="000000"/>
                                <w:sz w:val="24"/>
                                <w:szCs w:val="24"/>
                                <w14:ligatures w14:val="none"/>
                              </w:rPr>
                              <w:t>ed</w:t>
                            </w:r>
                            <w:r w:rsidRPr="006A63FC">
                              <w:rPr>
                                <w:rFonts w:ascii="Calibri" w:hAnsi="Calibri" w:cs="Calibri"/>
                                <w:sz w:val="24"/>
                                <w:szCs w:val="24"/>
                                <w14:ligatures w14:val="none"/>
                              </w:rPr>
                              <w:t xml:space="preserve"> learning </w:t>
                            </w:r>
                            <w:r w:rsidR="00C65539" w:rsidRPr="006A63FC">
                              <w:rPr>
                                <w:rFonts w:ascii="Calibri" w:hAnsi="Calibri" w:cs="Calibri"/>
                                <w:sz w:val="24"/>
                                <w:szCs w:val="24"/>
                                <w14:ligatures w14:val="none"/>
                              </w:rPr>
                              <w:t xml:space="preserve">on </w:t>
                            </w:r>
                            <w:r w:rsidRPr="006A63FC">
                              <w:rPr>
                                <w:rFonts w:ascii="Calibri" w:hAnsi="Calibri" w:cs="Calibri"/>
                                <w:sz w:val="24"/>
                                <w:szCs w:val="24"/>
                                <w14:ligatures w14:val="none"/>
                              </w:rPr>
                              <w:t>specific objectives.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7.2pt;margin-top:4.25pt;width:487.1pt;height:121.8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ooN/AEAANcDAAAOAAAAZHJzL2Uyb0RvYy54bWysU1Fv0zAQfkfiP1h+p2mqtuuiptPYGEIa&#10;A2nwAxzHaSwcnzm7Tcqv5+xkXQVviDxYPl/u833ffd7eDJ1hR4Vegy15PptzpqyEWtt9yb9/e3i3&#10;4cwHYWthwKqSn5TnN7u3b7a9K9QCWjC1QkYg1he9K3kbgiuyzMtWdcLPwClLyQawE4FC3Gc1ip7Q&#10;O5Mt5vN11gPWDkEq7+n0fkzyXcJvGiXDl6bxKjBTcuotpBXTWsU1221FsUfhWi2nNsQ/dNEJbenS&#10;M9S9CIIdUP8F1WmJ4KEJMwldBk2jpUociE0+/4PNcyucSlxIHO/OMvn/Byufjs/uK7IwvIeBBphI&#10;ePcI8odnFu5aYffqFhH6VomaLs6jZFnvfDGVRql94SNI1X+GmoYsDgES0NBgF1UhnozQaQCns+hq&#10;CEzS4TrfrPMrSknK5avlerNOY8lE8VLu0IePCjoWNyVHmmqCF8dHH2I7onj5Jd5m4UEbkyZrLOtL&#10;fr1arFLBRabTgYxndFfyzTx+oxUiyw+2TsVBaDPu6QJjJ9qR6cg5DNXAdD1pElWooD6RDgijz+hd&#10;0KYF/MVZTx4ruf95EKg4M58saXmdL5fRlClYrq4WFOBlprrMCCsJquQyIGdjcBeSlUfSt6R6o5Me&#10;r71MTZN7kkyT06M9L+P01+t73P0GAAD//wMAUEsDBBQABgAIAAAAIQC6yOq33gAAAAgBAAAPAAAA&#10;ZHJzL2Rvd25yZXYueG1sTI9BS8NAFITvgv9heYIXaTcNbYwxmyJCQYoerP0BL9ltNjT7NmS3afz3&#10;Pk96HGaY+abczq4XkxlD50nBapmAMNR43VGr4Pi1W+QgQkTS2HsyCr5NgG11e1Niof2VPs10iK3g&#10;EgoFKrAxDoWUobHGYVj6wRB7Jz86jCzHVuoRr1zuepkmSSYddsQLFgfzak1zPlycggc7JB/vp7d6&#10;p7PGnvcBH920V+r+bn55BhHNHP/C8IvP6FAxU+0vpIPoWa/XnFSQb0Cw/ZTnGYhaQbpJVyCrUv4/&#10;UP0AAAD//wMAUEsBAi0AFAAGAAgAAAAhALaDOJL+AAAA4QEAABMAAAAAAAAAAAAAAAAAAAAAAFtD&#10;b250ZW50X1R5cGVzXS54bWxQSwECLQAUAAYACAAAACEAOP0h/9YAAACUAQAACwAAAAAAAAAAAAAA&#10;AAAvAQAAX3JlbHMvLnJlbHNQSwECLQAUAAYACAAAACEAM8qKDfwBAADXAwAADgAAAAAAAAAAAAAA&#10;AAAuAgAAZHJzL2Uyb0RvYy54bWxQSwECLQAUAAYACAAAACEAusjqt94AAAAIAQAADwAAAAAAAAAA&#10;AAAAAABWBAAAZHJzL2Rvd25yZXYueG1sUEsFBgAAAAAEAAQA8wAAAGEFAAAAAA==&#10;" filled="f" stroked="f">
                <v:textbox>
                  <w:txbxContent>
                    <w:p w14:paraId="703E6C1A" w14:textId="2C10B919" w:rsidR="00881242" w:rsidRPr="006A63FC" w:rsidRDefault="00881242" w:rsidP="00881242">
                      <w:pPr>
                        <w:spacing w:after="120" w:line="240" w:lineRule="auto"/>
                        <w:rPr>
                          <w:rFonts w:ascii="Calibri" w:hAnsi="Calibri" w:cs="Calibri"/>
                          <w:sz w:val="24"/>
                          <w:szCs w:val="24"/>
                          <w14:ligatures w14:val="none"/>
                        </w:rPr>
                      </w:pPr>
                      <w:r w:rsidRPr="006A63FC">
                        <w:rPr>
                          <w:rFonts w:ascii="Calibri" w:hAnsi="Calibri" w:cs="Calibri"/>
                          <w:b/>
                          <w:bCs/>
                          <w:color w:val="66348C" w:themeColor="background2"/>
                          <w:sz w:val="24"/>
                          <w:szCs w:val="24"/>
                          <w14:ligatures w14:val="none"/>
                        </w:rPr>
                        <w:t xml:space="preserve">What to do: </w:t>
                      </w:r>
                      <w:r w:rsidRPr="006A63FC">
                        <w:rPr>
                          <w:rFonts w:ascii="Calibri" w:hAnsi="Calibri" w:cs="Calibri"/>
                          <w:sz w:val="24"/>
                          <w:szCs w:val="24"/>
                          <w14:ligatures w14:val="none"/>
                        </w:rPr>
                        <w:t xml:space="preserve">Set up rotating activity centers as a regular part of your program to support literacy all year long. Make the purpose, rules, and expectations clear to participants. </w:t>
                      </w:r>
                      <w:r w:rsidRPr="006A63FC">
                        <w:rPr>
                          <w:rFonts w:ascii="Calibri" w:hAnsi="Calibri" w:cs="Calibri"/>
                          <w:color w:val="000000"/>
                          <w:sz w:val="24"/>
                          <w:szCs w:val="24"/>
                          <w14:ligatures w14:val="none"/>
                        </w:rPr>
                        <w:t xml:space="preserve">Continue to </w:t>
                      </w:r>
                      <w:r w:rsidRPr="006A63FC">
                        <w:rPr>
                          <w:rFonts w:ascii="Calibri" w:hAnsi="Calibri" w:cs="Calibri"/>
                          <w:sz w:val="24"/>
                          <w:szCs w:val="24"/>
                          <w14:ligatures w14:val="none"/>
                        </w:rPr>
                        <w:t xml:space="preserve">build a </w:t>
                      </w:r>
                      <w:r w:rsidRPr="006A63FC">
                        <w:rPr>
                          <w:rFonts w:ascii="Calibri" w:hAnsi="Calibri" w:cs="Calibri"/>
                          <w:color w:val="000000"/>
                          <w:sz w:val="24"/>
                          <w:szCs w:val="24"/>
                          <w14:ligatures w14:val="none"/>
                        </w:rPr>
                        <w:t>collection</w:t>
                      </w:r>
                      <w:r w:rsidRPr="006A63FC">
                        <w:rPr>
                          <w:rFonts w:ascii="Calibri" w:hAnsi="Calibri" w:cs="Calibri"/>
                          <w:sz w:val="24"/>
                          <w:szCs w:val="24"/>
                          <w14:ligatures w14:val="none"/>
                        </w:rPr>
                        <w:t xml:space="preserve"> of </w:t>
                      </w:r>
                      <w:r w:rsidRPr="006A63FC">
                        <w:rPr>
                          <w:rFonts w:ascii="Calibri" w:hAnsi="Calibri" w:cs="Calibri"/>
                          <w:color w:val="000000"/>
                          <w:sz w:val="24"/>
                          <w:szCs w:val="24"/>
                          <w14:ligatures w14:val="none"/>
                        </w:rPr>
                        <w:t xml:space="preserve">activity </w:t>
                      </w:r>
                      <w:r w:rsidRPr="006A63FC">
                        <w:rPr>
                          <w:rFonts w:ascii="Calibri" w:hAnsi="Calibri" w:cs="Calibri"/>
                          <w:sz w:val="24"/>
                          <w:szCs w:val="24"/>
                          <w14:ligatures w14:val="none"/>
                        </w:rPr>
                        <w:t xml:space="preserve">centers </w:t>
                      </w:r>
                      <w:r w:rsidR="00144B90" w:rsidRPr="006A63FC">
                        <w:rPr>
                          <w:rFonts w:ascii="Calibri" w:hAnsi="Calibri" w:cs="Calibri"/>
                          <w:sz w:val="24"/>
                          <w:szCs w:val="24"/>
                          <w14:ligatures w14:val="none"/>
                        </w:rPr>
                        <w:t xml:space="preserve">that </w:t>
                      </w:r>
                      <w:r w:rsidRPr="006A63FC">
                        <w:rPr>
                          <w:rFonts w:ascii="Calibri" w:hAnsi="Calibri" w:cs="Calibri"/>
                          <w:sz w:val="24"/>
                          <w:szCs w:val="24"/>
                          <w14:ligatures w14:val="none"/>
                        </w:rPr>
                        <w:t>participants can choose from. Experiment with making s</w:t>
                      </w:r>
                      <w:r w:rsidRPr="006A63FC">
                        <w:rPr>
                          <w:rFonts w:ascii="Calibri" w:hAnsi="Calibri" w:cs="Calibri"/>
                          <w:color w:val="000000"/>
                          <w:sz w:val="24"/>
                          <w:szCs w:val="24"/>
                          <w14:ligatures w14:val="none"/>
                        </w:rPr>
                        <w:t xml:space="preserve">imultaneous </w:t>
                      </w:r>
                      <w:r w:rsidRPr="006A63FC">
                        <w:rPr>
                          <w:rFonts w:ascii="Calibri" w:hAnsi="Calibri" w:cs="Calibri"/>
                          <w:sz w:val="24"/>
                          <w:szCs w:val="24"/>
                          <w14:ligatures w14:val="none"/>
                        </w:rPr>
                        <w:t>activities available</w:t>
                      </w:r>
                      <w:r w:rsidRPr="006A63FC">
                        <w:rPr>
                          <w:rFonts w:ascii="Calibri" w:hAnsi="Calibri" w:cs="Calibri"/>
                          <w:color w:val="000000"/>
                          <w:sz w:val="24"/>
                          <w:szCs w:val="24"/>
                          <w14:ligatures w14:val="none"/>
                        </w:rPr>
                        <w:t xml:space="preserve"> for </w:t>
                      </w:r>
                      <w:r w:rsidRPr="006A63FC">
                        <w:rPr>
                          <w:rFonts w:ascii="Calibri" w:hAnsi="Calibri" w:cs="Calibri"/>
                          <w:sz w:val="24"/>
                          <w:szCs w:val="24"/>
                          <w14:ligatures w14:val="none"/>
                        </w:rPr>
                        <w:t xml:space="preserve">students </w:t>
                      </w:r>
                      <w:r w:rsidRPr="006A63FC">
                        <w:rPr>
                          <w:rFonts w:ascii="Calibri" w:hAnsi="Calibri" w:cs="Calibri"/>
                          <w:color w:val="000000"/>
                          <w:sz w:val="24"/>
                          <w:szCs w:val="24"/>
                          <w14:ligatures w14:val="none"/>
                        </w:rPr>
                        <w:t>to</w:t>
                      </w:r>
                      <w:r w:rsidRPr="006A63FC">
                        <w:rPr>
                          <w:rFonts w:ascii="Calibri" w:hAnsi="Calibri" w:cs="Calibri"/>
                          <w:sz w:val="24"/>
                          <w:szCs w:val="24"/>
                          <w14:ligatures w14:val="none"/>
                        </w:rPr>
                        <w:t xml:space="preserve"> move among freely. </w:t>
                      </w:r>
                    </w:p>
                    <w:p w14:paraId="25C605A0" w14:textId="508149CE" w:rsidR="00881242" w:rsidRPr="006A63FC" w:rsidRDefault="00881242" w:rsidP="00881242">
                      <w:pPr>
                        <w:spacing w:after="120" w:line="240" w:lineRule="auto"/>
                        <w:rPr>
                          <w:rFonts w:ascii="Calibri" w:hAnsi="Calibri" w:cs="Calibri"/>
                          <w:sz w:val="24"/>
                          <w:szCs w:val="24"/>
                          <w14:ligatures w14:val="none"/>
                        </w:rPr>
                      </w:pPr>
                      <w:r w:rsidRPr="006A63FC">
                        <w:rPr>
                          <w:rFonts w:ascii="Calibri" w:hAnsi="Calibri" w:cs="Calibri"/>
                          <w:b/>
                          <w:bCs/>
                          <w:color w:val="66348C" w:themeColor="background2"/>
                          <w:sz w:val="24"/>
                          <w:szCs w:val="24"/>
                          <w14:ligatures w14:val="none"/>
                        </w:rPr>
                        <w:t>Why it matters:</w:t>
                      </w:r>
                      <w:r w:rsidRPr="006A63FC">
                        <w:rPr>
                          <w:rFonts w:ascii="Calibri" w:hAnsi="Calibri" w:cs="Calibri"/>
                          <w:b/>
                          <w:bCs/>
                          <w:sz w:val="24"/>
                          <w:szCs w:val="24"/>
                          <w14:ligatures w14:val="none"/>
                        </w:rPr>
                        <w:t xml:space="preserve"> </w:t>
                      </w:r>
                      <w:r w:rsidRPr="006A63FC">
                        <w:rPr>
                          <w:rFonts w:ascii="Calibri" w:hAnsi="Calibri" w:cs="Calibri"/>
                          <w:sz w:val="24"/>
                          <w:szCs w:val="24"/>
                          <w14:ligatures w14:val="none"/>
                        </w:rPr>
                        <w:t>Well-planned activity centers engage children and youth</w:t>
                      </w:r>
                      <w:r w:rsidR="00C77C6A" w:rsidRPr="006A63FC">
                        <w:rPr>
                          <w:rFonts w:ascii="Calibri" w:hAnsi="Calibri" w:cs="Calibri"/>
                          <w:sz w:val="24"/>
                          <w:szCs w:val="24"/>
                          <w14:ligatures w14:val="none"/>
                        </w:rPr>
                        <w:t>s</w:t>
                      </w:r>
                      <w:r w:rsidRPr="006A63FC">
                        <w:rPr>
                          <w:rFonts w:ascii="Calibri" w:hAnsi="Calibri" w:cs="Calibri"/>
                          <w:sz w:val="24"/>
                          <w:szCs w:val="24"/>
                          <w14:ligatures w14:val="none"/>
                        </w:rPr>
                        <w:t xml:space="preserve"> in hands-on exploration, allow for both independent work and collaboration with other students, </w:t>
                      </w:r>
                      <w:r w:rsidRPr="006A63FC">
                        <w:rPr>
                          <w:rFonts w:ascii="Calibri" w:hAnsi="Calibri" w:cs="Calibri"/>
                          <w:color w:val="000000"/>
                          <w:sz w:val="24"/>
                          <w:szCs w:val="24"/>
                          <w14:ligatures w14:val="none"/>
                        </w:rPr>
                        <w:t>and provide</w:t>
                      </w:r>
                      <w:r w:rsidRPr="006A63FC">
                        <w:rPr>
                          <w:rFonts w:ascii="Calibri" w:hAnsi="Calibri" w:cs="Calibri"/>
                          <w:sz w:val="24"/>
                          <w:szCs w:val="24"/>
                          <w14:ligatures w14:val="none"/>
                        </w:rPr>
                        <w:t xml:space="preserve"> target</w:t>
                      </w:r>
                      <w:r w:rsidRPr="006A63FC">
                        <w:rPr>
                          <w:rFonts w:ascii="Calibri" w:hAnsi="Calibri" w:cs="Calibri"/>
                          <w:color w:val="000000"/>
                          <w:sz w:val="24"/>
                          <w:szCs w:val="24"/>
                          <w14:ligatures w14:val="none"/>
                        </w:rPr>
                        <w:t>ed</w:t>
                      </w:r>
                      <w:r w:rsidRPr="006A63FC">
                        <w:rPr>
                          <w:rFonts w:ascii="Calibri" w:hAnsi="Calibri" w:cs="Calibri"/>
                          <w:sz w:val="24"/>
                          <w:szCs w:val="24"/>
                          <w14:ligatures w14:val="none"/>
                        </w:rPr>
                        <w:t xml:space="preserve"> learning </w:t>
                      </w:r>
                      <w:r w:rsidR="00C65539" w:rsidRPr="006A63FC">
                        <w:rPr>
                          <w:rFonts w:ascii="Calibri" w:hAnsi="Calibri" w:cs="Calibri"/>
                          <w:sz w:val="24"/>
                          <w:szCs w:val="24"/>
                          <w14:ligatures w14:val="none"/>
                        </w:rPr>
                        <w:t xml:space="preserve">on </w:t>
                      </w:r>
                      <w:r w:rsidRPr="006A63FC">
                        <w:rPr>
                          <w:rFonts w:ascii="Calibri" w:hAnsi="Calibri" w:cs="Calibri"/>
                          <w:sz w:val="24"/>
                          <w:szCs w:val="24"/>
                          <w14:ligatures w14:val="none"/>
                        </w:rPr>
                        <w:t>specific objectives.</w:t>
                      </w:r>
                    </w:p>
                  </w:txbxContent>
                </v:textbox>
                <w10:wrap anchorx="margin"/>
              </v:shape>
            </w:pict>
          </mc:Fallback>
        </mc:AlternateContent>
      </w:r>
      <w:r w:rsidR="00BA5C1B" w:rsidRPr="006A63FC">
        <w:rPr>
          <w14:ligatures w14:val="none"/>
        </w:rPr>
        <w:drawing>
          <wp:inline distT="0" distB="0" distL="0" distR="0" wp14:anchorId="5412A5A5" wp14:editId="2EBC8241">
            <wp:extent cx="6369553" cy="1615440"/>
            <wp:effectExtent l="0" t="0" r="0" b="381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17107" cy="1703586"/>
                    </a:xfrm>
                    <a:prstGeom prst="rect">
                      <a:avLst/>
                    </a:prstGeom>
                    <a:noFill/>
                    <a:ln>
                      <a:noFill/>
                    </a:ln>
                  </pic:spPr>
                </pic:pic>
              </a:graphicData>
            </a:graphic>
          </wp:inline>
        </w:drawing>
      </w:r>
    </w:p>
    <w:p w14:paraId="77A56E79" w14:textId="77777777" w:rsidR="00431100" w:rsidRPr="006A63FC" w:rsidRDefault="6ABBE1C0" w:rsidP="00881242">
      <w:pPr>
        <w:pStyle w:val="Heading1"/>
        <w:rPr>
          <w14:ligatures w14:val="none"/>
        </w:rPr>
      </w:pPr>
      <w:r w:rsidRPr="006A63FC">
        <w:rPr>
          <w14:ligatures w14:val="none"/>
        </w:rPr>
        <w:t>Overview</w:t>
      </w:r>
      <w:r w:rsidR="00431100" w:rsidRPr="006A63FC">
        <w:rPr>
          <w14:ligatures w14:val="none"/>
        </w:rPr>
        <w:t xml:space="preserve"> </w:t>
      </w:r>
    </w:p>
    <w:p w14:paraId="208C0A13" w14:textId="070C2519" w:rsidR="00431100" w:rsidRPr="006A63FC" w:rsidRDefault="00431100" w:rsidP="00431100">
      <w:pPr>
        <w:pStyle w:val="BodyText"/>
        <w:rPr>
          <w14:ligatures w14:val="none"/>
        </w:rPr>
      </w:pPr>
      <w:r w:rsidRPr="006A63FC">
        <w:rPr>
          <w14:ligatures w14:val="none"/>
        </w:rPr>
        <w:t xml:space="preserve">Centers may be available at set times, or during homework time for those who have no homework or who finish early, or as a break. Centers may be an area of the room or simply activities kept in shoeboxes and worked with on a </w:t>
      </w:r>
      <w:r w:rsidR="764B5E35" w:rsidRPr="006A63FC">
        <w:rPr>
          <w14:ligatures w14:val="none"/>
        </w:rPr>
        <w:t xml:space="preserve">side </w:t>
      </w:r>
      <w:r w:rsidRPr="006A63FC">
        <w:rPr>
          <w14:ligatures w14:val="none"/>
        </w:rPr>
        <w:t>table.</w:t>
      </w:r>
      <w:r w:rsidR="007C6C9E" w:rsidRPr="006A63FC">
        <w:rPr>
          <w14:ligatures w14:val="none"/>
        </w:rPr>
        <w:t xml:space="preserve"> </w:t>
      </w:r>
      <w:r w:rsidRPr="006A63FC">
        <w:rPr>
          <w14:ligatures w14:val="none"/>
        </w:rPr>
        <w:t xml:space="preserve">Watch centers in use to see if they’re </w:t>
      </w:r>
      <w:r w:rsidR="71227824" w:rsidRPr="006A63FC">
        <w:rPr>
          <w14:ligatures w14:val="none"/>
        </w:rPr>
        <w:t>effective</w:t>
      </w:r>
      <w:r w:rsidRPr="006A63FC">
        <w:rPr>
          <w14:ligatures w14:val="none"/>
        </w:rPr>
        <w:t xml:space="preserve">. </w:t>
      </w:r>
      <w:r w:rsidR="68814E72" w:rsidRPr="006A63FC">
        <w:rPr>
          <w14:ligatures w14:val="none"/>
        </w:rPr>
        <w:t>Determine</w:t>
      </w:r>
      <w:r w:rsidRPr="006A63FC">
        <w:rPr>
          <w14:ligatures w14:val="none"/>
        </w:rPr>
        <w:t xml:space="preserve"> if children seem engaged, distracted, or bored. Talk to students to get ideas for centers</w:t>
      </w:r>
      <w:r w:rsidR="65213333" w:rsidRPr="006A63FC">
        <w:rPr>
          <w14:ligatures w14:val="none"/>
        </w:rPr>
        <w:t xml:space="preserve"> and involve them in the planning</w:t>
      </w:r>
      <w:r w:rsidRPr="006A63FC">
        <w:rPr>
          <w14:ligatures w14:val="none"/>
        </w:rPr>
        <w:t>. Discuss with staff and make revisions as needed.</w:t>
      </w:r>
    </w:p>
    <w:p w14:paraId="376B46F5" w14:textId="77777777" w:rsidR="0021438E" w:rsidRPr="006A63FC" w:rsidRDefault="0021438E" w:rsidP="00881242">
      <w:pPr>
        <w:pStyle w:val="Heading1"/>
        <w:rPr>
          <w14:ligatures w14:val="none"/>
        </w:rPr>
      </w:pPr>
      <w:r w:rsidRPr="006A63FC">
        <w:rPr>
          <w14:ligatures w14:val="none"/>
        </w:rPr>
        <w:t>Center Starter Ideas</w:t>
      </w:r>
    </w:p>
    <w:p w14:paraId="298DE67E" w14:textId="57920ECB" w:rsidR="0021438E" w:rsidRPr="006A63FC" w:rsidRDefault="0021438E" w:rsidP="0021438E">
      <w:pPr>
        <w:pStyle w:val="BodyText"/>
        <w:rPr>
          <w14:ligatures w14:val="none"/>
        </w:rPr>
      </w:pPr>
      <w:r w:rsidRPr="006A63FC">
        <w:rPr>
          <w14:ligatures w14:val="none"/>
        </w:rPr>
        <w:t>Decide on a</w:t>
      </w:r>
      <w:r w:rsidR="6F6A769B" w:rsidRPr="006A63FC">
        <w:rPr>
          <w14:ligatures w14:val="none"/>
        </w:rPr>
        <w:t>n overall</w:t>
      </w:r>
      <w:r w:rsidRPr="006A63FC">
        <w:rPr>
          <w14:ligatures w14:val="none"/>
        </w:rPr>
        <w:t xml:space="preserve"> theme for the center</w:t>
      </w:r>
      <w:r w:rsidR="1A74C945" w:rsidRPr="006A63FC">
        <w:rPr>
          <w14:ligatures w14:val="none"/>
        </w:rPr>
        <w:t>s, and how each activity will fit with the theme</w:t>
      </w:r>
      <w:r w:rsidRPr="006A63FC">
        <w:rPr>
          <w14:ligatures w14:val="none"/>
        </w:rPr>
        <w:t>. Specify the learning objectives in the planning stage, and the materials and resources you</w:t>
      </w:r>
      <w:r w:rsidR="256F9190" w:rsidRPr="006A63FC">
        <w:rPr>
          <w14:ligatures w14:val="none"/>
        </w:rPr>
        <w:t>’ll</w:t>
      </w:r>
      <w:r w:rsidRPr="006A63FC">
        <w:rPr>
          <w14:ligatures w14:val="none"/>
        </w:rPr>
        <w:t xml:space="preserve"> need for </w:t>
      </w:r>
      <w:r w:rsidR="125137DC" w:rsidRPr="006A63FC">
        <w:rPr>
          <w14:ligatures w14:val="none"/>
        </w:rPr>
        <w:t>each</w:t>
      </w:r>
      <w:r w:rsidRPr="006A63FC">
        <w:rPr>
          <w14:ligatures w14:val="none"/>
        </w:rPr>
        <w:t xml:space="preserve"> center. </w:t>
      </w:r>
      <w:r w:rsidR="6B4CB2AE" w:rsidRPr="006A63FC">
        <w:rPr>
          <w14:ligatures w14:val="none"/>
        </w:rPr>
        <w:t>Check out these inspirations for center activities</w:t>
      </w:r>
      <w:r w:rsidR="1B837EA4" w:rsidRPr="006A63FC">
        <w:rPr>
          <w14:ligatures w14:val="none"/>
        </w:rPr>
        <w:t>, organized</w:t>
      </w:r>
      <w:r w:rsidR="6B4CB2AE" w:rsidRPr="006A63FC">
        <w:rPr>
          <w14:ligatures w14:val="none"/>
        </w:rPr>
        <w:t xml:space="preserve"> by learning </w:t>
      </w:r>
      <w:r w:rsidR="7137B3A5" w:rsidRPr="006A63FC">
        <w:rPr>
          <w14:ligatures w14:val="none"/>
        </w:rPr>
        <w:t>area</w:t>
      </w:r>
      <w:r w:rsidR="6B4CB2AE" w:rsidRPr="006A63FC">
        <w:rPr>
          <w14:ligatures w14:val="none"/>
        </w:rPr>
        <w:t xml:space="preserve"> and grade level.</w:t>
      </w:r>
      <w:r w:rsidRPr="006A63FC">
        <w:rPr>
          <w14:ligatures w14:val="none"/>
        </w:rPr>
        <w:t xml:space="preserve"> </w:t>
      </w:r>
    </w:p>
    <w:p w14:paraId="43D0402C" w14:textId="77777777" w:rsidR="007C6C9E" w:rsidRPr="006A63FC" w:rsidRDefault="007C6C9E" w:rsidP="009E15BB">
      <w:pPr>
        <w:pStyle w:val="Heading2"/>
        <w:spacing w:before="240"/>
        <w:rPr>
          <w:color w:val="212E69" w:themeColor="text2" w:themeShade="BF"/>
          <w14:ligatures w14:val="none"/>
        </w:rPr>
      </w:pPr>
      <w:r w:rsidRPr="006A63FC">
        <w:rPr>
          <w:color w:val="212E69" w:themeColor="text2" w:themeShade="BF"/>
          <w14:ligatures w14:val="none"/>
        </w:rPr>
        <w:t>Reading (Phonemic Awareness, Phonics, Fluency, Vocabulary, Comprehension)</w:t>
      </w:r>
    </w:p>
    <w:p w14:paraId="273AAE01" w14:textId="2A568E14" w:rsidR="007C6C9E" w:rsidRPr="006A63FC" w:rsidRDefault="007C6C9E" w:rsidP="00881242">
      <w:pPr>
        <w:pStyle w:val="BodyText"/>
        <w:rPr>
          <w14:ligatures w14:val="none"/>
        </w:rPr>
      </w:pPr>
      <w:r w:rsidRPr="006A63FC">
        <w:rPr>
          <w:b/>
          <w:bCs/>
          <w:color w:val="66348C" w:themeColor="background2"/>
          <w14:ligatures w14:val="none"/>
        </w:rPr>
        <w:t>K-2</w:t>
      </w:r>
      <w:r w:rsidRPr="006A63FC">
        <w:rPr>
          <w:color w:val="66348C" w:themeColor="background2"/>
          <w14:ligatures w14:val="none"/>
        </w:rPr>
        <w:t xml:space="preserve">: </w:t>
      </w:r>
      <w:r w:rsidRPr="006A63FC">
        <w:rPr>
          <w14:ligatures w14:val="none"/>
        </w:rPr>
        <w:t>Letter/sound match</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Pr="006A63FC">
        <w:rPr>
          <w14:ligatures w14:val="none"/>
        </w:rPr>
        <w:t>alphabet puzzles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Pr="006A63FC">
        <w:rPr>
          <w14:ligatures w14:val="none"/>
        </w:rPr>
        <w:t>magnetic letters</w:t>
      </w:r>
      <w:r w:rsidR="005726B6" w:rsidRPr="006A63FC">
        <w:rPr>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Pr="006A63FC">
        <w:rPr>
          <w14:ligatures w14:val="none"/>
        </w:rPr>
        <w:t xml:space="preserve">pipe </w:t>
      </w:r>
      <w:r w:rsidR="00881242" w:rsidRPr="006A63FC">
        <w:rPr>
          <w14:ligatures w14:val="none"/>
        </w:rPr>
        <w:t>cleaner</w:t>
      </w:r>
      <w:r w:rsidR="00C77B8A" w:rsidRPr="006A63FC">
        <w:rPr>
          <w14:ligatures w14:val="none"/>
        </w:rPr>
        <w:t xml:space="preserve"> letter making</w:t>
      </w:r>
      <w:r w:rsidR="005726B6" w:rsidRPr="006A63FC">
        <w:rPr>
          <w14:ligatures w14:val="none"/>
        </w:rPr>
        <w:t xml:space="preserve"> </w:t>
      </w:r>
      <w:r w:rsidRPr="006A63FC">
        <w:rPr>
          <w14:ligatures w14:val="none"/>
        </w:rPr>
        <w:t>alphabet memory games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00CB3EFE" w:rsidRPr="006A63FC">
        <w:rPr>
          <w14:ligatures w14:val="none"/>
        </w:rPr>
        <w:t xml:space="preserve">alphabet </w:t>
      </w:r>
      <w:r w:rsidRPr="006A63FC">
        <w:rPr>
          <w14:ligatures w14:val="none"/>
        </w:rPr>
        <w:t>flash cards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Pr="006A63FC">
        <w:rPr>
          <w14:ligatures w14:val="none"/>
        </w:rPr>
        <w:t>letter blocks/manipulatives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Pr="006A63FC">
        <w:rPr>
          <w14:ligatures w14:val="none"/>
        </w:rPr>
        <w:t>percussion/rhythm instruments</w:t>
      </w:r>
      <w:r w:rsidR="00F873B0" w:rsidRPr="006A63FC">
        <w:rPr>
          <w14:ligatures w14:val="none"/>
        </w:rPr>
        <w:t xml:space="preserve"> </w:t>
      </w:r>
      <w:r w:rsidR="00FC40CA" w:rsidRPr="006A63FC">
        <w:rPr>
          <w14:ligatures w14:val="none"/>
        </w:rPr>
        <w:t xml:space="preserve">(e.g., for </w:t>
      </w:r>
      <w:r w:rsidR="008759B1" w:rsidRPr="006A63FC">
        <w:rPr>
          <w14:ligatures w14:val="none"/>
        </w:rPr>
        <w:t>syllable counting or matching</w:t>
      </w:r>
      <w:r w:rsidR="000D362A" w:rsidRPr="006A63FC">
        <w:rPr>
          <w14:ligatures w14:val="none"/>
        </w:rPr>
        <w:t xml:space="preserve"> a </w:t>
      </w:r>
      <w:r w:rsidR="00037743" w:rsidRPr="006A63FC">
        <w:rPr>
          <w14:ligatures w14:val="none"/>
        </w:rPr>
        <w:t>poem’s</w:t>
      </w:r>
      <w:r w:rsidR="000D362A" w:rsidRPr="006A63FC">
        <w:rPr>
          <w14:ligatures w14:val="none"/>
        </w:rPr>
        <w:t xml:space="preserve"> beat)</w:t>
      </w:r>
    </w:p>
    <w:p w14:paraId="113223EC" w14:textId="374F12A5" w:rsidR="007C6C9E" w:rsidRPr="006A63FC" w:rsidRDefault="00037743" w:rsidP="00881242">
      <w:pPr>
        <w:pStyle w:val="BodyText"/>
        <w:rPr>
          <w:b/>
          <w:bCs/>
          <w14:ligatures w14:val="none"/>
        </w:rPr>
      </w:pPr>
      <w:r w:rsidRPr="006A63FC">
        <w:rPr>
          <w:b/>
          <w:bCs/>
          <w:color w:val="66348C" w:themeColor="background2"/>
          <w14:ligatures w14:val="none"/>
        </w:rPr>
        <w:t xml:space="preserve">Grades </w:t>
      </w:r>
      <w:r w:rsidR="007C6C9E" w:rsidRPr="006A63FC">
        <w:rPr>
          <w:b/>
          <w:bCs/>
          <w:color w:val="66348C" w:themeColor="background2"/>
          <w14:ligatures w14:val="none"/>
        </w:rPr>
        <w:t>3-5</w:t>
      </w:r>
      <w:r w:rsidR="007C6C9E" w:rsidRPr="006A63FC">
        <w:rPr>
          <w:color w:val="66348C" w:themeColor="background2"/>
          <w14:ligatures w14:val="none"/>
        </w:rPr>
        <w:t>:</w:t>
      </w:r>
      <w:r w:rsidR="007C6C9E" w:rsidRPr="006A63FC">
        <w:rPr>
          <w14:ligatures w14:val="none"/>
        </w:rPr>
        <w:t xml:space="preserve"> Word cards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007C6C9E" w:rsidRPr="006A63FC">
        <w:rPr>
          <w14:ligatures w14:val="none"/>
        </w:rPr>
        <w:t>word family strips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007C6C9E" w:rsidRPr="006A63FC">
        <w:rPr>
          <w14:ligatures w14:val="none"/>
        </w:rPr>
        <w:t>puppets for retelling a story</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007C6C9E" w:rsidRPr="006A63FC">
        <w:rPr>
          <w14:ligatures w14:val="none"/>
        </w:rPr>
        <w:t xml:space="preserve">props for readers </w:t>
      </w:r>
      <w:proofErr w:type="gramStart"/>
      <w:r w:rsidR="007C6C9E" w:rsidRPr="006A63FC">
        <w:rPr>
          <w14:ligatures w14:val="none"/>
        </w:rPr>
        <w:t>theater</w:t>
      </w:r>
      <w:proofErr w:type="gramEnd"/>
    </w:p>
    <w:p w14:paraId="4B98DA1E" w14:textId="7C3647BB" w:rsidR="007C6C9E" w:rsidRPr="006A63FC" w:rsidRDefault="00037743" w:rsidP="00881242">
      <w:pPr>
        <w:pStyle w:val="BodyText"/>
        <w:rPr>
          <w14:ligatures w14:val="none"/>
        </w:rPr>
      </w:pPr>
      <w:r w:rsidRPr="006A63FC">
        <w:rPr>
          <w:b/>
          <w:bCs/>
          <w:color w:val="66348C" w:themeColor="background2"/>
          <w14:ligatures w14:val="none"/>
        </w:rPr>
        <w:t xml:space="preserve">Grades </w:t>
      </w:r>
      <w:r w:rsidR="007C6C9E" w:rsidRPr="006A63FC">
        <w:rPr>
          <w:b/>
          <w:bCs/>
          <w:color w:val="66348C" w:themeColor="background2"/>
          <w14:ligatures w14:val="none"/>
        </w:rPr>
        <w:t>6-12</w:t>
      </w:r>
      <w:r w:rsidR="007C6C9E" w:rsidRPr="006A63FC">
        <w:rPr>
          <w:color w:val="66348C" w:themeColor="background2"/>
          <w14:ligatures w14:val="none"/>
        </w:rPr>
        <w:t>:</w:t>
      </w:r>
      <w:r w:rsidR="007C6C9E" w:rsidRPr="006A63FC">
        <w:rPr>
          <w14:ligatures w14:val="none"/>
        </w:rPr>
        <w:t xml:space="preserve"> Newspapers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007C6C9E" w:rsidRPr="006A63FC">
        <w:rPr>
          <w14:ligatures w14:val="none"/>
        </w:rPr>
        <w:t>magazines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007C6C9E" w:rsidRPr="006A63FC">
        <w:rPr>
          <w14:ligatures w14:val="none"/>
        </w:rPr>
        <w:t>dictionaries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007C6C9E" w:rsidRPr="006A63FC">
        <w:rPr>
          <w14:ligatures w14:val="none"/>
        </w:rPr>
        <w:t>journals</w:t>
      </w:r>
    </w:p>
    <w:p w14:paraId="41F49261" w14:textId="165FDBC4" w:rsidR="007C6C9E" w:rsidRPr="006A63FC" w:rsidRDefault="007C6C9E" w:rsidP="007C6C9E">
      <w:pPr>
        <w:pStyle w:val="BodyText"/>
        <w:rPr>
          <w:b/>
          <w:bCs/>
          <w14:ligatures w14:val="none"/>
        </w:rPr>
      </w:pPr>
      <w:r w:rsidRPr="006A63FC">
        <w:rPr>
          <w:b/>
          <w:bCs/>
          <w:color w:val="66348C" w:themeColor="background2"/>
          <w14:ligatures w14:val="none"/>
        </w:rPr>
        <w:t>All</w:t>
      </w:r>
      <w:r w:rsidRPr="006A63FC">
        <w:rPr>
          <w:color w:val="66348C" w:themeColor="background2"/>
          <w14:ligatures w14:val="none"/>
        </w:rPr>
        <w:t>:</w:t>
      </w:r>
      <w:r w:rsidRPr="006A63FC">
        <w:rPr>
          <w14:ligatures w14:val="none"/>
        </w:rPr>
        <w:t xml:space="preserve"> </w:t>
      </w:r>
      <w:r w:rsidR="009C0080" w:rsidRPr="006A63FC">
        <w:rPr>
          <w14:ligatures w14:val="none"/>
        </w:rPr>
        <w:t>A</w:t>
      </w:r>
      <w:r w:rsidRPr="006A63FC">
        <w:rPr>
          <w14:ligatures w14:val="none"/>
        </w:rPr>
        <w:t>ge- and level-appropriate reading library of informational and fictional texts</w:t>
      </w:r>
    </w:p>
    <w:p w14:paraId="5EA07924" w14:textId="767EAEF0" w:rsidR="007C6C9E" w:rsidRPr="006A63FC" w:rsidRDefault="007C6C9E" w:rsidP="009E15BB">
      <w:pPr>
        <w:pStyle w:val="Heading2"/>
        <w:spacing w:before="240"/>
        <w:rPr>
          <w:color w:val="212E69" w:themeColor="text2" w:themeShade="BF"/>
          <w14:ligatures w14:val="none"/>
        </w:rPr>
      </w:pPr>
      <w:r w:rsidRPr="006A63FC">
        <w:rPr>
          <w:color w:val="212E69" w:themeColor="text2" w:themeShade="BF"/>
          <w14:ligatures w14:val="none"/>
        </w:rPr>
        <w:t>Writing (Pre-</w:t>
      </w:r>
      <w:r w:rsidR="00970B11" w:rsidRPr="006A63FC">
        <w:rPr>
          <w:color w:val="212E69" w:themeColor="text2" w:themeShade="BF"/>
          <w14:ligatures w14:val="none"/>
        </w:rPr>
        <w:t>W</w:t>
      </w:r>
      <w:r w:rsidRPr="006A63FC">
        <w:rPr>
          <w:color w:val="212E69" w:themeColor="text2" w:themeShade="BF"/>
          <w14:ligatures w14:val="none"/>
        </w:rPr>
        <w:t>riting, Drafting, Revising/Editing, Production)</w:t>
      </w:r>
    </w:p>
    <w:p w14:paraId="4D54351E" w14:textId="750A2AFD" w:rsidR="007C6C9E" w:rsidRPr="006A63FC" w:rsidRDefault="007C6C9E" w:rsidP="00881242">
      <w:pPr>
        <w:pStyle w:val="BodyText"/>
        <w:rPr>
          <w14:ligatures w14:val="none"/>
        </w:rPr>
      </w:pPr>
      <w:r w:rsidRPr="006A63FC">
        <w:rPr>
          <w:b/>
          <w:bCs/>
          <w:color w:val="66348C" w:themeColor="background2"/>
          <w14:ligatures w14:val="none"/>
        </w:rPr>
        <w:t>K-2</w:t>
      </w:r>
      <w:r w:rsidRPr="006A63FC">
        <w:rPr>
          <w:color w:val="66348C" w:themeColor="background2"/>
          <w14:ligatures w14:val="none"/>
        </w:rPr>
        <w:t xml:space="preserve">: </w:t>
      </w:r>
      <w:r w:rsidRPr="006A63FC">
        <w:rPr>
          <w14:ligatures w14:val="none"/>
        </w:rPr>
        <w:t xml:space="preserve">Pipe </w:t>
      </w:r>
      <w:r w:rsidR="00881242" w:rsidRPr="006A63FC">
        <w:rPr>
          <w14:ligatures w14:val="none"/>
        </w:rPr>
        <w:t>cleaner</w:t>
      </w:r>
      <w:r w:rsidR="009632A9" w:rsidRPr="006A63FC">
        <w:rPr>
          <w14:ligatures w14:val="none"/>
        </w:rPr>
        <w:t xml:space="preserve"> letter making</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Pr="006A63FC">
        <w:rPr>
          <w14:ligatures w14:val="none"/>
        </w:rPr>
        <w:t>magnetic letters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Pr="006A63FC">
        <w:rPr>
          <w14:ligatures w14:val="none"/>
        </w:rPr>
        <w:t xml:space="preserve">modeling clay to make letters or </w:t>
      </w:r>
      <w:proofErr w:type="gramStart"/>
      <w:r w:rsidRPr="006A63FC">
        <w:rPr>
          <w14:ligatures w14:val="none"/>
        </w:rPr>
        <w:t>words</w:t>
      </w:r>
      <w:proofErr w:type="gramEnd"/>
    </w:p>
    <w:p w14:paraId="32868DFA" w14:textId="77091D0A" w:rsidR="007C6C9E" w:rsidRPr="006A63FC" w:rsidRDefault="00037743" w:rsidP="00881242">
      <w:pPr>
        <w:pStyle w:val="BodyText"/>
        <w:rPr>
          <w14:ligatures w14:val="none"/>
        </w:rPr>
      </w:pPr>
      <w:r w:rsidRPr="006A63FC">
        <w:rPr>
          <w:b/>
          <w:bCs/>
          <w:color w:val="66348C" w:themeColor="background2"/>
          <w14:ligatures w14:val="none"/>
        </w:rPr>
        <w:t xml:space="preserve">Grades </w:t>
      </w:r>
      <w:r w:rsidR="007C6C9E" w:rsidRPr="006A63FC">
        <w:rPr>
          <w:b/>
          <w:bCs/>
          <w:color w:val="66348C" w:themeColor="background2"/>
          <w14:ligatures w14:val="none"/>
        </w:rPr>
        <w:t>3-5</w:t>
      </w:r>
      <w:r w:rsidR="007C6C9E" w:rsidRPr="006A63FC">
        <w:rPr>
          <w:color w:val="66348C" w:themeColor="background2"/>
          <w14:ligatures w14:val="none"/>
        </w:rPr>
        <w:t>:</w:t>
      </w:r>
      <w:r w:rsidR="007C6C9E" w:rsidRPr="006A63FC">
        <w:rPr>
          <w14:ligatures w14:val="none"/>
        </w:rPr>
        <w:t xml:space="preserve"> Dry erase boards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007C6C9E" w:rsidRPr="006A63FC">
        <w:rPr>
          <w14:ligatures w14:val="none"/>
        </w:rPr>
        <w:t>chalkboards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007C6C9E" w:rsidRPr="006A63FC">
        <w:rPr>
          <w14:ligatures w14:val="none"/>
        </w:rPr>
        <w:t>paint strips for storyboarding</w:t>
      </w:r>
    </w:p>
    <w:p w14:paraId="6F016DA2" w14:textId="637E550D" w:rsidR="007C6C9E" w:rsidRPr="006A63FC" w:rsidRDefault="00037743" w:rsidP="00881242">
      <w:pPr>
        <w:pStyle w:val="BodyText"/>
        <w:rPr>
          <w14:ligatures w14:val="none"/>
        </w:rPr>
      </w:pPr>
      <w:r w:rsidRPr="006A63FC">
        <w:rPr>
          <w:b/>
          <w:bCs/>
          <w:color w:val="66348C" w:themeColor="background2"/>
          <w14:ligatures w14:val="none"/>
        </w:rPr>
        <w:t xml:space="preserve">Grades </w:t>
      </w:r>
      <w:r w:rsidR="007C6C9E" w:rsidRPr="006A63FC">
        <w:rPr>
          <w:b/>
          <w:bCs/>
          <w:color w:val="66348C" w:themeColor="background2"/>
          <w14:ligatures w14:val="none"/>
        </w:rPr>
        <w:t>6-12</w:t>
      </w:r>
      <w:r w:rsidR="007C6C9E" w:rsidRPr="006A63FC">
        <w:rPr>
          <w:color w:val="66348C" w:themeColor="background2"/>
          <w14:ligatures w14:val="none"/>
        </w:rPr>
        <w:t xml:space="preserve">: </w:t>
      </w:r>
      <w:r w:rsidR="007C6C9E" w:rsidRPr="006A63FC">
        <w:rPr>
          <w14:ligatures w14:val="none"/>
        </w:rPr>
        <w:t>Dictionaries or reference materials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007C6C9E" w:rsidRPr="006A63FC">
        <w:rPr>
          <w14:ligatures w14:val="none"/>
        </w:rPr>
        <w:t xml:space="preserve">style guides </w:t>
      </w:r>
    </w:p>
    <w:p w14:paraId="24D7DA70" w14:textId="22202B37" w:rsidR="007C6C9E" w:rsidRPr="006A63FC" w:rsidRDefault="007C6C9E" w:rsidP="007C6C9E">
      <w:pPr>
        <w:pStyle w:val="BodyText"/>
        <w:rPr>
          <w14:ligatures w14:val="none"/>
        </w:rPr>
      </w:pPr>
      <w:r w:rsidRPr="006A63FC">
        <w:rPr>
          <w:b/>
          <w:bCs/>
          <w:color w:val="66348C" w:themeColor="background2"/>
          <w14:ligatures w14:val="none"/>
        </w:rPr>
        <w:t>All</w:t>
      </w:r>
      <w:r w:rsidRPr="006A63FC">
        <w:rPr>
          <w:color w:val="66348C" w:themeColor="background2"/>
          <w14:ligatures w14:val="none"/>
        </w:rPr>
        <w:t xml:space="preserve">: </w:t>
      </w:r>
      <w:r w:rsidRPr="006A63FC">
        <w:rPr>
          <w14:ligatures w14:val="none"/>
        </w:rPr>
        <w:t>Writing utensils (e.g., crayons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Pr="006A63FC">
        <w:rPr>
          <w14:ligatures w14:val="none"/>
        </w:rPr>
        <w:t>markers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Pr="006A63FC">
        <w:rPr>
          <w14:ligatures w14:val="none"/>
        </w:rPr>
        <w:t>pencils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Pr="006A63FC">
        <w:rPr>
          <w14:ligatures w14:val="none"/>
        </w:rPr>
        <w:t>colored pencils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Pr="006A63FC">
        <w:rPr>
          <w14:ligatures w14:val="none"/>
        </w:rPr>
        <w:t>colored pens</w:t>
      </w:r>
      <w:r w:rsidR="00881242" w:rsidRPr="006A63FC">
        <w:rPr>
          <w14:ligatures w14:val="none"/>
        </w:rPr>
        <w:t>)</w:t>
      </w:r>
      <w:r w:rsidR="00B1695A" w:rsidRPr="006A63FC">
        <w:rPr>
          <w:rFonts w:eastAsia="Symbol" w:cs="Symbol"/>
          <w14:ligatures w14:val="none"/>
        </w:rPr>
        <w:t xml:space="preserve"> and </w:t>
      </w:r>
      <w:r w:rsidRPr="006A63FC">
        <w:rPr>
          <w14:ligatures w14:val="none"/>
        </w:rPr>
        <w:t xml:space="preserve">loose-leaf paper or </w:t>
      </w:r>
      <w:proofErr w:type="gramStart"/>
      <w:r w:rsidRPr="006A63FC">
        <w:rPr>
          <w14:ligatures w14:val="none"/>
        </w:rPr>
        <w:t>stationary</w:t>
      </w:r>
      <w:proofErr w:type="gramEnd"/>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00881242" w:rsidRPr="006A63FC">
        <w:rPr>
          <w14:ligatures w14:val="none"/>
        </w:rPr>
        <w:t>computer</w:t>
      </w:r>
      <w:r w:rsidR="007A611E" w:rsidRPr="006A63FC">
        <w:rPr>
          <w14:ligatures w14:val="none"/>
        </w:rPr>
        <w:t>s</w:t>
      </w:r>
    </w:p>
    <w:p w14:paraId="07E3B476" w14:textId="4726A7D5" w:rsidR="007C6C9E" w:rsidRPr="006A63FC" w:rsidRDefault="007C6C9E" w:rsidP="00881242">
      <w:pPr>
        <w:pStyle w:val="Heading2"/>
        <w:keepNext/>
        <w:widowControl/>
        <w:rPr>
          <w:color w:val="212E69" w:themeColor="text2" w:themeShade="BF"/>
          <w14:ligatures w14:val="none"/>
        </w:rPr>
      </w:pPr>
      <w:r w:rsidRPr="006A63FC">
        <w:rPr>
          <w:color w:val="212E69" w:themeColor="text2" w:themeShade="BF"/>
          <w14:ligatures w14:val="none"/>
        </w:rPr>
        <w:lastRenderedPageBreak/>
        <w:t>Oral Language (Speaking</w:t>
      </w:r>
      <w:r w:rsidR="00D535FF" w:rsidRPr="006A63FC">
        <w:rPr>
          <w:color w:val="212E69" w:themeColor="text2" w:themeShade="BF"/>
          <w14:ligatures w14:val="none"/>
        </w:rPr>
        <w:t xml:space="preserve">, </w:t>
      </w:r>
      <w:r w:rsidRPr="006A63FC">
        <w:rPr>
          <w:color w:val="212E69" w:themeColor="text2" w:themeShade="BF"/>
          <w14:ligatures w14:val="none"/>
        </w:rPr>
        <w:t xml:space="preserve">Listening) </w:t>
      </w:r>
    </w:p>
    <w:p w14:paraId="458EC811" w14:textId="21DE67A0" w:rsidR="007C6C9E" w:rsidRPr="006A63FC" w:rsidRDefault="007C6C9E" w:rsidP="00881242">
      <w:pPr>
        <w:pStyle w:val="BodyText"/>
        <w:rPr>
          <w14:ligatures w14:val="none"/>
        </w:rPr>
      </w:pPr>
      <w:r w:rsidRPr="006A63FC">
        <w:rPr>
          <w:b/>
          <w:bCs/>
          <w:color w:val="66348C" w:themeColor="background2"/>
          <w14:ligatures w14:val="none"/>
        </w:rPr>
        <w:t>K-2</w:t>
      </w:r>
      <w:r w:rsidRPr="006A63FC">
        <w:rPr>
          <w:color w:val="66348C" w:themeColor="background2"/>
          <w14:ligatures w14:val="none"/>
        </w:rPr>
        <w:t>:</w:t>
      </w:r>
      <w:r w:rsidRPr="006A63FC">
        <w:rPr>
          <w14:ligatures w14:val="none"/>
        </w:rPr>
        <w:t xml:space="preserve"> Finger</w:t>
      </w:r>
      <w:r w:rsidR="00881242" w:rsidRPr="006A63FC">
        <w:rPr>
          <w14:ligatures w14:val="none"/>
        </w:rPr>
        <w:t>play</w:t>
      </w:r>
      <w:r w:rsidR="00AF3C35" w:rsidRPr="006A63FC">
        <w:rPr>
          <w14:ligatures w14:val="none"/>
        </w:rPr>
        <w:t>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Pr="006A63FC">
        <w:rPr>
          <w14:ligatures w14:val="none"/>
        </w:rPr>
        <w:t>poetry</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Pr="006A63FC">
        <w:rPr>
          <w14:ligatures w14:val="none"/>
        </w:rPr>
        <w:t>rhyming games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Pr="006A63FC">
        <w:rPr>
          <w14:ligatures w14:val="none"/>
        </w:rPr>
        <w:t>word games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proofErr w:type="gramStart"/>
      <w:r w:rsidRPr="006A63FC">
        <w:rPr>
          <w14:ligatures w14:val="none"/>
        </w:rPr>
        <w:t>role</w:t>
      </w:r>
      <w:r w:rsidR="00ED3D88" w:rsidRPr="006A63FC">
        <w:rPr>
          <w14:ligatures w14:val="none"/>
        </w:rPr>
        <w:t>-</w:t>
      </w:r>
      <w:r w:rsidRPr="006A63FC">
        <w:rPr>
          <w14:ligatures w14:val="none"/>
        </w:rPr>
        <w:t>playing</w:t>
      </w:r>
      <w:proofErr w:type="gramEnd"/>
    </w:p>
    <w:p w14:paraId="119E0CAB" w14:textId="1616162B" w:rsidR="007C6C9E" w:rsidRPr="006A63FC" w:rsidRDefault="00037743" w:rsidP="00881242">
      <w:pPr>
        <w:pStyle w:val="BodyText"/>
        <w:rPr>
          <w14:ligatures w14:val="none"/>
        </w:rPr>
      </w:pPr>
      <w:r w:rsidRPr="006A63FC">
        <w:rPr>
          <w:b/>
          <w:bCs/>
          <w:color w:val="66348C" w:themeColor="background2"/>
          <w14:ligatures w14:val="none"/>
        </w:rPr>
        <w:t xml:space="preserve">Grades </w:t>
      </w:r>
      <w:r w:rsidR="007C6C9E" w:rsidRPr="006A63FC">
        <w:rPr>
          <w:b/>
          <w:bCs/>
          <w:color w:val="66348C" w:themeColor="background2"/>
          <w14:ligatures w14:val="none"/>
        </w:rPr>
        <w:t>3-5</w:t>
      </w:r>
      <w:r w:rsidR="007C6C9E" w:rsidRPr="006A63FC">
        <w:rPr>
          <w:color w:val="66348C" w:themeColor="background2"/>
          <w14:ligatures w14:val="none"/>
        </w:rPr>
        <w:t>:</w:t>
      </w:r>
      <w:r w:rsidR="007C6C9E" w:rsidRPr="006A63FC">
        <w:rPr>
          <w14:ligatures w14:val="none"/>
        </w:rPr>
        <w:t xml:space="preserve"> </w:t>
      </w:r>
      <w:r w:rsidR="00CB5440" w:rsidRPr="006A63FC">
        <w:rPr>
          <w14:ligatures w14:val="none"/>
        </w:rPr>
        <w:t>Audio-assisted reading or audiobooks</w:t>
      </w:r>
      <w:r w:rsidR="00CB5440" w:rsidRPr="006A63FC" w:rsidDel="00CB5440">
        <w:rPr>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007C6C9E" w:rsidRPr="006A63FC">
        <w:rPr>
          <w14:ligatures w14:val="none"/>
        </w:rPr>
        <w:t>audio recording devices</w:t>
      </w:r>
      <w:r w:rsidR="005726B6" w:rsidRPr="006A63FC">
        <w:rPr>
          <w:rFonts w:eastAsia="Symbol" w:cs="Symbol"/>
          <w14:ligatures w14:val="none"/>
        </w:rPr>
        <w:t xml:space="preserve"> </w:t>
      </w:r>
      <w:r w:rsidR="005726B6" w:rsidRPr="006A63FC">
        <w:rPr>
          <w:rFonts w:ascii="Wingdings" w:eastAsia="Wingdings" w:hAnsi="Wingdings" w:cs="Wingdings"/>
          <w14:ligatures w14:val="none"/>
        </w:rPr>
        <w:t>t</w:t>
      </w:r>
      <w:r w:rsidR="005726B6" w:rsidRPr="006A63FC">
        <w:rPr>
          <w:rFonts w:eastAsia="Symbol" w:cs="Symbol"/>
          <w14:ligatures w14:val="none"/>
        </w:rPr>
        <w:t xml:space="preserve"> </w:t>
      </w:r>
      <w:r w:rsidR="007C6C9E" w:rsidRPr="006A63FC">
        <w:rPr>
          <w14:ligatures w14:val="none"/>
        </w:rPr>
        <w:t xml:space="preserve">props or costumes for skits or </w:t>
      </w:r>
      <w:proofErr w:type="gramStart"/>
      <w:r w:rsidR="007C6C9E" w:rsidRPr="006A63FC">
        <w:rPr>
          <w14:ligatures w14:val="none"/>
        </w:rPr>
        <w:t>plays</w:t>
      </w:r>
      <w:proofErr w:type="gramEnd"/>
    </w:p>
    <w:p w14:paraId="7758C373" w14:textId="1F257A83" w:rsidR="0021438E" w:rsidRPr="006A63FC" w:rsidRDefault="00037743" w:rsidP="00881242">
      <w:pPr>
        <w:pStyle w:val="BodyText"/>
        <w:rPr>
          <w14:ligatures w14:val="none"/>
        </w:rPr>
      </w:pPr>
      <w:r w:rsidRPr="006A63FC">
        <w:rPr>
          <w:b/>
          <w:bCs/>
          <w:color w:val="66348C" w:themeColor="background2"/>
          <w14:ligatures w14:val="none"/>
        </w:rPr>
        <w:t xml:space="preserve">Grades </w:t>
      </w:r>
      <w:r w:rsidR="007C6C9E" w:rsidRPr="006A63FC">
        <w:rPr>
          <w:b/>
          <w:bCs/>
          <w:color w:val="66348C" w:themeColor="background2"/>
          <w14:ligatures w14:val="none"/>
        </w:rPr>
        <w:t>6-12</w:t>
      </w:r>
      <w:r w:rsidR="007C6C9E" w:rsidRPr="006A63FC">
        <w:rPr>
          <w:color w:val="66348C" w:themeColor="background2"/>
          <w14:ligatures w14:val="none"/>
        </w:rPr>
        <w:t>:</w:t>
      </w:r>
      <w:r w:rsidR="007C6C9E" w:rsidRPr="006A63FC">
        <w:rPr>
          <w14:ligatures w14:val="none"/>
        </w:rPr>
        <w:t xml:space="preserve"> Scripts for skits or plays</w:t>
      </w:r>
      <w:r w:rsidR="0065154F" w:rsidRPr="006A63FC">
        <w:rPr>
          <w:rFonts w:eastAsia="Symbol" w:cs="Symbol"/>
          <w14:ligatures w14:val="none"/>
        </w:rPr>
        <w:t xml:space="preserve"> </w:t>
      </w:r>
      <w:r w:rsidR="0065154F" w:rsidRPr="006A63FC">
        <w:rPr>
          <w:rFonts w:ascii="Wingdings" w:eastAsia="Wingdings" w:hAnsi="Wingdings" w:cs="Wingdings"/>
          <w14:ligatures w14:val="none"/>
        </w:rPr>
        <w:t>t</w:t>
      </w:r>
      <w:r w:rsidR="0065154F" w:rsidRPr="006A63FC">
        <w:rPr>
          <w:rFonts w:eastAsia="Symbol" w:cs="Symbol"/>
          <w14:ligatures w14:val="none"/>
        </w:rPr>
        <w:t xml:space="preserve"> </w:t>
      </w:r>
      <w:r w:rsidR="007C6C9E" w:rsidRPr="006A63FC">
        <w:rPr>
          <w14:ligatures w14:val="none"/>
        </w:rPr>
        <w:t>poems</w:t>
      </w:r>
      <w:r w:rsidR="0065154F" w:rsidRPr="006A63FC">
        <w:rPr>
          <w:rFonts w:eastAsia="Symbol" w:cs="Symbol"/>
          <w14:ligatures w14:val="none"/>
        </w:rPr>
        <w:t xml:space="preserve"> </w:t>
      </w:r>
      <w:r w:rsidR="0065154F" w:rsidRPr="006A63FC">
        <w:rPr>
          <w:rFonts w:ascii="Wingdings" w:eastAsia="Wingdings" w:hAnsi="Wingdings" w:cs="Wingdings"/>
          <w14:ligatures w14:val="none"/>
        </w:rPr>
        <w:t>t</w:t>
      </w:r>
      <w:r w:rsidR="0065154F" w:rsidRPr="006A63FC">
        <w:rPr>
          <w:rFonts w:eastAsia="Symbol" w:cs="Symbol"/>
          <w14:ligatures w14:val="none"/>
        </w:rPr>
        <w:t xml:space="preserve"> </w:t>
      </w:r>
      <w:r w:rsidR="007C6C9E" w:rsidRPr="006A63FC">
        <w:rPr>
          <w14:ligatures w14:val="none"/>
        </w:rPr>
        <w:t>films</w:t>
      </w:r>
      <w:r w:rsidR="0065154F" w:rsidRPr="006A63FC">
        <w:rPr>
          <w:rFonts w:eastAsia="Symbol" w:cs="Symbol"/>
          <w14:ligatures w14:val="none"/>
        </w:rPr>
        <w:t xml:space="preserve"> </w:t>
      </w:r>
      <w:r w:rsidR="0065154F" w:rsidRPr="006A63FC">
        <w:rPr>
          <w:rFonts w:ascii="Wingdings" w:eastAsia="Wingdings" w:hAnsi="Wingdings" w:cs="Wingdings"/>
          <w14:ligatures w14:val="none"/>
        </w:rPr>
        <w:t>t</w:t>
      </w:r>
      <w:r w:rsidR="0065154F" w:rsidRPr="006A63FC">
        <w:rPr>
          <w:rFonts w:eastAsia="Symbol" w:cs="Symbol"/>
          <w14:ligatures w14:val="none"/>
        </w:rPr>
        <w:t xml:space="preserve"> </w:t>
      </w:r>
      <w:r w:rsidR="007C6C9E" w:rsidRPr="006A63FC">
        <w:rPr>
          <w14:ligatures w14:val="none"/>
        </w:rPr>
        <w:t>music lyrics</w:t>
      </w:r>
      <w:r w:rsidR="0065154F" w:rsidRPr="006A63FC">
        <w:rPr>
          <w:rFonts w:eastAsia="Symbol" w:cs="Symbol"/>
          <w14:ligatures w14:val="none"/>
        </w:rPr>
        <w:t xml:space="preserve"> </w:t>
      </w:r>
      <w:r w:rsidR="0065154F" w:rsidRPr="006A63FC">
        <w:rPr>
          <w:rFonts w:ascii="Wingdings" w:eastAsia="Wingdings" w:hAnsi="Wingdings" w:cs="Wingdings"/>
          <w14:ligatures w14:val="none"/>
        </w:rPr>
        <w:t>t</w:t>
      </w:r>
      <w:r w:rsidR="0065154F" w:rsidRPr="006A63FC">
        <w:rPr>
          <w:rFonts w:eastAsia="Symbol" w:cs="Symbol"/>
          <w14:ligatures w14:val="none"/>
        </w:rPr>
        <w:t xml:space="preserve"> </w:t>
      </w:r>
      <w:r w:rsidR="00881242" w:rsidRPr="006A63FC">
        <w:rPr>
          <w14:ligatures w14:val="none"/>
        </w:rPr>
        <w:t>computer</w:t>
      </w:r>
      <w:r w:rsidR="00E95DBC" w:rsidRPr="006A63FC">
        <w:rPr>
          <w14:ligatures w14:val="none"/>
        </w:rPr>
        <w:t>s</w:t>
      </w:r>
      <w:r w:rsidR="0065154F" w:rsidRPr="006A63FC">
        <w:rPr>
          <w:rFonts w:eastAsia="Symbol" w:cs="Symbol"/>
          <w14:ligatures w14:val="none"/>
        </w:rPr>
        <w:t xml:space="preserve"> </w:t>
      </w:r>
      <w:r w:rsidR="0065154F" w:rsidRPr="006A63FC">
        <w:rPr>
          <w:rFonts w:ascii="Wingdings" w:eastAsia="Wingdings" w:hAnsi="Wingdings" w:cs="Wingdings"/>
          <w14:ligatures w14:val="none"/>
        </w:rPr>
        <w:t>t</w:t>
      </w:r>
      <w:r w:rsidR="0065154F" w:rsidRPr="006A63FC">
        <w:rPr>
          <w:rFonts w:eastAsia="Symbol" w:cs="Symbol"/>
          <w14:ligatures w14:val="none"/>
        </w:rPr>
        <w:t xml:space="preserve"> </w:t>
      </w:r>
      <w:r w:rsidR="007C6C9E" w:rsidRPr="006A63FC">
        <w:rPr>
          <w14:ligatures w14:val="none"/>
        </w:rPr>
        <w:t>digital recording devices</w:t>
      </w:r>
      <w:r w:rsidR="0065154F" w:rsidRPr="006A63FC">
        <w:rPr>
          <w:rFonts w:eastAsia="Symbol" w:cs="Symbol"/>
          <w14:ligatures w14:val="none"/>
        </w:rPr>
        <w:t xml:space="preserve"> </w:t>
      </w:r>
      <w:r w:rsidR="0065154F" w:rsidRPr="006A63FC">
        <w:rPr>
          <w:rFonts w:ascii="Wingdings" w:eastAsia="Wingdings" w:hAnsi="Wingdings" w:cs="Wingdings"/>
          <w14:ligatures w14:val="none"/>
        </w:rPr>
        <w:t>t</w:t>
      </w:r>
      <w:r w:rsidR="0065154F" w:rsidRPr="006A63FC">
        <w:rPr>
          <w:rFonts w:eastAsia="Symbol" w:cs="Symbol"/>
          <w14:ligatures w14:val="none"/>
        </w:rPr>
        <w:t xml:space="preserve"> </w:t>
      </w:r>
      <w:r w:rsidR="007C6C9E" w:rsidRPr="006A63FC">
        <w:rPr>
          <w14:ligatures w14:val="none"/>
        </w:rPr>
        <w:t xml:space="preserve">audio recording </w:t>
      </w:r>
      <w:proofErr w:type="gramStart"/>
      <w:r w:rsidR="007C6C9E" w:rsidRPr="006A63FC">
        <w:rPr>
          <w14:ligatures w14:val="none"/>
        </w:rPr>
        <w:t>devices</w:t>
      </w:r>
      <w:proofErr w:type="gramEnd"/>
      <w:r w:rsidR="007C6C9E" w:rsidRPr="006A63FC">
        <w:rPr>
          <w14:ligatures w14:val="none"/>
        </w:rPr>
        <w:t xml:space="preserve"> </w:t>
      </w:r>
    </w:p>
    <w:p w14:paraId="2B24FE1B" w14:textId="77777777" w:rsidR="7160EC47" w:rsidRPr="006A63FC" w:rsidRDefault="7160EC47" w:rsidP="005726B6">
      <w:pPr>
        <w:pStyle w:val="Heading1"/>
        <w:rPr>
          <w:b w:val="0"/>
          <w:bCs w:val="0"/>
          <w14:ligatures w14:val="none"/>
        </w:rPr>
      </w:pPr>
      <w:r w:rsidRPr="006A63FC">
        <w:rPr>
          <w14:ligatures w14:val="none"/>
        </w:rPr>
        <w:t xml:space="preserve">Center Worksheet </w:t>
      </w:r>
    </w:p>
    <w:p w14:paraId="45351731" w14:textId="77777777" w:rsidR="7160EC47" w:rsidRPr="006A63FC" w:rsidRDefault="7160EC47" w:rsidP="43B1A92C">
      <w:pPr>
        <w:rPr>
          <w:rFonts w:ascii="Cambria" w:hAnsi="Cambria" w:cs="Arial"/>
          <w:b/>
          <w:sz w:val="24"/>
          <w:szCs w:val="24"/>
          <w14:ligatures w14:val="none"/>
        </w:rPr>
      </w:pPr>
      <w:r w:rsidRPr="006A63FC">
        <w:rPr>
          <w:rFonts w:ascii="Cambria" w:hAnsi="Cambria" w:cs="Arial"/>
          <w:sz w:val="24"/>
          <w:szCs w:val="24"/>
          <w14:ligatures w14:val="none"/>
        </w:rPr>
        <w:t>Complete separately for each center activity.</w:t>
      </w:r>
    </w:p>
    <w:p w14:paraId="23907410" w14:textId="77777777" w:rsidR="0021438E" w:rsidRPr="006A63FC" w:rsidRDefault="0021438E" w:rsidP="009E15BB">
      <w:pPr>
        <w:pStyle w:val="BodyText"/>
        <w:tabs>
          <w:tab w:val="left" w:pos="10080"/>
        </w:tabs>
        <w:spacing w:before="240"/>
        <w:rPr>
          <w:u w:val="single"/>
          <w14:ligatures w14:val="none"/>
        </w:rPr>
      </w:pPr>
      <w:r w:rsidRPr="006A63FC">
        <w:rPr>
          <w:b/>
          <w14:ligatures w14:val="none"/>
        </w:rPr>
        <w:t>Description or Theme of Center:</w:t>
      </w:r>
      <w:r w:rsidR="00DD3375" w:rsidRPr="006A63FC">
        <w:rPr>
          <w:b/>
          <w14:ligatures w14:val="none"/>
        </w:rPr>
        <w:t xml:space="preserve"> </w:t>
      </w:r>
      <w:r w:rsidRPr="006A63FC">
        <w:rPr>
          <w:u w:val="single"/>
          <w14:ligatures w14:val="none"/>
        </w:rPr>
        <w:tab/>
      </w:r>
    </w:p>
    <w:p w14:paraId="77C13E7C" w14:textId="2F4D2835" w:rsidR="0021438E" w:rsidRPr="006A63FC" w:rsidRDefault="0021438E" w:rsidP="009E15BB">
      <w:pPr>
        <w:pStyle w:val="BodyText"/>
        <w:spacing w:before="240"/>
        <w:rPr>
          <w:b/>
          <w14:ligatures w14:val="none"/>
        </w:rPr>
      </w:pPr>
      <w:r w:rsidRPr="006A63FC">
        <w:rPr>
          <w:b/>
          <w14:ligatures w14:val="none"/>
        </w:rPr>
        <w:t>Literacy area focus (check all that apply</w:t>
      </w:r>
      <w:r w:rsidR="00881242" w:rsidRPr="006A63FC">
        <w:rPr>
          <w:b/>
          <w14:ligatures w14:val="none"/>
        </w:rPr>
        <w:t>)</w:t>
      </w:r>
      <w:r w:rsidR="00161D58" w:rsidRPr="006A63FC">
        <w:rPr>
          <w:b/>
          <w14:ligatures w14:val="none"/>
        </w:rPr>
        <w:t>:</w:t>
      </w:r>
    </w:p>
    <w:p w14:paraId="4B870F7C" w14:textId="3C66F6E0" w:rsidR="0021438E" w:rsidRPr="006A63FC" w:rsidRDefault="00DD3375" w:rsidP="00DD3375">
      <w:pPr>
        <w:pStyle w:val="BodyText"/>
        <w:rPr>
          <w14:ligatures w14:val="none"/>
        </w:rPr>
      </w:pPr>
      <w:r w:rsidRPr="006A63FC">
        <w:rPr>
          <w14:ligatures w14:val="none"/>
        </w:rPr>
        <w:tab/>
      </w:r>
      <w:r w:rsidR="0021438E" w:rsidRPr="006A63FC">
        <w:rPr>
          <w14:ligatures w14:val="none"/>
        </w:rPr>
        <w:t>____</w:t>
      </w:r>
      <w:r w:rsidRPr="006A63FC">
        <w:rPr>
          <w14:ligatures w14:val="none"/>
        </w:rPr>
        <w:t xml:space="preserve"> </w:t>
      </w:r>
      <w:r w:rsidR="0021438E" w:rsidRPr="006A63FC">
        <w:rPr>
          <w14:ligatures w14:val="none"/>
        </w:rPr>
        <w:t>Readin</w:t>
      </w:r>
      <w:r w:rsidRPr="006A63FC">
        <w:rPr>
          <w14:ligatures w14:val="none"/>
        </w:rPr>
        <w:t>g</w:t>
      </w:r>
      <w:r w:rsidR="00B64D77" w:rsidRPr="006A63FC">
        <w:rPr>
          <w14:ligatures w14:val="none"/>
        </w:rPr>
        <w:t xml:space="preserve">     </w:t>
      </w:r>
      <w:r w:rsidRPr="006A63FC">
        <w:rPr>
          <w14:ligatures w14:val="none"/>
        </w:rPr>
        <w:t>____ Writing</w:t>
      </w:r>
      <w:r w:rsidR="00B64D77" w:rsidRPr="006A63FC">
        <w:rPr>
          <w14:ligatures w14:val="none"/>
        </w:rPr>
        <w:t xml:space="preserve">     </w:t>
      </w:r>
      <w:r w:rsidRPr="006A63FC">
        <w:rPr>
          <w14:ligatures w14:val="none"/>
        </w:rPr>
        <w:t xml:space="preserve">____ </w:t>
      </w:r>
      <w:r w:rsidR="0021438E" w:rsidRPr="006A63FC">
        <w:rPr>
          <w14:ligatures w14:val="none"/>
        </w:rPr>
        <w:t>Speaking and Listening</w:t>
      </w:r>
      <w:r w:rsidR="00B64D77" w:rsidRPr="006A63FC">
        <w:rPr>
          <w14:ligatures w14:val="none"/>
        </w:rPr>
        <w:t xml:space="preserve">     </w:t>
      </w:r>
      <w:r w:rsidR="00881242" w:rsidRPr="006A63FC">
        <w:rPr>
          <w14:ligatures w14:val="none"/>
        </w:rPr>
        <w:t>_</w:t>
      </w:r>
      <w:r w:rsidR="00146B00" w:rsidRPr="006A63FC">
        <w:rPr>
          <w14:ligatures w14:val="none"/>
        </w:rPr>
        <w:t>_</w:t>
      </w:r>
      <w:r w:rsidR="00881242" w:rsidRPr="006A63FC">
        <w:rPr>
          <w14:ligatures w14:val="none"/>
        </w:rPr>
        <w:t>__</w:t>
      </w:r>
      <w:r w:rsidRPr="006A63FC">
        <w:rPr>
          <w14:ligatures w14:val="none"/>
        </w:rPr>
        <w:t xml:space="preserve"> </w:t>
      </w:r>
      <w:r w:rsidR="0021438E" w:rsidRPr="006A63FC">
        <w:rPr>
          <w14:ligatures w14:val="none"/>
        </w:rPr>
        <w:t>Language</w:t>
      </w:r>
      <w:r w:rsidR="00B64D77" w:rsidRPr="006A63FC">
        <w:rPr>
          <w14:ligatures w14:val="none"/>
        </w:rPr>
        <w:t xml:space="preserve">     </w:t>
      </w:r>
      <w:r w:rsidR="0021438E" w:rsidRPr="006A63FC">
        <w:rPr>
          <w14:ligatures w14:val="none"/>
        </w:rPr>
        <w:t>____ Other</w:t>
      </w:r>
    </w:p>
    <w:p w14:paraId="1769EC61" w14:textId="77777777" w:rsidR="0021438E" w:rsidRPr="006A63FC" w:rsidRDefault="0021438E" w:rsidP="00E708FA">
      <w:pPr>
        <w:pStyle w:val="BodyText"/>
        <w:tabs>
          <w:tab w:val="left" w:pos="10080"/>
        </w:tabs>
        <w:spacing w:before="240"/>
        <w:rPr>
          <w:b/>
          <w:u w:val="single"/>
          <w14:ligatures w14:val="none"/>
        </w:rPr>
      </w:pPr>
      <w:r w:rsidRPr="006A63FC">
        <w:rPr>
          <w:b/>
          <w14:ligatures w14:val="none"/>
        </w:rPr>
        <w:t xml:space="preserve">Learning objectives/purpose:  </w:t>
      </w:r>
      <w:r w:rsidR="00DD3375" w:rsidRPr="006A63FC">
        <w:rPr>
          <w:u w:val="single"/>
          <w14:ligatures w14:val="none"/>
        </w:rPr>
        <w:tab/>
      </w:r>
    </w:p>
    <w:p w14:paraId="559E0108" w14:textId="77777777" w:rsidR="0021438E" w:rsidRPr="006A63FC" w:rsidRDefault="0021438E" w:rsidP="00E708FA">
      <w:pPr>
        <w:pStyle w:val="BodyText"/>
        <w:spacing w:before="240"/>
        <w:rPr>
          <w:b/>
          <w14:ligatures w14:val="none"/>
        </w:rPr>
      </w:pPr>
      <w:r w:rsidRPr="006A63FC">
        <w:rPr>
          <w:b/>
          <w14:ligatures w14:val="none"/>
        </w:rPr>
        <w:t xml:space="preserve">Number of users at one time: </w:t>
      </w:r>
      <w:r w:rsidRPr="006A63FC">
        <w:rPr>
          <w14:ligatures w14:val="none"/>
        </w:rPr>
        <w:t>________</w:t>
      </w:r>
    </w:p>
    <w:p w14:paraId="299A67CD" w14:textId="3E0C43BC" w:rsidR="0021438E" w:rsidRPr="006A63FC" w:rsidRDefault="0021438E" w:rsidP="00E708FA">
      <w:pPr>
        <w:pStyle w:val="BodyText"/>
        <w:tabs>
          <w:tab w:val="left" w:pos="2160"/>
          <w:tab w:val="left" w:pos="4500"/>
          <w:tab w:val="left" w:pos="5850"/>
          <w:tab w:val="left" w:pos="7920"/>
        </w:tabs>
        <w:spacing w:before="240"/>
        <w:rPr>
          <w14:ligatures w14:val="none"/>
        </w:rPr>
      </w:pPr>
      <w:r w:rsidRPr="006A63FC">
        <w:rPr>
          <w:b/>
          <w14:ligatures w14:val="none"/>
        </w:rPr>
        <w:t>Primarily for:</w:t>
      </w:r>
      <w:r w:rsidRPr="006A63FC">
        <w:rPr>
          <w14:ligatures w14:val="none"/>
        </w:rPr>
        <w:tab/>
      </w:r>
      <w:r w:rsidR="00452348" w:rsidRPr="006A63FC">
        <w:rPr>
          <w14:ligatures w14:val="none"/>
        </w:rPr>
        <w:t>_</w:t>
      </w:r>
      <w:r w:rsidR="00881242" w:rsidRPr="006A63FC">
        <w:rPr>
          <w14:ligatures w14:val="none"/>
        </w:rPr>
        <w:t>___ Individual</w:t>
      </w:r>
      <w:r w:rsidR="00B73974" w:rsidRPr="006A63FC">
        <w:rPr>
          <w14:ligatures w14:val="none"/>
        </w:rPr>
        <w:t xml:space="preserve">s     </w:t>
      </w:r>
      <w:r w:rsidR="00881242" w:rsidRPr="006A63FC">
        <w:rPr>
          <w14:ligatures w14:val="none"/>
        </w:rPr>
        <w:t>_</w:t>
      </w:r>
      <w:r w:rsidR="00452348" w:rsidRPr="006A63FC">
        <w:rPr>
          <w14:ligatures w14:val="none"/>
        </w:rPr>
        <w:t>_</w:t>
      </w:r>
      <w:r w:rsidR="00881242" w:rsidRPr="006A63FC">
        <w:rPr>
          <w14:ligatures w14:val="none"/>
        </w:rPr>
        <w:t>__</w:t>
      </w:r>
      <w:r w:rsidRPr="006A63FC">
        <w:rPr>
          <w14:ligatures w14:val="none"/>
        </w:rPr>
        <w:t xml:space="preserve"> Pairs</w:t>
      </w:r>
      <w:r w:rsidR="00B73974" w:rsidRPr="006A63FC">
        <w:rPr>
          <w14:ligatures w14:val="none"/>
        </w:rPr>
        <w:t xml:space="preserve">     </w:t>
      </w:r>
      <w:r w:rsidR="00881242" w:rsidRPr="006A63FC">
        <w:rPr>
          <w14:ligatures w14:val="none"/>
        </w:rPr>
        <w:t>_</w:t>
      </w:r>
      <w:r w:rsidR="00452348" w:rsidRPr="006A63FC">
        <w:rPr>
          <w14:ligatures w14:val="none"/>
        </w:rPr>
        <w:t>_</w:t>
      </w:r>
      <w:r w:rsidR="00881242" w:rsidRPr="006A63FC">
        <w:rPr>
          <w14:ligatures w14:val="none"/>
        </w:rPr>
        <w:t>__</w:t>
      </w:r>
      <w:r w:rsidRPr="006A63FC">
        <w:rPr>
          <w14:ligatures w14:val="none"/>
        </w:rPr>
        <w:t xml:space="preserve"> Small groups</w:t>
      </w:r>
      <w:r w:rsidR="00B73974" w:rsidRPr="006A63FC">
        <w:rPr>
          <w14:ligatures w14:val="none"/>
        </w:rPr>
        <w:t xml:space="preserve">     </w:t>
      </w:r>
      <w:r w:rsidR="00881242" w:rsidRPr="006A63FC">
        <w:rPr>
          <w14:ligatures w14:val="none"/>
        </w:rPr>
        <w:t>__</w:t>
      </w:r>
      <w:r w:rsidR="00452348" w:rsidRPr="006A63FC">
        <w:rPr>
          <w14:ligatures w14:val="none"/>
        </w:rPr>
        <w:t>_</w:t>
      </w:r>
      <w:r w:rsidR="00881242" w:rsidRPr="006A63FC">
        <w:rPr>
          <w14:ligatures w14:val="none"/>
        </w:rPr>
        <w:t>_</w:t>
      </w:r>
      <w:r w:rsidRPr="006A63FC">
        <w:rPr>
          <w14:ligatures w14:val="none"/>
        </w:rPr>
        <w:t xml:space="preserve"> Any</w:t>
      </w:r>
    </w:p>
    <w:p w14:paraId="238CD96C" w14:textId="1E0656A6" w:rsidR="0021438E" w:rsidRPr="006A63FC" w:rsidRDefault="0021438E" w:rsidP="00E708FA">
      <w:pPr>
        <w:pStyle w:val="BodyText"/>
        <w:tabs>
          <w:tab w:val="left" w:pos="2160"/>
        </w:tabs>
        <w:spacing w:before="240"/>
        <w:rPr>
          <w14:ligatures w14:val="none"/>
        </w:rPr>
      </w:pPr>
      <w:r w:rsidRPr="006A63FC">
        <w:rPr>
          <w:b/>
          <w:bCs/>
          <w14:ligatures w14:val="none"/>
        </w:rPr>
        <w:t>Instructions:</w:t>
      </w:r>
      <w:r w:rsidRPr="006A63FC">
        <w:rPr>
          <w14:ligatures w14:val="none"/>
        </w:rPr>
        <w:tab/>
      </w:r>
      <w:r w:rsidR="00881242" w:rsidRPr="006A63FC">
        <w:rPr>
          <w14:ligatures w14:val="none"/>
        </w:rPr>
        <w:t>_</w:t>
      </w:r>
      <w:r w:rsidR="00452348" w:rsidRPr="006A63FC">
        <w:rPr>
          <w14:ligatures w14:val="none"/>
        </w:rPr>
        <w:t>_</w:t>
      </w:r>
      <w:r w:rsidR="00881242" w:rsidRPr="006A63FC">
        <w:rPr>
          <w14:ligatures w14:val="none"/>
        </w:rPr>
        <w:t>__ C</w:t>
      </w:r>
      <w:r w:rsidR="00FD719E" w:rsidRPr="006A63FC">
        <w:rPr>
          <w14:ligatures w14:val="none"/>
        </w:rPr>
        <w:t>an be c</w:t>
      </w:r>
      <w:r w:rsidR="00881242" w:rsidRPr="006A63FC">
        <w:rPr>
          <w14:ligatures w14:val="none"/>
        </w:rPr>
        <w:t>learly</w:t>
      </w:r>
      <w:r w:rsidRPr="006A63FC">
        <w:rPr>
          <w14:ligatures w14:val="none"/>
        </w:rPr>
        <w:t xml:space="preserve"> written </w:t>
      </w:r>
      <w:r w:rsidR="00763C6D" w:rsidRPr="006A63FC">
        <w:rPr>
          <w14:ligatures w14:val="none"/>
        </w:rPr>
        <w:t>ahead of time</w:t>
      </w:r>
      <w:r w:rsidR="00881242" w:rsidRPr="006A63FC">
        <w:rPr>
          <w14:ligatures w14:val="none"/>
        </w:rPr>
        <w:t xml:space="preserve"> </w:t>
      </w:r>
      <w:r w:rsidRPr="006A63FC">
        <w:rPr>
          <w14:ligatures w14:val="none"/>
        </w:rPr>
        <w:br/>
      </w:r>
      <w:r w:rsidRPr="006A63FC">
        <w:rPr>
          <w14:ligatures w14:val="none"/>
        </w:rPr>
        <w:tab/>
      </w:r>
      <w:r w:rsidR="00881242" w:rsidRPr="006A63FC">
        <w:rPr>
          <w14:ligatures w14:val="none"/>
        </w:rPr>
        <w:t>__</w:t>
      </w:r>
      <w:r w:rsidR="00452348" w:rsidRPr="006A63FC">
        <w:rPr>
          <w14:ligatures w14:val="none"/>
        </w:rPr>
        <w:t>_</w:t>
      </w:r>
      <w:r w:rsidR="00881242" w:rsidRPr="006A63FC">
        <w:rPr>
          <w14:ligatures w14:val="none"/>
        </w:rPr>
        <w:t>_</w:t>
      </w:r>
      <w:r w:rsidRPr="006A63FC">
        <w:rPr>
          <w14:ligatures w14:val="none"/>
        </w:rPr>
        <w:t xml:space="preserve"> Need to be explained or demonstrated</w:t>
      </w:r>
      <w:r w:rsidR="00763C6D" w:rsidRPr="006A63FC">
        <w:rPr>
          <w14:ligatures w14:val="none"/>
        </w:rPr>
        <w:t xml:space="preserve"> by a facilitator</w:t>
      </w:r>
      <w:r w:rsidR="00881242" w:rsidRPr="006A63FC">
        <w:rPr>
          <w14:ligatures w14:val="none"/>
        </w:rPr>
        <w:br/>
      </w:r>
      <w:r w:rsidR="00881242" w:rsidRPr="006A63FC">
        <w:rPr>
          <w14:ligatures w14:val="none"/>
        </w:rPr>
        <w:tab/>
        <w:t>___</w:t>
      </w:r>
      <w:r w:rsidR="00452348" w:rsidRPr="006A63FC">
        <w:rPr>
          <w14:ligatures w14:val="none"/>
        </w:rPr>
        <w:t>_</w:t>
      </w:r>
      <w:r w:rsidRPr="006A63FC">
        <w:rPr>
          <w14:ligatures w14:val="none"/>
        </w:rPr>
        <w:t xml:space="preserve"> </w:t>
      </w:r>
      <w:r w:rsidR="00763C6D" w:rsidRPr="006A63FC">
        <w:rPr>
          <w14:ligatures w14:val="none"/>
        </w:rPr>
        <w:t>C</w:t>
      </w:r>
      <w:r w:rsidR="00881242" w:rsidRPr="006A63FC">
        <w:rPr>
          <w14:ligatures w14:val="none"/>
        </w:rPr>
        <w:t xml:space="preserve">an </w:t>
      </w:r>
      <w:r w:rsidR="00763C6D" w:rsidRPr="006A63FC">
        <w:rPr>
          <w14:ligatures w14:val="none"/>
        </w:rPr>
        <w:t xml:space="preserve">be </w:t>
      </w:r>
      <w:r w:rsidR="00881242" w:rsidRPr="006A63FC">
        <w:rPr>
          <w14:ligatures w14:val="none"/>
        </w:rPr>
        <w:t>explain</w:t>
      </w:r>
      <w:r w:rsidR="00763C6D" w:rsidRPr="006A63FC">
        <w:rPr>
          <w14:ligatures w14:val="none"/>
        </w:rPr>
        <w:t>ed</w:t>
      </w:r>
      <w:r w:rsidRPr="006A63FC">
        <w:rPr>
          <w14:ligatures w14:val="none"/>
        </w:rPr>
        <w:t xml:space="preserve"> </w:t>
      </w:r>
      <w:r w:rsidR="00763C6D" w:rsidRPr="006A63FC">
        <w:rPr>
          <w14:ligatures w14:val="none"/>
        </w:rPr>
        <w:t>by peers</w:t>
      </w:r>
    </w:p>
    <w:p w14:paraId="6D7DD5AE" w14:textId="7CC730F4" w:rsidR="0021438E" w:rsidRPr="006A63FC" w:rsidRDefault="0021438E" w:rsidP="00E708FA">
      <w:pPr>
        <w:pStyle w:val="BodyText"/>
        <w:tabs>
          <w:tab w:val="left" w:pos="2160"/>
          <w:tab w:val="left" w:pos="5040"/>
        </w:tabs>
        <w:spacing w:before="240"/>
        <w:rPr>
          <w14:ligatures w14:val="none"/>
        </w:rPr>
      </w:pPr>
      <w:r w:rsidRPr="006A63FC">
        <w:rPr>
          <w:b/>
          <w14:ligatures w14:val="none"/>
        </w:rPr>
        <w:t>Availability:</w:t>
      </w:r>
      <w:r w:rsidRPr="006A63FC">
        <w:rPr>
          <w14:ligatures w14:val="none"/>
        </w:rPr>
        <w:t xml:space="preserve"> </w:t>
      </w:r>
      <w:r w:rsidRPr="006A63FC">
        <w:rPr>
          <w14:ligatures w14:val="none"/>
        </w:rPr>
        <w:tab/>
      </w:r>
      <w:r w:rsidR="00881242" w:rsidRPr="006A63FC">
        <w:rPr>
          <w14:ligatures w14:val="none"/>
        </w:rPr>
        <w:t>_</w:t>
      </w:r>
      <w:r w:rsidR="00452348" w:rsidRPr="006A63FC">
        <w:rPr>
          <w14:ligatures w14:val="none"/>
        </w:rPr>
        <w:t>_</w:t>
      </w:r>
      <w:r w:rsidR="00881242" w:rsidRPr="006A63FC">
        <w:rPr>
          <w14:ligatures w14:val="none"/>
        </w:rPr>
        <w:t>__</w:t>
      </w:r>
      <w:r w:rsidRPr="006A63FC">
        <w:rPr>
          <w14:ligatures w14:val="none"/>
        </w:rPr>
        <w:t xml:space="preserve"> Always</w:t>
      </w:r>
      <w:r w:rsidRPr="006A63FC">
        <w:rPr>
          <w14:ligatures w14:val="none"/>
        </w:rPr>
        <w:tab/>
      </w:r>
      <w:r w:rsidR="00881242" w:rsidRPr="006A63FC">
        <w:rPr>
          <w14:ligatures w14:val="none"/>
        </w:rPr>
        <w:t>__</w:t>
      </w:r>
      <w:r w:rsidR="00452348" w:rsidRPr="006A63FC">
        <w:rPr>
          <w14:ligatures w14:val="none"/>
        </w:rPr>
        <w:t>_</w:t>
      </w:r>
      <w:r w:rsidR="00881242" w:rsidRPr="006A63FC">
        <w:rPr>
          <w14:ligatures w14:val="none"/>
        </w:rPr>
        <w:t>_</w:t>
      </w:r>
      <w:r w:rsidRPr="006A63FC">
        <w:rPr>
          <w14:ligatures w14:val="none"/>
        </w:rPr>
        <w:t xml:space="preserve"> Days/times</w:t>
      </w:r>
      <w:r w:rsidR="00857D19" w:rsidRPr="006A63FC">
        <w:rPr>
          <w14:ligatures w14:val="none"/>
        </w:rPr>
        <w:t>:</w:t>
      </w:r>
      <w:r w:rsidR="00881242" w:rsidRPr="006A63FC">
        <w:rPr>
          <w14:ligatures w14:val="none"/>
        </w:rPr>
        <w:t xml:space="preserve"> ________________________</w:t>
      </w:r>
      <w:r w:rsidR="00881242" w:rsidRPr="006A63FC">
        <w:rPr>
          <w14:ligatures w14:val="none"/>
        </w:rPr>
        <w:br/>
      </w:r>
      <w:r w:rsidR="00881242" w:rsidRPr="006A63FC">
        <w:rPr>
          <w14:ligatures w14:val="none"/>
        </w:rPr>
        <w:tab/>
        <w:t>__</w:t>
      </w:r>
      <w:r w:rsidR="00452348" w:rsidRPr="006A63FC">
        <w:rPr>
          <w14:ligatures w14:val="none"/>
        </w:rPr>
        <w:t>_</w:t>
      </w:r>
      <w:r w:rsidR="00881242" w:rsidRPr="006A63FC">
        <w:rPr>
          <w14:ligatures w14:val="none"/>
        </w:rPr>
        <w:t>_</w:t>
      </w:r>
      <w:r w:rsidRPr="006A63FC">
        <w:rPr>
          <w14:ligatures w14:val="none"/>
        </w:rPr>
        <w:t xml:space="preserve"> Homework</w:t>
      </w:r>
      <w:r w:rsidRPr="006A63FC">
        <w:rPr>
          <w14:ligatures w14:val="none"/>
        </w:rPr>
        <w:tab/>
      </w:r>
      <w:r w:rsidR="00881242" w:rsidRPr="006A63FC">
        <w:rPr>
          <w14:ligatures w14:val="none"/>
        </w:rPr>
        <w:t>__</w:t>
      </w:r>
      <w:r w:rsidR="00452348" w:rsidRPr="006A63FC">
        <w:rPr>
          <w14:ligatures w14:val="none"/>
        </w:rPr>
        <w:t>_</w:t>
      </w:r>
      <w:r w:rsidR="00881242" w:rsidRPr="006A63FC">
        <w:rPr>
          <w14:ligatures w14:val="none"/>
        </w:rPr>
        <w:t>_</w:t>
      </w:r>
      <w:r w:rsidRPr="006A63FC">
        <w:rPr>
          <w14:ligatures w14:val="none"/>
        </w:rPr>
        <w:t xml:space="preserve"> By request</w:t>
      </w:r>
    </w:p>
    <w:p w14:paraId="0F7B5F10" w14:textId="42AADF23" w:rsidR="0021438E" w:rsidRPr="006A63FC" w:rsidRDefault="0021438E" w:rsidP="00E708FA">
      <w:pPr>
        <w:pStyle w:val="BodyText"/>
        <w:tabs>
          <w:tab w:val="left" w:pos="2160"/>
          <w:tab w:val="left" w:pos="5040"/>
        </w:tabs>
        <w:spacing w:before="240"/>
        <w:rPr>
          <w14:ligatures w14:val="none"/>
        </w:rPr>
      </w:pPr>
      <w:r w:rsidRPr="006A63FC">
        <w:rPr>
          <w:b/>
          <w14:ligatures w14:val="none"/>
        </w:rPr>
        <w:t>Supervision:</w:t>
      </w:r>
      <w:r w:rsidRPr="006A63FC">
        <w:rPr>
          <w:b/>
          <w14:ligatures w14:val="none"/>
        </w:rPr>
        <w:tab/>
      </w:r>
      <w:r w:rsidR="00881242" w:rsidRPr="006A63FC">
        <w:rPr>
          <w14:ligatures w14:val="none"/>
        </w:rPr>
        <w:t>__</w:t>
      </w:r>
      <w:r w:rsidR="00452348" w:rsidRPr="006A63FC">
        <w:rPr>
          <w14:ligatures w14:val="none"/>
        </w:rPr>
        <w:t>_</w:t>
      </w:r>
      <w:r w:rsidR="00881242" w:rsidRPr="006A63FC">
        <w:rPr>
          <w14:ligatures w14:val="none"/>
        </w:rPr>
        <w:t>_</w:t>
      </w:r>
      <w:r w:rsidRPr="006A63FC">
        <w:rPr>
          <w14:ligatures w14:val="none"/>
        </w:rPr>
        <w:t xml:space="preserve"> None, general only</w:t>
      </w:r>
      <w:r w:rsidRPr="006A63FC">
        <w:rPr>
          <w14:ligatures w14:val="none"/>
        </w:rPr>
        <w:tab/>
      </w:r>
      <w:r w:rsidR="00881242" w:rsidRPr="006A63FC">
        <w:rPr>
          <w14:ligatures w14:val="none"/>
        </w:rPr>
        <w:t>__</w:t>
      </w:r>
      <w:r w:rsidR="00452348" w:rsidRPr="006A63FC">
        <w:rPr>
          <w14:ligatures w14:val="none"/>
        </w:rPr>
        <w:t>_</w:t>
      </w:r>
      <w:r w:rsidR="00881242" w:rsidRPr="006A63FC">
        <w:rPr>
          <w14:ligatures w14:val="none"/>
        </w:rPr>
        <w:t>_</w:t>
      </w:r>
      <w:r w:rsidRPr="006A63FC">
        <w:rPr>
          <w14:ligatures w14:val="none"/>
        </w:rPr>
        <w:t xml:space="preserve"> Periodic check</w:t>
      </w:r>
      <w:r w:rsidR="00790F58" w:rsidRPr="006A63FC">
        <w:rPr>
          <w14:ligatures w14:val="none"/>
        </w:rPr>
        <w:br/>
      </w:r>
      <w:r w:rsidRPr="006A63FC">
        <w:rPr>
          <w14:ligatures w14:val="none"/>
        </w:rPr>
        <w:tab/>
      </w:r>
      <w:r w:rsidR="00881242" w:rsidRPr="006A63FC">
        <w:rPr>
          <w14:ligatures w14:val="none"/>
        </w:rPr>
        <w:t>_</w:t>
      </w:r>
      <w:r w:rsidR="00452348" w:rsidRPr="006A63FC">
        <w:rPr>
          <w14:ligatures w14:val="none"/>
        </w:rPr>
        <w:t>_</w:t>
      </w:r>
      <w:r w:rsidR="00881242" w:rsidRPr="006A63FC">
        <w:rPr>
          <w14:ligatures w14:val="none"/>
        </w:rPr>
        <w:t>__</w:t>
      </w:r>
      <w:r w:rsidRPr="006A63FC">
        <w:rPr>
          <w14:ligatures w14:val="none"/>
        </w:rPr>
        <w:t xml:space="preserve"> Demonstrations and explanations needed</w:t>
      </w:r>
      <w:r w:rsidR="00790F58" w:rsidRPr="006A63FC">
        <w:rPr>
          <w14:ligatures w14:val="none"/>
        </w:rPr>
        <w:br/>
      </w:r>
      <w:r w:rsidR="00790F58" w:rsidRPr="006A63FC">
        <w:rPr>
          <w14:ligatures w14:val="none"/>
        </w:rPr>
        <w:tab/>
      </w:r>
      <w:r w:rsidR="00881242" w:rsidRPr="006A63FC">
        <w:rPr>
          <w14:ligatures w14:val="none"/>
        </w:rPr>
        <w:t>__</w:t>
      </w:r>
      <w:r w:rsidR="00452348" w:rsidRPr="006A63FC">
        <w:rPr>
          <w14:ligatures w14:val="none"/>
        </w:rPr>
        <w:t>_</w:t>
      </w:r>
      <w:r w:rsidR="00881242" w:rsidRPr="006A63FC">
        <w:rPr>
          <w14:ligatures w14:val="none"/>
        </w:rPr>
        <w:t>_</w:t>
      </w:r>
      <w:r w:rsidRPr="006A63FC">
        <w:rPr>
          <w14:ligatures w14:val="none"/>
        </w:rPr>
        <w:t xml:space="preserve"> Active supervision</w:t>
      </w:r>
    </w:p>
    <w:p w14:paraId="0AFA9D31" w14:textId="77777777" w:rsidR="0021438E" w:rsidRPr="006A63FC" w:rsidRDefault="0021438E" w:rsidP="00E708FA">
      <w:pPr>
        <w:pStyle w:val="Subheading"/>
        <w:spacing w:before="240" w:after="120"/>
      </w:pPr>
      <w:r w:rsidRPr="006A63FC">
        <w:t>Supplies needed:</w:t>
      </w:r>
    </w:p>
    <w:p w14:paraId="4B6D1301" w14:textId="77777777" w:rsidR="0021438E" w:rsidRPr="006A63FC" w:rsidRDefault="0021438E" w:rsidP="0021438E">
      <w:pPr>
        <w:pStyle w:val="Lines"/>
        <w:ind w:left="0"/>
        <w:rPr>
          <w:u w:val="none"/>
        </w:rPr>
      </w:pPr>
      <w:r w:rsidRPr="006A63FC">
        <w:rPr>
          <w:rFonts w:cs="Arial"/>
          <w:u w:val="none"/>
        </w:rPr>
        <w:t>Instructions (instruction card or paper to include):</w:t>
      </w:r>
      <w:r w:rsidRPr="006A63FC">
        <w:rPr>
          <w:rFonts w:cs="Arial"/>
          <w:b/>
          <w:u w:val="none"/>
        </w:rPr>
        <w:t xml:space="preserve"> </w:t>
      </w:r>
      <w:r w:rsidRPr="006A63FC">
        <w:tab/>
      </w:r>
    </w:p>
    <w:p w14:paraId="327EDBAA" w14:textId="77777777" w:rsidR="0021438E" w:rsidRPr="006A63FC" w:rsidRDefault="0021438E" w:rsidP="0021438E">
      <w:pPr>
        <w:pStyle w:val="Lines"/>
        <w:ind w:left="0"/>
      </w:pPr>
      <w:r w:rsidRPr="006A63FC">
        <w:tab/>
      </w:r>
    </w:p>
    <w:p w14:paraId="47BDDB7A" w14:textId="77777777" w:rsidR="0021438E" w:rsidRPr="006A63FC" w:rsidRDefault="0021438E" w:rsidP="0021438E">
      <w:pPr>
        <w:pStyle w:val="Lines"/>
        <w:ind w:left="0"/>
      </w:pPr>
      <w:r w:rsidRPr="006A63FC">
        <w:tab/>
      </w:r>
    </w:p>
    <w:p w14:paraId="5999C58A" w14:textId="77777777" w:rsidR="0021438E" w:rsidRPr="006A63FC" w:rsidRDefault="0021438E" w:rsidP="0021438E">
      <w:pPr>
        <w:pStyle w:val="Lines"/>
        <w:ind w:left="0"/>
        <w:rPr>
          <w:u w:val="none"/>
        </w:rPr>
      </w:pPr>
      <w:r w:rsidRPr="006A63FC">
        <w:rPr>
          <w:rFonts w:cs="Arial"/>
          <w:u w:val="none"/>
        </w:rPr>
        <w:t xml:space="preserve">Materials, tools, equipment: </w:t>
      </w:r>
      <w:r w:rsidRPr="006A63FC">
        <w:tab/>
      </w:r>
    </w:p>
    <w:p w14:paraId="7B3C2063" w14:textId="77777777" w:rsidR="0021438E" w:rsidRPr="006A63FC" w:rsidRDefault="0021438E" w:rsidP="0021438E">
      <w:pPr>
        <w:pStyle w:val="Lines"/>
        <w:ind w:left="0"/>
      </w:pPr>
      <w:r w:rsidRPr="006A63FC">
        <w:tab/>
      </w:r>
    </w:p>
    <w:p w14:paraId="4CB36D53" w14:textId="77777777" w:rsidR="0021438E" w:rsidRPr="006A63FC" w:rsidRDefault="0021438E" w:rsidP="005726B6">
      <w:pPr>
        <w:pStyle w:val="Lines"/>
        <w:ind w:left="0"/>
      </w:pPr>
      <w:r w:rsidRPr="006A63FC">
        <w:tab/>
      </w:r>
    </w:p>
    <w:p w14:paraId="3B392E9E" w14:textId="77777777" w:rsidR="00EE3EBC" w:rsidRPr="006A63FC" w:rsidRDefault="00EE3EBC">
      <w:pPr>
        <w:rPr>
          <w:rFonts w:ascii="Cambria" w:eastAsia="Times New Roman" w:hAnsi="Cambria" w:cs="Times New Roman"/>
          <w:b/>
          <w:kern w:val="0"/>
          <w:sz w:val="24"/>
          <w:szCs w:val="24"/>
          <w14:ligatures w14:val="none"/>
        </w:rPr>
      </w:pPr>
      <w:r w:rsidRPr="006A63FC">
        <w:rPr>
          <w14:ligatures w14:val="none"/>
        </w:rPr>
        <w:br w:type="page"/>
      </w:r>
    </w:p>
    <w:p w14:paraId="1A75F0A2" w14:textId="52A2663E" w:rsidR="0021438E" w:rsidRPr="006A63FC" w:rsidRDefault="0021438E" w:rsidP="005726B6">
      <w:pPr>
        <w:pStyle w:val="Subheading"/>
        <w:spacing w:after="120"/>
      </w:pPr>
      <w:r w:rsidRPr="006A63FC">
        <w:lastRenderedPageBreak/>
        <w:t>Observation Checklist:</w:t>
      </w:r>
    </w:p>
    <w:p w14:paraId="2E893320" w14:textId="7436EE66" w:rsidR="0021438E" w:rsidRPr="006A63FC" w:rsidRDefault="00881242" w:rsidP="005726B6">
      <w:pPr>
        <w:spacing w:after="120" w:line="240" w:lineRule="auto"/>
        <w:ind w:left="360"/>
        <w:rPr>
          <w:rFonts w:ascii="Cambria" w:hAnsi="Cambria" w:cs="Arial"/>
          <w:sz w:val="24"/>
          <w:szCs w:val="24"/>
          <w14:ligatures w14:val="none"/>
        </w:rPr>
      </w:pPr>
      <w:r w:rsidRPr="006A63FC">
        <w:rPr>
          <w:rFonts w:ascii="Cambria" w:hAnsi="Cambria" w:cs="Arial"/>
          <w:sz w:val="24"/>
          <w:szCs w:val="24"/>
          <w14:ligatures w14:val="none"/>
        </w:rPr>
        <w:t>___</w:t>
      </w:r>
      <w:r w:rsidR="00654F29" w:rsidRPr="006A63FC">
        <w:rPr>
          <w:rFonts w:ascii="Cambria" w:hAnsi="Cambria" w:cs="Arial"/>
          <w:sz w:val="24"/>
          <w:szCs w:val="24"/>
          <w14:ligatures w14:val="none"/>
        </w:rPr>
        <w:t>_</w:t>
      </w:r>
      <w:r w:rsidR="0021438E" w:rsidRPr="006A63FC">
        <w:rPr>
          <w:rFonts w:ascii="Cambria" w:hAnsi="Cambria" w:cs="Arial"/>
          <w:sz w:val="24"/>
          <w:szCs w:val="24"/>
          <w14:ligatures w14:val="none"/>
        </w:rPr>
        <w:t xml:space="preserve"> Actively used </w:t>
      </w:r>
      <w:r w:rsidR="005726B6" w:rsidRPr="006A63FC">
        <w:rPr>
          <w:rFonts w:ascii="Cambria" w:hAnsi="Cambria" w:cs="Arial"/>
          <w:sz w:val="24"/>
          <w:szCs w:val="24"/>
          <w14:ligatures w14:val="none"/>
        </w:rPr>
        <w:br/>
      </w:r>
      <w:r w:rsidRPr="006A63FC">
        <w:rPr>
          <w:rFonts w:ascii="Cambria" w:hAnsi="Cambria" w:cs="Arial"/>
          <w:sz w:val="24"/>
          <w:szCs w:val="24"/>
          <w14:ligatures w14:val="none"/>
        </w:rPr>
        <w:t>_</w:t>
      </w:r>
      <w:r w:rsidR="00654F29" w:rsidRPr="006A63FC">
        <w:rPr>
          <w:rFonts w:ascii="Cambria" w:hAnsi="Cambria" w:cs="Arial"/>
          <w:sz w:val="24"/>
          <w:szCs w:val="24"/>
          <w14:ligatures w14:val="none"/>
        </w:rPr>
        <w:t>_</w:t>
      </w:r>
      <w:r w:rsidRPr="006A63FC">
        <w:rPr>
          <w:rFonts w:ascii="Cambria" w:hAnsi="Cambria" w:cs="Arial"/>
          <w:sz w:val="24"/>
          <w:szCs w:val="24"/>
          <w14:ligatures w14:val="none"/>
        </w:rPr>
        <w:t>__</w:t>
      </w:r>
      <w:r w:rsidR="0021438E" w:rsidRPr="006A63FC">
        <w:rPr>
          <w:rFonts w:ascii="Cambria" w:hAnsi="Cambria" w:cs="Arial"/>
          <w:sz w:val="24"/>
          <w:szCs w:val="24"/>
          <w14:ligatures w14:val="none"/>
        </w:rPr>
        <w:t xml:space="preserve"> Instructions clear, little supervision needed </w:t>
      </w:r>
      <w:r w:rsidR="005726B6" w:rsidRPr="006A63FC">
        <w:rPr>
          <w:rFonts w:ascii="Cambria" w:hAnsi="Cambria" w:cs="Arial"/>
          <w:sz w:val="24"/>
          <w:szCs w:val="24"/>
          <w14:ligatures w14:val="none"/>
        </w:rPr>
        <w:br/>
      </w:r>
      <w:r w:rsidRPr="006A63FC">
        <w:rPr>
          <w:rFonts w:ascii="Cambria" w:hAnsi="Cambria" w:cs="Arial"/>
          <w:sz w:val="24"/>
          <w:szCs w:val="24"/>
          <w14:ligatures w14:val="none"/>
        </w:rPr>
        <w:t>__</w:t>
      </w:r>
      <w:r w:rsidR="00654F29" w:rsidRPr="006A63FC">
        <w:rPr>
          <w:rFonts w:ascii="Cambria" w:hAnsi="Cambria" w:cs="Arial"/>
          <w:sz w:val="24"/>
          <w:szCs w:val="24"/>
          <w14:ligatures w14:val="none"/>
        </w:rPr>
        <w:t>_</w:t>
      </w:r>
      <w:r w:rsidRPr="006A63FC">
        <w:rPr>
          <w:rFonts w:ascii="Cambria" w:hAnsi="Cambria" w:cs="Arial"/>
          <w:sz w:val="24"/>
          <w:szCs w:val="24"/>
          <w14:ligatures w14:val="none"/>
        </w:rPr>
        <w:t>_</w:t>
      </w:r>
      <w:r w:rsidR="0021438E" w:rsidRPr="006A63FC">
        <w:rPr>
          <w:rFonts w:ascii="Cambria" w:hAnsi="Cambria" w:cs="Arial"/>
          <w:sz w:val="24"/>
          <w:szCs w:val="24"/>
          <w14:ligatures w14:val="none"/>
        </w:rPr>
        <w:t xml:space="preserve"> Used by all participants </w:t>
      </w:r>
      <w:r w:rsidR="005726B6" w:rsidRPr="006A63FC">
        <w:rPr>
          <w:rFonts w:ascii="Cambria" w:hAnsi="Cambria" w:cs="Arial"/>
          <w:sz w:val="24"/>
          <w:szCs w:val="24"/>
          <w14:ligatures w14:val="none"/>
        </w:rPr>
        <w:br/>
      </w:r>
      <w:r w:rsidRPr="006A63FC">
        <w:rPr>
          <w:rFonts w:ascii="Cambria" w:hAnsi="Cambria" w:cs="Arial"/>
          <w:sz w:val="24"/>
          <w:szCs w:val="24"/>
          <w14:ligatures w14:val="none"/>
        </w:rPr>
        <w:t>__</w:t>
      </w:r>
      <w:r w:rsidR="00654F29" w:rsidRPr="006A63FC">
        <w:rPr>
          <w:rFonts w:ascii="Cambria" w:hAnsi="Cambria" w:cs="Arial"/>
          <w:sz w:val="24"/>
          <w:szCs w:val="24"/>
          <w14:ligatures w14:val="none"/>
        </w:rPr>
        <w:t>_</w:t>
      </w:r>
      <w:r w:rsidRPr="006A63FC">
        <w:rPr>
          <w:rFonts w:ascii="Cambria" w:hAnsi="Cambria" w:cs="Arial"/>
          <w:sz w:val="24"/>
          <w:szCs w:val="24"/>
          <w14:ligatures w14:val="none"/>
        </w:rPr>
        <w:t>_</w:t>
      </w:r>
      <w:r w:rsidR="0021438E" w:rsidRPr="006A63FC">
        <w:rPr>
          <w:rFonts w:ascii="Cambria" w:hAnsi="Cambria" w:cs="Arial"/>
          <w:sz w:val="24"/>
          <w:szCs w:val="24"/>
          <w14:ligatures w14:val="none"/>
        </w:rPr>
        <w:t xml:space="preserve"> Positive outcomes </w:t>
      </w:r>
      <w:r w:rsidR="32E0A51A" w:rsidRPr="006A63FC">
        <w:rPr>
          <w:rFonts w:ascii="Cambria" w:hAnsi="Cambria" w:cs="Arial"/>
          <w:sz w:val="24"/>
          <w:szCs w:val="24"/>
          <w14:ligatures w14:val="none"/>
        </w:rPr>
        <w:t xml:space="preserve">(e.g., </w:t>
      </w:r>
      <w:r w:rsidRPr="006A63FC">
        <w:rPr>
          <w:rFonts w:ascii="Cambria" w:hAnsi="Cambria" w:cs="Arial"/>
          <w:sz w:val="24"/>
          <w:szCs w:val="24"/>
          <w14:ligatures w14:val="none"/>
        </w:rPr>
        <w:t>engag</w:t>
      </w:r>
      <w:r w:rsidR="009E1013" w:rsidRPr="006A63FC">
        <w:rPr>
          <w:rFonts w:ascii="Cambria" w:hAnsi="Cambria" w:cs="Arial"/>
          <w:sz w:val="24"/>
          <w:szCs w:val="24"/>
          <w14:ligatures w14:val="none"/>
        </w:rPr>
        <w:t>ement</w:t>
      </w:r>
      <w:r w:rsidRPr="006A63FC">
        <w:rPr>
          <w:rFonts w:ascii="Cambria" w:hAnsi="Cambria" w:cs="Arial"/>
          <w:sz w:val="24"/>
          <w:szCs w:val="24"/>
          <w14:ligatures w14:val="none"/>
        </w:rPr>
        <w:t>)</w:t>
      </w:r>
      <w:r w:rsidR="005726B6" w:rsidRPr="006A63FC">
        <w:rPr>
          <w:rFonts w:ascii="Cambria" w:hAnsi="Cambria" w:cs="Arial"/>
          <w:sz w:val="24"/>
          <w:szCs w:val="24"/>
          <w14:ligatures w14:val="none"/>
        </w:rPr>
        <w:br/>
      </w:r>
      <w:r w:rsidRPr="006A63FC">
        <w:rPr>
          <w:rFonts w:ascii="Cambria" w:hAnsi="Cambria" w:cs="Arial"/>
          <w:sz w:val="24"/>
          <w:szCs w:val="24"/>
          <w14:ligatures w14:val="none"/>
        </w:rPr>
        <w:t>___</w:t>
      </w:r>
      <w:r w:rsidR="00654F29" w:rsidRPr="006A63FC">
        <w:rPr>
          <w:rFonts w:ascii="Cambria" w:hAnsi="Cambria" w:cs="Arial"/>
          <w:sz w:val="24"/>
          <w:szCs w:val="24"/>
          <w14:ligatures w14:val="none"/>
        </w:rPr>
        <w:t>_</w:t>
      </w:r>
      <w:r w:rsidRPr="006A63FC">
        <w:rPr>
          <w:rFonts w:ascii="Cambria" w:hAnsi="Cambria" w:cs="Arial"/>
          <w:sz w:val="24"/>
          <w:szCs w:val="24"/>
          <w14:ligatures w14:val="none"/>
        </w:rPr>
        <w:t xml:space="preserve"> Meets </w:t>
      </w:r>
      <w:proofErr w:type="gramStart"/>
      <w:r w:rsidRPr="006A63FC">
        <w:rPr>
          <w:rFonts w:ascii="Cambria" w:hAnsi="Cambria" w:cs="Arial"/>
          <w:sz w:val="24"/>
          <w:szCs w:val="24"/>
          <w14:ligatures w14:val="none"/>
        </w:rPr>
        <w:t>objectives</w:t>
      </w:r>
      <w:proofErr w:type="gramEnd"/>
    </w:p>
    <w:p w14:paraId="607B2F29" w14:textId="77777777" w:rsidR="0021438E" w:rsidRPr="006A63FC" w:rsidRDefault="0021438E" w:rsidP="0071626E">
      <w:pPr>
        <w:pStyle w:val="BodyText"/>
        <w:keepNext/>
        <w:widowControl/>
        <w:spacing w:before="240"/>
        <w:rPr>
          <w:b/>
          <w14:ligatures w14:val="none"/>
        </w:rPr>
      </w:pPr>
      <w:r w:rsidRPr="006A63FC">
        <w:rPr>
          <w:b/>
          <w:bCs/>
          <w14:ligatures w14:val="none"/>
        </w:rPr>
        <w:t xml:space="preserve">Comments, changes, extensions: </w:t>
      </w:r>
    </w:p>
    <w:p w14:paraId="32B6644D" w14:textId="6262EC3F" w:rsidR="48DC36F9" w:rsidRPr="006A63FC" w:rsidRDefault="48DC36F9" w:rsidP="005726B6">
      <w:pPr>
        <w:pStyle w:val="BodyText"/>
        <w:rPr>
          <w:rFonts w:cstheme="minorHAnsi"/>
          <w14:ligatures w14:val="none"/>
        </w:rPr>
      </w:pPr>
    </w:p>
    <w:p w14:paraId="70B9FCDB" w14:textId="77777777" w:rsidR="0067651D" w:rsidRPr="006A63FC" w:rsidRDefault="0067651D" w:rsidP="005726B6">
      <w:pPr>
        <w:pStyle w:val="BodyText"/>
        <w:rPr>
          <w:rFonts w:cstheme="minorHAnsi"/>
          <w14:ligatures w14:val="none"/>
        </w:rPr>
      </w:pPr>
    </w:p>
    <w:p w14:paraId="1A9A8E2D" w14:textId="77777777" w:rsidR="0067651D" w:rsidRPr="006A63FC" w:rsidRDefault="0067651D" w:rsidP="005726B6">
      <w:pPr>
        <w:pStyle w:val="BodyText"/>
        <w:rPr>
          <w:rFonts w:cstheme="minorHAnsi"/>
          <w14:ligatures w14:val="none"/>
        </w:rPr>
      </w:pPr>
    </w:p>
    <w:p w14:paraId="6071F338" w14:textId="77777777" w:rsidR="48DC36F9" w:rsidRPr="006A63FC" w:rsidRDefault="48DC36F9" w:rsidP="005726B6">
      <w:pPr>
        <w:pStyle w:val="BodyText"/>
        <w:rPr>
          <w:rFonts w:cstheme="minorHAnsi"/>
          <w14:ligatures w14:val="none"/>
        </w:rPr>
      </w:pPr>
    </w:p>
    <w:p w14:paraId="41B29080" w14:textId="77777777" w:rsidR="0067651D" w:rsidRPr="006A63FC" w:rsidRDefault="0067651D" w:rsidP="005726B6">
      <w:pPr>
        <w:pStyle w:val="BodyText"/>
        <w:rPr>
          <w:rFonts w:cstheme="minorHAnsi"/>
          <w14:ligatures w14:val="none"/>
        </w:rPr>
      </w:pPr>
    </w:p>
    <w:p w14:paraId="7859596F" w14:textId="77777777" w:rsidR="0067651D" w:rsidRPr="006A63FC" w:rsidRDefault="0067651D" w:rsidP="005726B6">
      <w:pPr>
        <w:pStyle w:val="BodyText"/>
        <w:rPr>
          <w:rFonts w:cstheme="minorHAnsi"/>
          <w14:ligatures w14:val="none"/>
        </w:rPr>
      </w:pPr>
    </w:p>
    <w:p w14:paraId="3756C195" w14:textId="77777777" w:rsidR="0067651D" w:rsidRPr="006A63FC" w:rsidRDefault="0067651D" w:rsidP="005726B6">
      <w:pPr>
        <w:pStyle w:val="BodyText"/>
        <w:rPr>
          <w:rFonts w:cstheme="minorHAnsi"/>
          <w14:ligatures w14:val="none"/>
        </w:rPr>
      </w:pPr>
    </w:p>
    <w:p w14:paraId="041E6104" w14:textId="77777777" w:rsidR="0067651D" w:rsidRPr="006A63FC" w:rsidRDefault="0067651D" w:rsidP="005726B6">
      <w:pPr>
        <w:pStyle w:val="BodyText"/>
        <w:rPr>
          <w:rFonts w:cstheme="minorHAnsi"/>
          <w14:ligatures w14:val="none"/>
        </w:rPr>
      </w:pPr>
    </w:p>
    <w:p w14:paraId="58652F8A" w14:textId="77777777" w:rsidR="0067651D" w:rsidRPr="006A63FC" w:rsidRDefault="0067651D" w:rsidP="005726B6">
      <w:pPr>
        <w:pStyle w:val="BodyText"/>
        <w:rPr>
          <w:rFonts w:cstheme="minorHAnsi"/>
          <w14:ligatures w14:val="none"/>
        </w:rPr>
      </w:pPr>
    </w:p>
    <w:p w14:paraId="1F7D5261" w14:textId="77777777" w:rsidR="0067651D" w:rsidRPr="006A63FC" w:rsidRDefault="0067651D" w:rsidP="005726B6">
      <w:pPr>
        <w:pStyle w:val="BodyText"/>
        <w:rPr>
          <w:rFonts w:cstheme="minorHAnsi"/>
          <w14:ligatures w14:val="none"/>
        </w:rPr>
      </w:pPr>
    </w:p>
    <w:p w14:paraId="6B9C8F62" w14:textId="77777777" w:rsidR="0067651D" w:rsidRPr="006A63FC" w:rsidRDefault="0067651D" w:rsidP="005726B6">
      <w:pPr>
        <w:pStyle w:val="BodyText"/>
        <w:rPr>
          <w:rFonts w:cstheme="minorHAnsi"/>
          <w14:ligatures w14:val="none"/>
        </w:rPr>
      </w:pPr>
    </w:p>
    <w:p w14:paraId="6D1A2B4F" w14:textId="77777777" w:rsidR="00D6610A" w:rsidRPr="006A63FC" w:rsidRDefault="00D6610A" w:rsidP="005726B6">
      <w:pPr>
        <w:pStyle w:val="BodyText"/>
        <w:rPr>
          <w:rFonts w:cstheme="minorHAnsi"/>
          <w14:ligatures w14:val="none"/>
        </w:rPr>
      </w:pPr>
    </w:p>
    <w:p w14:paraId="30D70C9A" w14:textId="21F33D5E" w:rsidR="00D6610A" w:rsidRPr="006A63FC" w:rsidRDefault="0067651D" w:rsidP="005726B6">
      <w:pPr>
        <w:pStyle w:val="BodyText"/>
        <w:rPr>
          <w:rFonts w:cstheme="minorHAnsi"/>
          <w14:ligatures w14:val="none"/>
        </w:rPr>
      </w:pPr>
      <w:r w:rsidRPr="006A63FC">
        <w:rPr>
          <w:rFonts w:cstheme="minorHAnsi"/>
          <w:noProof/>
          <w14:ligatures w14:val="none"/>
        </w:rPr>
        <mc:AlternateContent>
          <mc:Choice Requires="wps">
            <w:drawing>
              <wp:anchor distT="0" distB="0" distL="114300" distR="114300" simplePos="0" relativeHeight="251659268" behindDoc="0" locked="0" layoutInCell="1" allowOverlap="1" wp14:anchorId="0B85FB18" wp14:editId="5C2DAA19">
                <wp:simplePos x="0" y="0"/>
                <wp:positionH relativeFrom="margin">
                  <wp:align>center</wp:align>
                </wp:positionH>
                <wp:positionV relativeFrom="paragraph">
                  <wp:posOffset>148590</wp:posOffset>
                </wp:positionV>
                <wp:extent cx="4411980" cy="7620"/>
                <wp:effectExtent l="0" t="0" r="26670" b="30480"/>
                <wp:wrapNone/>
                <wp:docPr id="889316243" name="Straight Connector 1"/>
                <wp:cNvGraphicFramePr/>
                <a:graphic xmlns:a="http://schemas.openxmlformats.org/drawingml/2006/main">
                  <a:graphicData uri="http://schemas.microsoft.com/office/word/2010/wordprocessingShape">
                    <wps:wsp>
                      <wps:cNvCnPr/>
                      <wps:spPr>
                        <a:xfrm>
                          <a:off x="0" y="0"/>
                          <a:ext cx="4411980" cy="7620"/>
                        </a:xfrm>
                        <a:prstGeom prst="line">
                          <a:avLst/>
                        </a:prstGeom>
                        <a:ln>
                          <a:solidFill>
                            <a:schemeClr val="bg2"/>
                          </a:solidFill>
                        </a:ln>
                      </wps:spPr>
                      <wps:style>
                        <a:lnRef idx="3">
                          <a:schemeClr val="accent6"/>
                        </a:lnRef>
                        <a:fillRef idx="0">
                          <a:schemeClr val="accent6"/>
                        </a:fillRef>
                        <a:effectRef idx="2">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24801D8" id="Straight Connector 1" o:spid="_x0000_s1026" style="position:absolute;z-index:2516592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11.7pt" to="347.4pt,1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i/dvAEAANcDAAAOAAAAZHJzL2Uyb0RvYy54bWysU8tu2zAQvBfIPxC8x5SUwE0FyzkkSC9F&#10;G7TpB9DU0iLAF0jWkv++S1qRgzZAgCCXFZfcGc4OV5vbyWhygBCVsx2tVxUlYIXrld139PfTw+UN&#10;JTFx23PtLHT0CJHebi8+bUbfQuMGp3sIBElsbEff0SEl3zIWxQCGx5XzYPFQumB4wjTsWR/4iOxG&#10;s6aq1mx0offBCYgRd+9Ph3Rb+KUEkX5IGSER3VHUlkoMJe5yZNsNb/eB+0GJWQZ/hwrDlcVLF6p7&#10;njj5E9R/VEaJ4KKTaSWcYU5KJaD0gN3U1T/d/Bq4h9ILmhP9YlP8OFrx/XBnHwPaMPrYRv8YcheT&#10;DCZ/UR+ZilnHxSyYEhG4eX1d119u0FOBZ5/XTfGSnbE+xPQVnCF50VGtbG6Ft/zwLSa8D0ufS/K2&#10;tjlGp1X/oLQuSR4CuNOBHDg+327f5OdC3IsqzDKSndWXVTpqOLH+BElUj3qvyu1lsM6cXAiwaT3z&#10;aovVGSZRwQKs3gbO9RkKZegWcPM2eEGUm51NC9go68JrBGmqZ8nyVP/swKnvbMHO9cfyrsUanJ7i&#10;3DzpeTxf5gV+/h+3fwEAAP//AwBQSwMEFAAGAAgAAAAhALxsEBfbAAAABgEAAA8AAABkcnMvZG93&#10;bnJldi54bWxMj81OwzAQhO9IvIO1SNyoQxuFksapKhBcEIeGPsA2XuKo/oliN03fnuUEx9lZzXxT&#10;bWdnxURj7INX8LjIQJBvg+59p+Dw9fawBhETeo02eFJwpQjb+vamwlKHi9/T1KROcIiPJSowKQ2l&#10;lLE15DAuwkCeve8wOkwsx07qES8c7qxcZlkhHfaeGwwO9GKoPTVnpwCf1uEa3levn9PHbjZTcwhW&#10;Z0rd3827DYhEc/p7hl98RoeamY7h7HUUVgEPSQqWqxwEu8VzzkOOfMgLkHUl/+PXPwAAAP//AwBQ&#10;SwECLQAUAAYACAAAACEAtoM4kv4AAADhAQAAEwAAAAAAAAAAAAAAAAAAAAAAW0NvbnRlbnRfVHlw&#10;ZXNdLnhtbFBLAQItABQABgAIAAAAIQA4/SH/1gAAAJQBAAALAAAAAAAAAAAAAAAAAC8BAABfcmVs&#10;cy8ucmVsc1BLAQItABQABgAIAAAAIQCxCi/dvAEAANcDAAAOAAAAAAAAAAAAAAAAAC4CAABkcnMv&#10;ZTJvRG9jLnhtbFBLAQItABQABgAIAAAAIQC8bBAX2wAAAAYBAAAPAAAAAAAAAAAAAAAAABYEAABk&#10;cnMvZG93bnJldi54bWxQSwUGAAAAAAQABADzAAAAHgUAAAAA&#10;" strokecolor="#66348c [3214]" strokeweight="1.5pt">
                <v:stroke joinstyle="miter"/>
                <w10:wrap anchorx="margin"/>
              </v:line>
            </w:pict>
          </mc:Fallback>
        </mc:AlternateContent>
      </w:r>
    </w:p>
    <w:p w14:paraId="3E1D8F65" w14:textId="2D0AFAF4" w:rsidR="00D6610A" w:rsidRPr="006A63FC" w:rsidRDefault="00D6610A" w:rsidP="006A63FC">
      <w:pPr>
        <w:spacing w:after="120" w:line="240" w:lineRule="auto"/>
        <w:jc w:val="center"/>
        <w:textAlignment w:val="baseline"/>
        <w:rPr>
          <w:rFonts w:eastAsia="Times New Roman" w:cstheme="minorHAnsi"/>
          <w:i/>
          <w:iCs/>
          <w:color w:val="000000" w:themeColor="text1"/>
          <w:kern w:val="0"/>
          <w:sz w:val="32"/>
          <w:szCs w:val="32"/>
          <w14:ligatures w14:val="none"/>
        </w:rPr>
      </w:pPr>
      <w:r w:rsidRPr="006A63FC">
        <w:rPr>
          <w:rFonts w:eastAsia="Times New Roman" w:cstheme="minorHAnsi"/>
          <w:i/>
          <w:iCs/>
          <w:color w:val="000000" w:themeColor="text1"/>
          <w:kern w:val="0"/>
          <w:sz w:val="32"/>
          <w:szCs w:val="32"/>
          <w14:ligatures w14:val="none"/>
        </w:rPr>
        <w:t>Let us remember: One book, one pen, one child,</w:t>
      </w:r>
      <w:r w:rsidR="006A63FC" w:rsidRPr="006A63FC">
        <w:rPr>
          <w:rFonts w:eastAsia="Times New Roman" w:cstheme="minorHAnsi"/>
          <w:i/>
          <w:iCs/>
          <w:color w:val="000000" w:themeColor="text1"/>
          <w:kern w:val="0"/>
          <w:sz w:val="32"/>
          <w:szCs w:val="32"/>
          <w14:ligatures w14:val="none"/>
        </w:rPr>
        <w:br/>
      </w:r>
      <w:r w:rsidRPr="006A63FC">
        <w:rPr>
          <w:rFonts w:eastAsia="Times New Roman" w:cstheme="minorHAnsi"/>
          <w:i/>
          <w:iCs/>
          <w:color w:val="000000" w:themeColor="text1"/>
          <w:kern w:val="0"/>
          <w:sz w:val="32"/>
          <w:szCs w:val="32"/>
          <w14:ligatures w14:val="none"/>
        </w:rPr>
        <w:t>and one teacher can change the world.</w:t>
      </w:r>
    </w:p>
    <w:p w14:paraId="3DE6C4D5" w14:textId="7E40ADA0" w:rsidR="00D6610A" w:rsidRPr="006A63FC" w:rsidRDefault="00D6610A" w:rsidP="006A63FC">
      <w:pPr>
        <w:spacing w:after="120" w:line="240" w:lineRule="auto"/>
        <w:jc w:val="center"/>
        <w:textAlignment w:val="baseline"/>
        <w:rPr>
          <w:rFonts w:eastAsia="Times New Roman" w:cstheme="minorHAnsi"/>
          <w:color w:val="000000" w:themeColor="text1"/>
          <w:kern w:val="0"/>
          <w:sz w:val="32"/>
          <w:szCs w:val="32"/>
          <w14:ligatures w14:val="none"/>
        </w:rPr>
      </w:pPr>
      <w:r w:rsidRPr="006A63FC">
        <w:rPr>
          <w:rFonts w:eastAsia="Times New Roman" w:cstheme="minorHAnsi"/>
          <w:color w:val="000000" w:themeColor="text1"/>
          <w:kern w:val="0"/>
          <w:sz w:val="32"/>
          <w:szCs w:val="32"/>
          <w14:ligatures w14:val="none"/>
        </w:rPr>
        <w:t>— Malala Yousafz</w:t>
      </w:r>
      <w:r w:rsidR="007775A7" w:rsidRPr="006A63FC">
        <w:rPr>
          <w:rFonts w:eastAsia="Times New Roman" w:cstheme="minorHAnsi"/>
          <w:color w:val="000000" w:themeColor="text1"/>
          <w:kern w:val="0"/>
          <w:sz w:val="32"/>
          <w:szCs w:val="32"/>
          <w14:ligatures w14:val="none"/>
        </w:rPr>
        <w:t>a</w:t>
      </w:r>
      <w:r w:rsidRPr="006A63FC">
        <w:rPr>
          <w:rFonts w:eastAsia="Times New Roman" w:cstheme="minorHAnsi"/>
          <w:color w:val="000000" w:themeColor="text1"/>
          <w:kern w:val="0"/>
          <w:sz w:val="32"/>
          <w:szCs w:val="32"/>
          <w14:ligatures w14:val="none"/>
        </w:rPr>
        <w:t>i</w:t>
      </w:r>
    </w:p>
    <w:p w14:paraId="541F58CC" w14:textId="1251DE7F" w:rsidR="0067651D" w:rsidRPr="006A63FC" w:rsidRDefault="006A63FC" w:rsidP="00D6610A">
      <w:pPr>
        <w:spacing w:after="0" w:line="240" w:lineRule="auto"/>
        <w:jc w:val="center"/>
        <w:textAlignment w:val="baseline"/>
        <w:rPr>
          <w:rFonts w:eastAsia="Times New Roman" w:cstheme="minorHAnsi"/>
          <w:color w:val="000000" w:themeColor="text1"/>
          <w:kern w:val="0"/>
          <w:sz w:val="28"/>
          <w:szCs w:val="28"/>
          <w14:ligatures w14:val="none"/>
        </w:rPr>
      </w:pPr>
      <w:r w:rsidRPr="006A63FC">
        <w:rPr>
          <w:rFonts w:cstheme="minorHAnsi"/>
          <w:noProof/>
          <w14:ligatures w14:val="none"/>
        </w:rPr>
        <mc:AlternateContent>
          <mc:Choice Requires="wps">
            <w:drawing>
              <wp:anchor distT="0" distB="0" distL="114300" distR="114300" simplePos="0" relativeHeight="251661316" behindDoc="0" locked="0" layoutInCell="1" allowOverlap="1" wp14:anchorId="0FAFE38E" wp14:editId="3AE7E249">
                <wp:simplePos x="0" y="0"/>
                <wp:positionH relativeFrom="margin">
                  <wp:align>center</wp:align>
                </wp:positionH>
                <wp:positionV relativeFrom="paragraph">
                  <wp:posOffset>45720</wp:posOffset>
                </wp:positionV>
                <wp:extent cx="4411980" cy="7620"/>
                <wp:effectExtent l="0" t="0" r="26670" b="30480"/>
                <wp:wrapNone/>
                <wp:docPr id="866849647" name="Straight Connector 1"/>
                <wp:cNvGraphicFramePr/>
                <a:graphic xmlns:a="http://schemas.openxmlformats.org/drawingml/2006/main">
                  <a:graphicData uri="http://schemas.microsoft.com/office/word/2010/wordprocessingShape">
                    <wps:wsp>
                      <wps:cNvCnPr/>
                      <wps:spPr>
                        <a:xfrm>
                          <a:off x="0" y="0"/>
                          <a:ext cx="4411980" cy="7620"/>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FD90B95" id="Straight Connector 1" o:spid="_x0000_s1026" style="position:absolute;z-index:25166131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3.6pt" to="347.4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qPnsQEAAEkDAAAOAAAAZHJzL2Uyb0RvYy54bWysU01v2zAMvQ/YfxB0X+SkWZYacXpI0F2G&#10;rcC6H8DIki1AXxC1OPn3o5Qs7bbbUB9kSqQeycenzcPJWXZUCU3wHZ/PGs6Ul6E3fuj4j+fHD2vO&#10;MIPvwQavOn5WyB+2799tptiqRRiD7VViBOKxnWLHx5xjKwTKUTnAWYjKk1OH5CDTNg2iTzARurNi&#10;0TQrMYXUxxSkQqTT/cXJtxVfayXzN61RZWY7TrXluqa6HsoqthtohwRxNPJaBvxHFQ6Mp6Q3qD1k&#10;YD+T+QfKGZkCBp1nMjgRtDZS1R6om3nzVzffR4iq9kLkYLzRhG8HK78ed/4pEQ1TxBbjUypdnHRy&#10;5U/1sVMl63wjS50yk3S4XM7n92viVJLv02pRuRQvd2PC/FkFx4rRcWt8aQVaOH7BTPko9HdIOfbh&#10;0Vhbx2E9m0hL983Hgg6kCm0hk+li33H0A2dgB5KbzKlCYrCmL9cLEKbhsLOJHYFGvlrdLde7MmVK&#10;90dYyb0HHC9x1XURgzOZFGmN6/i6Kd/1tvUFXVVNXTt4oaxYh9CfK5Oi7GheNelVW0UQr/dkv34B&#10;218AAAD//wMAUEsDBBQABgAIAAAAIQDjsGNb2wAAAAQBAAAPAAAAZHJzL2Rvd25yZXYueG1sTI/B&#10;TsMwEETvSPyDtUhcKuq0qpISsqkqEIIrpQe4ObFJosbrKN604e9ZTnAczWjmTbGbfa/OboxdIITV&#10;MgHlqA62owbh+P58twUV2ZA1fSCH8O0i7Mrrq8LkNlzozZ0P3CgpoZgbhJZ5yLWOdeu8icswOBLv&#10;K4zesMix0XY0Fyn3vV4nSaq96UgWWjO4x9bVp8PkEZ5OL9kUPznjsNofF026eP2oJsTbm3n/AIrd&#10;zH9h+MUXdCiFqQoT2ah6BDnCCNkalJjp/UZ+VAjbDeiy0P/hyx8AAAD//wMAUEsBAi0AFAAGAAgA&#10;AAAhALaDOJL+AAAA4QEAABMAAAAAAAAAAAAAAAAAAAAAAFtDb250ZW50X1R5cGVzXS54bWxQSwEC&#10;LQAUAAYACAAAACEAOP0h/9YAAACUAQAACwAAAAAAAAAAAAAAAAAvAQAAX3JlbHMvLnJlbHNQSwEC&#10;LQAUAAYACAAAACEAjrqj57EBAABJAwAADgAAAAAAAAAAAAAAAAAuAgAAZHJzL2Uyb0RvYy54bWxQ&#10;SwECLQAUAAYACAAAACEA47BjW9sAAAAEAQAADwAAAAAAAAAAAAAAAAALBAAAZHJzL2Rvd25yZXYu&#10;eG1sUEsFBgAAAAAEAAQA8wAAABMFAAAAAA==&#10;" strokecolor="#66348c" strokeweight="1.5pt">
                <v:stroke joinstyle="miter"/>
                <w10:wrap anchorx="margin"/>
              </v:line>
            </w:pict>
          </mc:Fallback>
        </mc:AlternateContent>
      </w:r>
    </w:p>
    <w:p w14:paraId="36DFABB2" w14:textId="1A92A331" w:rsidR="0BE068FF" w:rsidRPr="006A63FC" w:rsidRDefault="006A63FC" w:rsidP="00D6610A">
      <w:pPr>
        <w:pStyle w:val="BodyText"/>
        <w:rPr>
          <w:rFonts w:cstheme="minorHAnsi"/>
          <w14:ligatures w14:val="none"/>
        </w:rPr>
      </w:pPr>
      <w:r w:rsidRPr="006A63FC">
        <w:rPr>
          <w:noProof/>
          <w14:ligatures w14:val="none"/>
        </w:rPr>
        <mc:AlternateContent>
          <mc:Choice Requires="wps">
            <w:drawing>
              <wp:anchor distT="0" distB="0" distL="114300" distR="114300" simplePos="0" relativeHeight="251658244" behindDoc="0" locked="0" layoutInCell="1" allowOverlap="1" wp14:anchorId="52B52F5E" wp14:editId="068B589C">
                <wp:simplePos x="0" y="0"/>
                <wp:positionH relativeFrom="margin">
                  <wp:align>right</wp:align>
                </wp:positionH>
                <wp:positionV relativeFrom="paragraph">
                  <wp:posOffset>793115</wp:posOffset>
                </wp:positionV>
                <wp:extent cx="6401435" cy="131826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1435" cy="131826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3DCA9C5D" w14:textId="77777777" w:rsidR="00722BF5" w:rsidRPr="006A63FC" w:rsidRDefault="00722BF5" w:rsidP="006A63FC">
                            <w:pPr>
                              <w:pStyle w:val="pf0"/>
                              <w:spacing w:before="0" w:beforeAutospacing="0" w:after="0" w:afterAutospacing="0" w:line="240" w:lineRule="auto"/>
                              <w:rPr>
                                <w:rFonts w:cstheme="minorHAnsi"/>
                                <w:sz w:val="20"/>
                                <w:szCs w:val="20"/>
                                <w14:ligatures w14:val="none"/>
                              </w:rPr>
                            </w:pPr>
                            <w:r w:rsidRPr="006A63FC">
                              <w:rPr>
                                <w:rFonts w:cstheme="minorHAnsi"/>
                                <w:sz w:val="20"/>
                                <w:szCs w:val="20"/>
                                <w14:ligatures w14:val="none"/>
                              </w:rPr>
                              <w:t>This resource was developed in 2024 by the Nita M. Lowey 21</w:t>
                            </w:r>
                            <w:r w:rsidRPr="006A63FC">
                              <w:rPr>
                                <w:rFonts w:cstheme="minorHAnsi"/>
                                <w:sz w:val="20"/>
                                <w:szCs w:val="20"/>
                                <w:vertAlign w:val="superscript"/>
                                <w14:ligatures w14:val="none"/>
                              </w:rPr>
                              <w:t>st</w:t>
                            </w:r>
                            <w:r w:rsidRPr="006A63FC">
                              <w:rPr>
                                <w:rFonts w:cstheme="minorHAnsi"/>
                                <w:sz w:val="20"/>
                                <w:szCs w:val="20"/>
                                <w14:ligatures w14:val="none"/>
                              </w:rPr>
                              <w:t xml:space="preserve"> Century Community Learning Centers (21</w:t>
                            </w:r>
                            <w:r w:rsidRPr="006A63FC">
                              <w:rPr>
                                <w:rFonts w:cstheme="minorHAnsi"/>
                                <w:sz w:val="20"/>
                                <w:szCs w:val="20"/>
                                <w:vertAlign w:val="superscript"/>
                                <w14:ligatures w14:val="none"/>
                              </w:rPr>
                              <w:t>st </w:t>
                            </w:r>
                            <w:r w:rsidRPr="006A63FC">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A63FC">
                              <w:rPr>
                                <w:rStyle w:val="cf01"/>
                                <w:rFonts w:asciiTheme="minorHAnsi" w:hAnsiTheme="minorHAnsi" w:cstheme="minorHAnsi"/>
                                <w:sz w:val="20"/>
                                <w:szCs w:val="20"/>
                                <w14:ligatures w14:val="none"/>
                              </w:rPr>
                              <w:t xml:space="preserve">This resource is in the public domain and is available at </w:t>
                            </w:r>
                            <w:hyperlink r:id="rId12" w:history="1">
                              <w:r w:rsidRPr="006A63FC">
                                <w:rPr>
                                  <w:rStyle w:val="Hyperlink"/>
                                  <w:rFonts w:eastAsia="Cambria" w:cstheme="minorHAnsi"/>
                                  <w:sz w:val="20"/>
                                  <w:szCs w:val="20"/>
                                  <w14:ligatures w14:val="none"/>
                                </w:rPr>
                                <w:t>21stcclcntac.org</w:t>
                              </w:r>
                            </w:hyperlink>
                            <w:r w:rsidRPr="006A63FC">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2B52F5E" id="Rectangle: Rounded Corners 532844354" o:spid="_x0000_s1028" style="position:absolute;margin-left:452.85pt;margin-top:62.45pt;width:504.05pt;height:103.8pt;z-index:25165824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zk0+gEAANADAAAOAAAAZHJzL2Uyb0RvYy54bWysU9tuEzEQfUfiHyy/k82m6bassqmqVkVI&#10;5SIKH+D4kjXYHmM72Q1f37FzIYU3xIs1F/vMzJnjxc1oDdnKEDW4jtaTKSXScRDarTv67evDm2tK&#10;YmJOMANOdnQnI71Zvn61GHwrZ9CDETIQBHGxHXxH+5R8W1WR99KyOAEvHSYVBMsSumFdicAGRLem&#10;mk2nTTVAED4AlzFi9H6fpMuCr5Tk6ZNSUSZiOoq9pXKGcq7yWS0XrF0H5nvND22wf+jCMu2w6Anq&#10;niVGNkH/BWU1DxBBpQkHW4FSmssyA05TT/+Y5qlnXpZZkJzoTzTF/wfLP26f/OeQW4/+EfiPSBzc&#10;9cyt5W0IMPSSCSxXZ6Kqwcf29CA7EZ+S1fABBK6WbRIUDkYVbAbE6chYqN6dqJZjIhyDzXxazy8u&#10;KeGYqy/q61lTllGx9vjch5jeSbAkGx0NsHHiCy601GDbx5gK4YI4ZnN58Z0SZQ2ub8sMqZumuSpd&#10;s/ZwGbGPmPmlgwdtTBGAcS8CeDFHyrx5xKym2KZxNRItOjrLsDmyArFDAgLsZYXfAI0ewi9KBpRU&#10;R+PPDQuSEvPeIYlv6/k8a7A488urGTrhPLM6zzDHEaqjiZK9eZf2ut34oNc9VqoLEw5ukXil03FD&#10;+64O7aNs0Hqhy3O/3Pr9EZfPAAAA//8DAFBLAwQUAAYACAAAACEAdctfc94AAAAJAQAADwAAAGRy&#10;cy9kb3ducmV2LnhtbEyPzU7DMBCE70i8g7VI3KjdlJ8S4lRVBReEhChIXF17iaPG68h2U/ftcU9w&#10;nJ3VzDfNKruBTRhi70nCfCaAIWlveuokfH2+3CyBxaTIqMETSjhhhFV7edGo2vgjfeC0TR0rIRRr&#10;JcGmNNacR23RqTjzI1LxfnxwKhUZOm6COpZwN/BKiHvuVE+lwaoRNxb1fntwEqJ+2LzaPLkU7Old&#10;++/9+i0/S3l9lddPwBLm9PcMZ/yCDm1h2vkDmcgGCWVIKtfq9hHY2RZiOQe2k7BYVHfA24b/X9D+&#10;AgAA//8DAFBLAQItABQABgAIAAAAIQC2gziS/gAAAOEBAAATAAAAAAAAAAAAAAAAAAAAAABbQ29u&#10;dGVudF9UeXBlc10ueG1sUEsBAi0AFAAGAAgAAAAhADj9If/WAAAAlAEAAAsAAAAAAAAAAAAAAAAA&#10;LwEAAF9yZWxzLy5yZWxzUEsBAi0AFAAGAAgAAAAhACCnOTT6AQAA0AMAAA4AAAAAAAAAAAAAAAAA&#10;LgIAAGRycy9lMm9Eb2MueG1sUEsBAi0AFAAGAAgAAAAhAHXLX3PeAAAACQEAAA8AAAAAAAAAAAAA&#10;AAAAVAQAAGRycy9kb3ducmV2LnhtbFBLBQYAAAAABAAEAPMAAABfBQAAAAA=&#10;" filled="f" stroked="f" strokeweight="1pt">
                <v:stroke joinstyle="miter"/>
                <v:textbox>
                  <w:txbxContent>
                    <w:p w14:paraId="3DCA9C5D" w14:textId="77777777" w:rsidR="00722BF5" w:rsidRPr="006A63FC" w:rsidRDefault="00722BF5" w:rsidP="006A63FC">
                      <w:pPr>
                        <w:pStyle w:val="pf0"/>
                        <w:spacing w:before="0" w:beforeAutospacing="0" w:after="0" w:afterAutospacing="0" w:line="240" w:lineRule="auto"/>
                        <w:rPr>
                          <w:rFonts w:cstheme="minorHAnsi"/>
                          <w:sz w:val="20"/>
                          <w:szCs w:val="20"/>
                          <w14:ligatures w14:val="none"/>
                        </w:rPr>
                      </w:pPr>
                      <w:r w:rsidRPr="006A63FC">
                        <w:rPr>
                          <w:rFonts w:cstheme="minorHAnsi"/>
                          <w:sz w:val="20"/>
                          <w:szCs w:val="20"/>
                          <w14:ligatures w14:val="none"/>
                        </w:rPr>
                        <w:t>This resource was developed in 2024 by the Nita M. Lowey 21</w:t>
                      </w:r>
                      <w:r w:rsidRPr="006A63FC">
                        <w:rPr>
                          <w:rFonts w:cstheme="minorHAnsi"/>
                          <w:sz w:val="20"/>
                          <w:szCs w:val="20"/>
                          <w:vertAlign w:val="superscript"/>
                          <w14:ligatures w14:val="none"/>
                        </w:rPr>
                        <w:t>st</w:t>
                      </w:r>
                      <w:r w:rsidRPr="006A63FC">
                        <w:rPr>
                          <w:rFonts w:cstheme="minorHAnsi"/>
                          <w:sz w:val="20"/>
                          <w:szCs w:val="20"/>
                          <w14:ligatures w14:val="none"/>
                        </w:rPr>
                        <w:t xml:space="preserve"> Century Community Learning Centers (21</w:t>
                      </w:r>
                      <w:r w:rsidRPr="006A63FC">
                        <w:rPr>
                          <w:rFonts w:cstheme="minorHAnsi"/>
                          <w:sz w:val="20"/>
                          <w:szCs w:val="20"/>
                          <w:vertAlign w:val="superscript"/>
                          <w14:ligatures w14:val="none"/>
                        </w:rPr>
                        <w:t>st </w:t>
                      </w:r>
                      <w:r w:rsidRPr="006A63FC">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A63FC">
                        <w:rPr>
                          <w:rStyle w:val="cf01"/>
                          <w:rFonts w:asciiTheme="minorHAnsi" w:hAnsiTheme="minorHAnsi" w:cstheme="minorHAnsi"/>
                          <w:sz w:val="20"/>
                          <w:szCs w:val="20"/>
                          <w14:ligatures w14:val="none"/>
                        </w:rPr>
                        <w:t xml:space="preserve">This resource is in the public domain and is available at </w:t>
                      </w:r>
                      <w:hyperlink r:id="rId13" w:history="1">
                        <w:r w:rsidRPr="006A63FC">
                          <w:rPr>
                            <w:rStyle w:val="Hyperlink"/>
                            <w:rFonts w:eastAsia="Cambria" w:cstheme="minorHAnsi"/>
                            <w:sz w:val="20"/>
                            <w:szCs w:val="20"/>
                            <w14:ligatures w14:val="none"/>
                          </w:rPr>
                          <w:t>21stcclcntac.org</w:t>
                        </w:r>
                      </w:hyperlink>
                      <w:r w:rsidRPr="006A63FC">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r w:rsidRPr="006A63FC">
        <w:rPr>
          <w:noProof/>
          <w14:ligatures w14:val="none"/>
        </w:rPr>
        <w:drawing>
          <wp:anchor distT="0" distB="0" distL="114300" distR="114300" simplePos="0" relativeHeight="251658243" behindDoc="1" locked="0" layoutInCell="1" allowOverlap="1" wp14:anchorId="7B376EFF" wp14:editId="742FC4DD">
            <wp:simplePos x="0" y="0"/>
            <wp:positionH relativeFrom="margin">
              <wp:align>right</wp:align>
            </wp:positionH>
            <wp:positionV relativeFrom="paragraph">
              <wp:posOffset>793750</wp:posOffset>
            </wp:positionV>
            <wp:extent cx="6386195" cy="1314994"/>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314994"/>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BE068FF" w:rsidRPr="006A63FC" w:rsidSect="006A76DA">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CB0395" w14:textId="77777777" w:rsidR="006A76DA" w:rsidRDefault="006A76DA" w:rsidP="00CB53E0">
      <w:pPr>
        <w:spacing w:after="0" w:line="240" w:lineRule="auto"/>
      </w:pPr>
      <w:r>
        <w:separator/>
      </w:r>
    </w:p>
  </w:endnote>
  <w:endnote w:type="continuationSeparator" w:id="0">
    <w:p w14:paraId="752E8BC2" w14:textId="77777777" w:rsidR="006A76DA" w:rsidRDefault="006A76DA" w:rsidP="00CB53E0">
      <w:pPr>
        <w:spacing w:after="0" w:line="240" w:lineRule="auto"/>
      </w:pPr>
      <w:r>
        <w:continuationSeparator/>
      </w:r>
    </w:p>
  </w:endnote>
  <w:endnote w:type="continuationNotice" w:id="1">
    <w:p w14:paraId="49CA2307" w14:textId="77777777" w:rsidR="006A76DA" w:rsidRDefault="006A76D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0D150C"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39BCC9BB">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6E274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228DF9" w14:textId="77777777" w:rsidR="006A76DA" w:rsidRDefault="006A76DA" w:rsidP="00CB53E0">
      <w:pPr>
        <w:spacing w:after="0" w:line="240" w:lineRule="auto"/>
      </w:pPr>
      <w:r>
        <w:separator/>
      </w:r>
    </w:p>
  </w:footnote>
  <w:footnote w:type="continuationSeparator" w:id="0">
    <w:p w14:paraId="20149D48" w14:textId="77777777" w:rsidR="006A76DA" w:rsidRDefault="006A76DA" w:rsidP="00CB53E0">
      <w:pPr>
        <w:spacing w:after="0" w:line="240" w:lineRule="auto"/>
      </w:pPr>
      <w:r>
        <w:continuationSeparator/>
      </w:r>
    </w:p>
  </w:footnote>
  <w:footnote w:type="continuationNotice" w:id="1">
    <w:p w14:paraId="7D5BE39A" w14:textId="77777777" w:rsidR="006A76DA" w:rsidRDefault="006A76D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8E7D19" w:rsidRPr="006A63FC" w:rsidRDefault="008E7D19" w:rsidP="008E7D19">
    <w:pPr>
      <w:framePr w:wrap="none" w:vAnchor="text" w:hAnchor="margin" w:xAlign="right" w:y="1"/>
      <w:tabs>
        <w:tab w:val="center" w:pos="4680"/>
        <w:tab w:val="right" w:pos="9360"/>
      </w:tabs>
      <w:rPr>
        <w:sz w:val="24"/>
        <w:szCs w:val="24"/>
      </w:rPr>
    </w:pPr>
    <w:r w:rsidRPr="006A63FC">
      <w:rPr>
        <w:sz w:val="24"/>
        <w:szCs w:val="24"/>
      </w:rPr>
      <w:fldChar w:fldCharType="begin"/>
    </w:r>
    <w:r w:rsidRPr="006A63FC">
      <w:rPr>
        <w:sz w:val="24"/>
        <w:szCs w:val="24"/>
      </w:rPr>
      <w:instrText xml:space="preserve">PAGE  </w:instrText>
    </w:r>
    <w:r w:rsidRPr="006A63FC">
      <w:rPr>
        <w:sz w:val="24"/>
        <w:szCs w:val="24"/>
      </w:rPr>
      <w:fldChar w:fldCharType="separate"/>
    </w:r>
    <w:r w:rsidR="00B044FF" w:rsidRPr="006A63FC">
      <w:rPr>
        <w:sz w:val="24"/>
        <w:szCs w:val="24"/>
      </w:rPr>
      <w:t>1</w:t>
    </w:r>
    <w:r w:rsidRPr="006A63FC">
      <w:rPr>
        <w:sz w:val="24"/>
        <w:szCs w:val="24"/>
      </w:rPr>
      <w:fldChar w:fldCharType="end"/>
    </w:r>
  </w:p>
  <w:p w14:paraId="47F962CE" w14:textId="477806F7" w:rsidR="008E7D19" w:rsidRPr="006A63FC" w:rsidRDefault="0082286B">
    <w:pPr>
      <w:pStyle w:val="Header"/>
      <w:spacing w:after="120" w:line="276" w:lineRule="auto"/>
      <w:rPr>
        <w:b/>
        <w:color w:val="5B5D5F"/>
        <w:sz w:val="28"/>
        <w:szCs w:val="28"/>
        <w14:ligatures w14:val="none"/>
      </w:rPr>
    </w:pPr>
    <w:r w:rsidRPr="006A63FC">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79671DE6">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19CD571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21438E" w:rsidRPr="006A63FC">
      <w:rPr>
        <w:color w:val="5B5D5F"/>
        <w:sz w:val="28"/>
        <w:szCs w:val="28"/>
        <w14:ligatures w14:val="none"/>
      </w:rPr>
      <w:t>Literacy Activity Center Planner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3BE9E4" w14:textId="77777777" w:rsidR="000D150C"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5778B0"/>
    <w:multiLevelType w:val="hybridMultilevel"/>
    <w:tmpl w:val="F6909D1A"/>
    <w:lvl w:ilvl="0" w:tplc="69D2F6F0">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7"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18"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8"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CD27497"/>
    <w:multiLevelType w:val="hybridMultilevel"/>
    <w:tmpl w:val="0F1A9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3C635EF"/>
    <w:multiLevelType w:val="multilevel"/>
    <w:tmpl w:val="A3B870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52991139">
    <w:abstractNumId w:val="16"/>
  </w:num>
  <w:num w:numId="2" w16cid:durableId="1005669919">
    <w:abstractNumId w:val="4"/>
  </w:num>
  <w:num w:numId="3" w16cid:durableId="493955474">
    <w:abstractNumId w:val="2"/>
  </w:num>
  <w:num w:numId="4" w16cid:durableId="982126868">
    <w:abstractNumId w:val="33"/>
  </w:num>
  <w:num w:numId="5" w16cid:durableId="1442996239">
    <w:abstractNumId w:val="3"/>
  </w:num>
  <w:num w:numId="6" w16cid:durableId="1483160751">
    <w:abstractNumId w:val="5"/>
  </w:num>
  <w:num w:numId="7" w16cid:durableId="1624341341">
    <w:abstractNumId w:val="10"/>
  </w:num>
  <w:num w:numId="8" w16cid:durableId="1023821058">
    <w:abstractNumId w:val="20"/>
  </w:num>
  <w:num w:numId="9" w16cid:durableId="1303537870">
    <w:abstractNumId w:val="13"/>
  </w:num>
  <w:num w:numId="10" w16cid:durableId="1647859331">
    <w:abstractNumId w:val="8"/>
  </w:num>
  <w:num w:numId="11" w16cid:durableId="1400861926">
    <w:abstractNumId w:val="26"/>
  </w:num>
  <w:num w:numId="12" w16cid:durableId="873537157">
    <w:abstractNumId w:val="32"/>
  </w:num>
  <w:num w:numId="13" w16cid:durableId="1710914644">
    <w:abstractNumId w:val="11"/>
  </w:num>
  <w:num w:numId="14" w16cid:durableId="1469514129">
    <w:abstractNumId w:val="29"/>
  </w:num>
  <w:num w:numId="15" w16cid:durableId="2068869882">
    <w:abstractNumId w:val="14"/>
  </w:num>
  <w:num w:numId="16" w16cid:durableId="1146163068">
    <w:abstractNumId w:val="23"/>
  </w:num>
  <w:num w:numId="17" w16cid:durableId="1761876868">
    <w:abstractNumId w:val="28"/>
  </w:num>
  <w:num w:numId="18" w16cid:durableId="2087072648">
    <w:abstractNumId w:val="7"/>
  </w:num>
  <w:num w:numId="19" w16cid:durableId="813789414">
    <w:abstractNumId w:val="19"/>
  </w:num>
  <w:num w:numId="20" w16cid:durableId="1122729841">
    <w:abstractNumId w:val="24"/>
  </w:num>
  <w:num w:numId="21" w16cid:durableId="1671518239">
    <w:abstractNumId w:val="15"/>
  </w:num>
  <w:num w:numId="22" w16cid:durableId="769617814">
    <w:abstractNumId w:val="0"/>
  </w:num>
  <w:num w:numId="23" w16cid:durableId="2048143545">
    <w:abstractNumId w:val="18"/>
  </w:num>
  <w:num w:numId="24" w16cid:durableId="1921019926">
    <w:abstractNumId w:val="6"/>
  </w:num>
  <w:num w:numId="25" w16cid:durableId="508298811">
    <w:abstractNumId w:val="12"/>
  </w:num>
  <w:num w:numId="26" w16cid:durableId="12609540">
    <w:abstractNumId w:val="17"/>
  </w:num>
  <w:num w:numId="27" w16cid:durableId="2045592101">
    <w:abstractNumId w:val="30"/>
  </w:num>
  <w:num w:numId="28" w16cid:durableId="1433819068">
    <w:abstractNumId w:val="34"/>
  </w:num>
  <w:num w:numId="29" w16cid:durableId="1755203641">
    <w:abstractNumId w:val="1"/>
  </w:num>
  <w:num w:numId="30" w16cid:durableId="669869665">
    <w:abstractNumId w:val="21"/>
  </w:num>
  <w:num w:numId="31" w16cid:durableId="614362745">
    <w:abstractNumId w:val="27"/>
  </w:num>
  <w:num w:numId="32" w16cid:durableId="1187712736">
    <w:abstractNumId w:val="25"/>
  </w:num>
  <w:num w:numId="33" w16cid:durableId="341468806">
    <w:abstractNumId w:val="22"/>
  </w:num>
  <w:num w:numId="34" w16cid:durableId="1884511872">
    <w:abstractNumId w:val="9"/>
  </w:num>
  <w:num w:numId="35" w16cid:durableId="1570336668">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D68"/>
    <w:rsid w:val="000041FB"/>
    <w:rsid w:val="00034BE3"/>
    <w:rsid w:val="00037743"/>
    <w:rsid w:val="00047950"/>
    <w:rsid w:val="0005449E"/>
    <w:rsid w:val="00073A35"/>
    <w:rsid w:val="00085F8D"/>
    <w:rsid w:val="000A51B6"/>
    <w:rsid w:val="000B4440"/>
    <w:rsid w:val="000D150C"/>
    <w:rsid w:val="000D362A"/>
    <w:rsid w:val="000D69A2"/>
    <w:rsid w:val="000E546A"/>
    <w:rsid w:val="000F54A9"/>
    <w:rsid w:val="00100569"/>
    <w:rsid w:val="001210E8"/>
    <w:rsid w:val="00131079"/>
    <w:rsid w:val="001373BE"/>
    <w:rsid w:val="001373E0"/>
    <w:rsid w:val="00137C28"/>
    <w:rsid w:val="001402CC"/>
    <w:rsid w:val="00144B90"/>
    <w:rsid w:val="00146B00"/>
    <w:rsid w:val="001479F7"/>
    <w:rsid w:val="00155AB3"/>
    <w:rsid w:val="0016096F"/>
    <w:rsid w:val="00161D58"/>
    <w:rsid w:val="00162D00"/>
    <w:rsid w:val="00164092"/>
    <w:rsid w:val="00171FD8"/>
    <w:rsid w:val="00186838"/>
    <w:rsid w:val="00187705"/>
    <w:rsid w:val="00195BCE"/>
    <w:rsid w:val="00197BD2"/>
    <w:rsid w:val="001B77A6"/>
    <w:rsid w:val="001C4FB6"/>
    <w:rsid w:val="001E4E23"/>
    <w:rsid w:val="001E5AAB"/>
    <w:rsid w:val="001F5716"/>
    <w:rsid w:val="00204DCE"/>
    <w:rsid w:val="002117D6"/>
    <w:rsid w:val="0021438E"/>
    <w:rsid w:val="00222767"/>
    <w:rsid w:val="002314EF"/>
    <w:rsid w:val="00252137"/>
    <w:rsid w:val="00253F36"/>
    <w:rsid w:val="0025617C"/>
    <w:rsid w:val="0027457F"/>
    <w:rsid w:val="002B57F0"/>
    <w:rsid w:val="002B596D"/>
    <w:rsid w:val="002D6AAC"/>
    <w:rsid w:val="002E6852"/>
    <w:rsid w:val="00306F07"/>
    <w:rsid w:val="00307D83"/>
    <w:rsid w:val="00326A0E"/>
    <w:rsid w:val="003304C7"/>
    <w:rsid w:val="00332A6F"/>
    <w:rsid w:val="003413DC"/>
    <w:rsid w:val="00355B8B"/>
    <w:rsid w:val="0037776D"/>
    <w:rsid w:val="00381083"/>
    <w:rsid w:val="003818E3"/>
    <w:rsid w:val="0039735F"/>
    <w:rsid w:val="003E1154"/>
    <w:rsid w:val="003E125A"/>
    <w:rsid w:val="003F7A50"/>
    <w:rsid w:val="00401A7A"/>
    <w:rsid w:val="00406AE2"/>
    <w:rsid w:val="00431100"/>
    <w:rsid w:val="00440CDD"/>
    <w:rsid w:val="00445891"/>
    <w:rsid w:val="00452348"/>
    <w:rsid w:val="00452FD7"/>
    <w:rsid w:val="004530BD"/>
    <w:rsid w:val="004612CC"/>
    <w:rsid w:val="004612FE"/>
    <w:rsid w:val="0046533F"/>
    <w:rsid w:val="004731F8"/>
    <w:rsid w:val="00492D3E"/>
    <w:rsid w:val="0049757C"/>
    <w:rsid w:val="004B4236"/>
    <w:rsid w:val="004C3CFA"/>
    <w:rsid w:val="004C3D8B"/>
    <w:rsid w:val="004D7807"/>
    <w:rsid w:val="004E2439"/>
    <w:rsid w:val="004E2CDA"/>
    <w:rsid w:val="005115CF"/>
    <w:rsid w:val="00532C90"/>
    <w:rsid w:val="005562DD"/>
    <w:rsid w:val="00563579"/>
    <w:rsid w:val="005645FB"/>
    <w:rsid w:val="005726B6"/>
    <w:rsid w:val="0057439B"/>
    <w:rsid w:val="00590650"/>
    <w:rsid w:val="005909B8"/>
    <w:rsid w:val="005B6FA9"/>
    <w:rsid w:val="005C290C"/>
    <w:rsid w:val="005C41BB"/>
    <w:rsid w:val="005C535F"/>
    <w:rsid w:val="005D02A4"/>
    <w:rsid w:val="005F10E2"/>
    <w:rsid w:val="005F632E"/>
    <w:rsid w:val="005F6633"/>
    <w:rsid w:val="0061414F"/>
    <w:rsid w:val="00625431"/>
    <w:rsid w:val="0065154F"/>
    <w:rsid w:val="00653F0E"/>
    <w:rsid w:val="00654F29"/>
    <w:rsid w:val="006601AD"/>
    <w:rsid w:val="00672AEF"/>
    <w:rsid w:val="0067651D"/>
    <w:rsid w:val="0068722C"/>
    <w:rsid w:val="00693DE4"/>
    <w:rsid w:val="00694B6F"/>
    <w:rsid w:val="006A63FC"/>
    <w:rsid w:val="006A76DA"/>
    <w:rsid w:val="006B087F"/>
    <w:rsid w:val="006B2E4B"/>
    <w:rsid w:val="006C296A"/>
    <w:rsid w:val="006D2A6C"/>
    <w:rsid w:val="006F2B54"/>
    <w:rsid w:val="006F7C63"/>
    <w:rsid w:val="0070187F"/>
    <w:rsid w:val="007019C7"/>
    <w:rsid w:val="0071348A"/>
    <w:rsid w:val="00715D8A"/>
    <w:rsid w:val="0071626E"/>
    <w:rsid w:val="00722BF5"/>
    <w:rsid w:val="007302E1"/>
    <w:rsid w:val="00763C6D"/>
    <w:rsid w:val="007775A7"/>
    <w:rsid w:val="00784579"/>
    <w:rsid w:val="00790F58"/>
    <w:rsid w:val="007A611E"/>
    <w:rsid w:val="007C6C9E"/>
    <w:rsid w:val="007E02EE"/>
    <w:rsid w:val="007E0EA1"/>
    <w:rsid w:val="008012A1"/>
    <w:rsid w:val="0082286B"/>
    <w:rsid w:val="00837370"/>
    <w:rsid w:val="008442CD"/>
    <w:rsid w:val="00844678"/>
    <w:rsid w:val="0084491A"/>
    <w:rsid w:val="00846089"/>
    <w:rsid w:val="008547B6"/>
    <w:rsid w:val="00857D19"/>
    <w:rsid w:val="008627CF"/>
    <w:rsid w:val="00862C6E"/>
    <w:rsid w:val="008634A5"/>
    <w:rsid w:val="00870446"/>
    <w:rsid w:val="008759B1"/>
    <w:rsid w:val="008776A6"/>
    <w:rsid w:val="00881242"/>
    <w:rsid w:val="00883F10"/>
    <w:rsid w:val="0088471D"/>
    <w:rsid w:val="008976FF"/>
    <w:rsid w:val="008B5C6E"/>
    <w:rsid w:val="008C1470"/>
    <w:rsid w:val="008C2C01"/>
    <w:rsid w:val="008C69EA"/>
    <w:rsid w:val="008E6DB7"/>
    <w:rsid w:val="008E7D19"/>
    <w:rsid w:val="008F2599"/>
    <w:rsid w:val="008F547D"/>
    <w:rsid w:val="0090264C"/>
    <w:rsid w:val="00902AB6"/>
    <w:rsid w:val="009121D7"/>
    <w:rsid w:val="0091254F"/>
    <w:rsid w:val="00913325"/>
    <w:rsid w:val="00921AFF"/>
    <w:rsid w:val="00923C7F"/>
    <w:rsid w:val="00942BFB"/>
    <w:rsid w:val="009609FB"/>
    <w:rsid w:val="009632A9"/>
    <w:rsid w:val="00970B11"/>
    <w:rsid w:val="0097645D"/>
    <w:rsid w:val="0099766F"/>
    <w:rsid w:val="009A3D6B"/>
    <w:rsid w:val="009B09E0"/>
    <w:rsid w:val="009B4858"/>
    <w:rsid w:val="009C0080"/>
    <w:rsid w:val="009C3A4F"/>
    <w:rsid w:val="009C3CB3"/>
    <w:rsid w:val="009D308A"/>
    <w:rsid w:val="009D5109"/>
    <w:rsid w:val="009E1013"/>
    <w:rsid w:val="009E12F0"/>
    <w:rsid w:val="009E15BB"/>
    <w:rsid w:val="009E235A"/>
    <w:rsid w:val="009E6F54"/>
    <w:rsid w:val="00A0072A"/>
    <w:rsid w:val="00A03FF2"/>
    <w:rsid w:val="00A1155F"/>
    <w:rsid w:val="00A14AD4"/>
    <w:rsid w:val="00A22865"/>
    <w:rsid w:val="00A31135"/>
    <w:rsid w:val="00A723EF"/>
    <w:rsid w:val="00A86209"/>
    <w:rsid w:val="00A91C0B"/>
    <w:rsid w:val="00A95313"/>
    <w:rsid w:val="00AC67D2"/>
    <w:rsid w:val="00AD01EA"/>
    <w:rsid w:val="00AE304A"/>
    <w:rsid w:val="00AF2B3A"/>
    <w:rsid w:val="00AF3C35"/>
    <w:rsid w:val="00AF5898"/>
    <w:rsid w:val="00AF734C"/>
    <w:rsid w:val="00B034DE"/>
    <w:rsid w:val="00B044FF"/>
    <w:rsid w:val="00B1695A"/>
    <w:rsid w:val="00B250B9"/>
    <w:rsid w:val="00B35DA0"/>
    <w:rsid w:val="00B37B1C"/>
    <w:rsid w:val="00B44250"/>
    <w:rsid w:val="00B64D77"/>
    <w:rsid w:val="00B73974"/>
    <w:rsid w:val="00BA2898"/>
    <w:rsid w:val="00BA3B2D"/>
    <w:rsid w:val="00BA5C1B"/>
    <w:rsid w:val="00BB2EC5"/>
    <w:rsid w:val="00BC6D9D"/>
    <w:rsid w:val="00C003B4"/>
    <w:rsid w:val="00C00931"/>
    <w:rsid w:val="00C04397"/>
    <w:rsid w:val="00C227AE"/>
    <w:rsid w:val="00C24EEE"/>
    <w:rsid w:val="00C440D1"/>
    <w:rsid w:val="00C615D7"/>
    <w:rsid w:val="00C63C84"/>
    <w:rsid w:val="00C65539"/>
    <w:rsid w:val="00C66B63"/>
    <w:rsid w:val="00C72014"/>
    <w:rsid w:val="00C77B8A"/>
    <w:rsid w:val="00C77C6A"/>
    <w:rsid w:val="00C877CA"/>
    <w:rsid w:val="00C918A2"/>
    <w:rsid w:val="00CA7ADB"/>
    <w:rsid w:val="00CB3EFE"/>
    <w:rsid w:val="00CB53E0"/>
    <w:rsid w:val="00CB5440"/>
    <w:rsid w:val="00CC6D7C"/>
    <w:rsid w:val="00CD15B6"/>
    <w:rsid w:val="00CE3B0D"/>
    <w:rsid w:val="00CF523E"/>
    <w:rsid w:val="00D123D2"/>
    <w:rsid w:val="00D157D0"/>
    <w:rsid w:val="00D27E3F"/>
    <w:rsid w:val="00D530DC"/>
    <w:rsid w:val="00D535FF"/>
    <w:rsid w:val="00D56E20"/>
    <w:rsid w:val="00D6610A"/>
    <w:rsid w:val="00D9203C"/>
    <w:rsid w:val="00DA35C2"/>
    <w:rsid w:val="00DA47E9"/>
    <w:rsid w:val="00DB39A4"/>
    <w:rsid w:val="00DC4F61"/>
    <w:rsid w:val="00DD3375"/>
    <w:rsid w:val="00DE159A"/>
    <w:rsid w:val="00E003F9"/>
    <w:rsid w:val="00E03D05"/>
    <w:rsid w:val="00E14C03"/>
    <w:rsid w:val="00E34E8A"/>
    <w:rsid w:val="00E41670"/>
    <w:rsid w:val="00E42A9E"/>
    <w:rsid w:val="00E67537"/>
    <w:rsid w:val="00E708FA"/>
    <w:rsid w:val="00E762C9"/>
    <w:rsid w:val="00E7707A"/>
    <w:rsid w:val="00E82CBE"/>
    <w:rsid w:val="00E870C0"/>
    <w:rsid w:val="00E95DBC"/>
    <w:rsid w:val="00EC5B74"/>
    <w:rsid w:val="00EC68EC"/>
    <w:rsid w:val="00ED25BC"/>
    <w:rsid w:val="00ED3D88"/>
    <w:rsid w:val="00ED7FB3"/>
    <w:rsid w:val="00EE3D67"/>
    <w:rsid w:val="00EE3EBC"/>
    <w:rsid w:val="00EE68A5"/>
    <w:rsid w:val="00F0001E"/>
    <w:rsid w:val="00F257FA"/>
    <w:rsid w:val="00F41634"/>
    <w:rsid w:val="00F438F2"/>
    <w:rsid w:val="00F47DDF"/>
    <w:rsid w:val="00F60CBC"/>
    <w:rsid w:val="00F613F7"/>
    <w:rsid w:val="00F646DE"/>
    <w:rsid w:val="00F84D05"/>
    <w:rsid w:val="00F873B0"/>
    <w:rsid w:val="00F92F61"/>
    <w:rsid w:val="00F94167"/>
    <w:rsid w:val="00FA20B9"/>
    <w:rsid w:val="00FA6171"/>
    <w:rsid w:val="00FC40CA"/>
    <w:rsid w:val="00FD719E"/>
    <w:rsid w:val="00FE15B6"/>
    <w:rsid w:val="00FE2F20"/>
    <w:rsid w:val="00FF49F3"/>
    <w:rsid w:val="02E610CA"/>
    <w:rsid w:val="04D0AA75"/>
    <w:rsid w:val="0646D8C2"/>
    <w:rsid w:val="0766EA0E"/>
    <w:rsid w:val="08046FA8"/>
    <w:rsid w:val="0B192B7D"/>
    <w:rsid w:val="0BE068FF"/>
    <w:rsid w:val="0DD62B92"/>
    <w:rsid w:val="125137DC"/>
    <w:rsid w:val="169F7352"/>
    <w:rsid w:val="197697E3"/>
    <w:rsid w:val="1A74C945"/>
    <w:rsid w:val="1B837EA4"/>
    <w:rsid w:val="1D048881"/>
    <w:rsid w:val="1F5B040E"/>
    <w:rsid w:val="204F67E3"/>
    <w:rsid w:val="20DD5B00"/>
    <w:rsid w:val="21D1B470"/>
    <w:rsid w:val="236B1EE5"/>
    <w:rsid w:val="23939E31"/>
    <w:rsid w:val="24F7BBF5"/>
    <w:rsid w:val="256F9190"/>
    <w:rsid w:val="27E96368"/>
    <w:rsid w:val="28555840"/>
    <w:rsid w:val="299F3B15"/>
    <w:rsid w:val="2B6DB0F4"/>
    <w:rsid w:val="2C02AA7C"/>
    <w:rsid w:val="2DA2B5AB"/>
    <w:rsid w:val="2DBBAB37"/>
    <w:rsid w:val="2DED79A9"/>
    <w:rsid w:val="32D6BD4B"/>
    <w:rsid w:val="32E0A51A"/>
    <w:rsid w:val="3541FB55"/>
    <w:rsid w:val="3F49634C"/>
    <w:rsid w:val="40B27F47"/>
    <w:rsid w:val="4179CC33"/>
    <w:rsid w:val="43B1A92C"/>
    <w:rsid w:val="44412B98"/>
    <w:rsid w:val="45C81A3A"/>
    <w:rsid w:val="480AD3FD"/>
    <w:rsid w:val="48DC36F9"/>
    <w:rsid w:val="4AFC078E"/>
    <w:rsid w:val="4CCBBA54"/>
    <w:rsid w:val="4E85BB46"/>
    <w:rsid w:val="50D52323"/>
    <w:rsid w:val="523D6A82"/>
    <w:rsid w:val="53B02D98"/>
    <w:rsid w:val="5B68530E"/>
    <w:rsid w:val="5D7A5B68"/>
    <w:rsid w:val="5F9A8906"/>
    <w:rsid w:val="64C0B9DE"/>
    <w:rsid w:val="651DF51D"/>
    <w:rsid w:val="65213333"/>
    <w:rsid w:val="68814E72"/>
    <w:rsid w:val="6A4DF0FA"/>
    <w:rsid w:val="6ABBE1C0"/>
    <w:rsid w:val="6B4CB2AE"/>
    <w:rsid w:val="6BE9C15B"/>
    <w:rsid w:val="6E817E08"/>
    <w:rsid w:val="6F6A769B"/>
    <w:rsid w:val="7006EA29"/>
    <w:rsid w:val="71227824"/>
    <w:rsid w:val="7137B3A5"/>
    <w:rsid w:val="7160EC47"/>
    <w:rsid w:val="71A2BA8A"/>
    <w:rsid w:val="733E8AEB"/>
    <w:rsid w:val="7369C205"/>
    <w:rsid w:val="745F270B"/>
    <w:rsid w:val="74E16C0F"/>
    <w:rsid w:val="75EFB860"/>
    <w:rsid w:val="764B5E35"/>
    <w:rsid w:val="775350ED"/>
    <w:rsid w:val="782D8BE8"/>
    <w:rsid w:val="7C7A38EC"/>
    <w:rsid w:val="7E64568F"/>
    <w:rsid w:val="7F5CF7C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264C"/>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264C"/>
  </w:style>
  <w:style w:type="character" w:customStyle="1" w:styleId="Heading1Char">
    <w:name w:val="Heading 1 Char"/>
    <w:basedOn w:val="DefaultParagraphFont"/>
    <w:link w:val="Heading1"/>
    <w:uiPriority w:val="9"/>
    <w:rsid w:val="00000D68"/>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90264C"/>
    <w:rPr>
      <w:rFonts w:eastAsia="Cambria" w:cstheme="minorHAnsi"/>
      <w:b/>
      <w:bCs/>
      <w:kern w:val="0"/>
      <w:sz w:val="24"/>
      <w:szCs w:val="24"/>
    </w:rPr>
  </w:style>
  <w:style w:type="character" w:styleId="Hyperlink">
    <w:name w:val="Hyperlink"/>
    <w:basedOn w:val="DefaultParagraphFont"/>
    <w:uiPriority w:val="99"/>
    <w:unhideWhenUsed/>
    <w:rsid w:val="0090264C"/>
    <w:rPr>
      <w:color w:val="2C3E8D" w:themeColor="hyperlink"/>
      <w:u w:val="single"/>
    </w:rPr>
  </w:style>
  <w:style w:type="character" w:styleId="CommentReference">
    <w:name w:val="annotation reference"/>
    <w:basedOn w:val="DefaultParagraphFont"/>
    <w:uiPriority w:val="99"/>
    <w:semiHidden/>
    <w:unhideWhenUsed/>
    <w:rsid w:val="0090264C"/>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90264C"/>
    <w:rPr>
      <w:sz w:val="20"/>
      <w:szCs w:val="20"/>
    </w:rPr>
  </w:style>
  <w:style w:type="paragraph" w:styleId="CommentSubject">
    <w:name w:val="annotation subject"/>
    <w:basedOn w:val="CommentText"/>
    <w:next w:val="CommentText"/>
    <w:link w:val="CommentSubjectChar"/>
    <w:uiPriority w:val="99"/>
    <w:semiHidden/>
    <w:unhideWhenUsed/>
    <w:rsid w:val="0090264C"/>
    <w:rPr>
      <w:b/>
      <w:bCs/>
    </w:rPr>
  </w:style>
  <w:style w:type="character" w:customStyle="1" w:styleId="CommentSubjectChar">
    <w:name w:val="Comment Subject Char"/>
    <w:basedOn w:val="CommentTextChar"/>
    <w:link w:val="CommentSubject"/>
    <w:uiPriority w:val="99"/>
    <w:semiHidden/>
    <w:rsid w:val="0090264C"/>
    <w:rPr>
      <w:rFonts w:ascii="Cambria" w:hAnsi="Cambria"/>
      <w:b/>
      <w:bCs/>
      <w:sz w:val="20"/>
      <w:szCs w:val="20"/>
    </w:rPr>
  </w:style>
  <w:style w:type="paragraph" w:styleId="ListParagraph">
    <w:name w:val="List Paragraph"/>
    <w:basedOn w:val="Normal"/>
    <w:link w:val="ListParagraphChar"/>
    <w:uiPriority w:val="34"/>
    <w:qFormat/>
    <w:rsid w:val="0090264C"/>
    <w:pPr>
      <w:ind w:left="720"/>
      <w:contextualSpacing/>
    </w:p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FE2F20"/>
    <w:rPr>
      <w:rFonts w:ascii="Cambria" w:eastAsia="Cambria" w:hAnsi="Cambria" w:cs="Times New Roman"/>
      <w:kern w:val="0"/>
      <w:sz w:val="24"/>
      <w:szCs w:val="24"/>
    </w:rPr>
  </w:style>
  <w:style w:type="paragraph" w:customStyle="1" w:styleId="Subheading">
    <w:name w:val="Subheading"/>
    <w:basedOn w:val="Normal"/>
    <w:qFormat/>
    <w:rsid w:val="00881242"/>
    <w:pPr>
      <w:spacing w:after="240" w:line="240" w:lineRule="auto"/>
    </w:pPr>
    <w:rPr>
      <w:rFonts w:ascii="Cambria" w:eastAsia="Times New Roman" w:hAnsi="Cambria" w:cs="Times New Roman"/>
      <w:b/>
      <w:kern w:val="0"/>
      <w:sz w:val="24"/>
      <w:szCs w:val="24"/>
      <w14:ligatures w14:val="none"/>
    </w:rPr>
  </w:style>
  <w:style w:type="paragraph" w:customStyle="1" w:styleId="Lines">
    <w:name w:val="Lines"/>
    <w:basedOn w:val="BodyText"/>
    <w:qFormat/>
    <w:rsid w:val="00881242"/>
    <w:pPr>
      <w:tabs>
        <w:tab w:val="right" w:pos="10080"/>
      </w:tabs>
      <w:ind w:left="360"/>
    </w:pPr>
    <w:rPr>
      <w:u w:val="single"/>
      <w14:ligatures w14:val="none"/>
    </w:rPr>
  </w:style>
  <w:style w:type="paragraph" w:customStyle="1" w:styleId="pf0">
    <w:name w:val="pf0"/>
    <w:basedOn w:val="Normal"/>
    <w:rsid w:val="000D150C"/>
    <w:pPr>
      <w:spacing w:before="100" w:beforeAutospacing="1" w:after="100" w:afterAutospacing="1"/>
    </w:pPr>
  </w:style>
  <w:style w:type="character" w:customStyle="1" w:styleId="cf01">
    <w:name w:val="cf01"/>
    <w:basedOn w:val="DefaultParagraphFont"/>
    <w:rsid w:val="000D150C"/>
    <w:rPr>
      <w:rFonts w:ascii="Segoe UI" w:hAnsi="Segoe UI" w:cs="Segoe UI" w:hint="default"/>
      <w:sz w:val="18"/>
      <w:szCs w:val="18"/>
    </w:rPr>
  </w:style>
  <w:style w:type="paragraph" w:customStyle="1" w:styleId="Testing">
    <w:name w:val="Testing"/>
    <w:basedOn w:val="Footer"/>
    <w:link w:val="TestingChar"/>
    <w:rsid w:val="000D150C"/>
    <w:rPr>
      <w:rFonts w:ascii="Cambria" w:hAnsi="Cambria"/>
    </w:rPr>
  </w:style>
  <w:style w:type="character" w:customStyle="1" w:styleId="TestingChar">
    <w:name w:val="Testing Char"/>
    <w:basedOn w:val="FooterChar"/>
    <w:link w:val="Testing"/>
    <w:rsid w:val="000D150C"/>
    <w:rPr>
      <w:kern w:val="2"/>
      <w14:ligatures w14:val="standardContextual"/>
    </w:rPr>
  </w:style>
  <w:style w:type="paragraph" w:customStyle="1" w:styleId="Title-p1">
    <w:name w:val="Title-p 1"/>
    <w:basedOn w:val="Normal"/>
    <w:link w:val="Title-p1Char"/>
    <w:qFormat/>
    <w:rsid w:val="000D150C"/>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0D150C"/>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0D150C"/>
    <w:pPr>
      <w:spacing w:after="120"/>
    </w:pPr>
    <w:rPr>
      <w:rFonts w:cstheme="minorHAnsi"/>
      <w:b/>
      <w:bCs/>
    </w:rPr>
  </w:style>
  <w:style w:type="character" w:customStyle="1" w:styleId="BoldintrosubheadingChar">
    <w:name w:val="Bold intro subheading Char"/>
    <w:basedOn w:val="DefaultParagraphFont"/>
    <w:link w:val="Boldintrosubheading"/>
    <w:rsid w:val="000D150C"/>
    <w:rPr>
      <w:rFonts w:cstheme="minorHAnsi"/>
      <w:b/>
      <w:bCs/>
      <w:kern w:val="2"/>
      <w14:ligatures w14:val="standardContextual"/>
    </w:rPr>
  </w:style>
  <w:style w:type="paragraph" w:customStyle="1" w:styleId="Bulletedlist">
    <w:name w:val="Bulleted list"/>
    <w:basedOn w:val="ListParagraph"/>
    <w:link w:val="BulletedlistChar"/>
    <w:qFormat/>
    <w:rsid w:val="000D150C"/>
    <w:pPr>
      <w:numPr>
        <w:numId w:val="33"/>
      </w:numPr>
      <w:spacing w:after="120"/>
    </w:pPr>
    <w:rPr>
      <w:rFonts w:ascii="Cambria" w:hAnsi="Cambria"/>
    </w:rPr>
  </w:style>
  <w:style w:type="character" w:customStyle="1" w:styleId="ListParagraphChar">
    <w:name w:val="List Paragraph Char"/>
    <w:basedOn w:val="DefaultParagraphFont"/>
    <w:link w:val="ListParagraph"/>
    <w:uiPriority w:val="34"/>
    <w:rsid w:val="000D150C"/>
    <w:rPr>
      <w:rFonts w:ascii="Times New Roman" w:eastAsia="Times New Roman" w:hAnsi="Times New Roman" w:cs="Times New Roman"/>
    </w:rPr>
  </w:style>
  <w:style w:type="character" w:customStyle="1" w:styleId="BulletedlistChar">
    <w:name w:val="Bulleted list Char"/>
    <w:basedOn w:val="ListParagraphChar"/>
    <w:link w:val="Bulletedlist"/>
    <w:rsid w:val="000D150C"/>
    <w:rPr>
      <w:rFonts w:ascii="Cambria" w:eastAsia="Times New Roman" w:hAnsi="Cambria" w:cs="Times New Roman"/>
      <w:kern w:val="2"/>
      <w14:ligatures w14:val="standardContextual"/>
    </w:rPr>
  </w:style>
  <w:style w:type="character" w:styleId="Mention">
    <w:name w:val="Mention"/>
    <w:basedOn w:val="DefaultParagraphFont"/>
    <w:uiPriority w:val="99"/>
    <w:unhideWhenUsed/>
    <w:rsid w:val="000D150C"/>
    <w:rPr>
      <w:color w:val="2B579A"/>
      <w:shd w:val="clear" w:color="auto" w:fill="E1DFDD"/>
    </w:rPr>
  </w:style>
  <w:style w:type="character" w:customStyle="1" w:styleId="normaltextrun">
    <w:name w:val="normaltextrun"/>
    <w:basedOn w:val="DefaultParagraphFont"/>
    <w:rsid w:val="000D150C"/>
  </w:style>
  <w:style w:type="paragraph" w:styleId="Revision">
    <w:name w:val="Revision"/>
    <w:hidden/>
    <w:uiPriority w:val="99"/>
    <w:semiHidden/>
    <w:rsid w:val="000D150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059890">
      <w:bodyDiv w:val="1"/>
      <w:marLeft w:val="0"/>
      <w:marRight w:val="0"/>
      <w:marTop w:val="0"/>
      <w:marBottom w:val="0"/>
      <w:divBdr>
        <w:top w:val="none" w:sz="0" w:space="0" w:color="auto"/>
        <w:left w:val="none" w:sz="0" w:space="0" w:color="auto"/>
        <w:bottom w:val="none" w:sz="0" w:space="0" w:color="auto"/>
        <w:right w:val="none" w:sz="0" w:space="0" w:color="auto"/>
      </w:divBdr>
    </w:div>
    <w:div w:id="91412278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F0F38D0-9EDE-40B8-BABE-4252D463AC73}">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C1AF51FE-E1B8-4095-848A-6784E531FB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Pages>
  <Words>520</Words>
  <Characters>2918</Characters>
  <Application>Microsoft Office Word</Application>
  <DocSecurity>0</DocSecurity>
  <Lines>85</Lines>
  <Paragraphs>45</Paragraphs>
  <ScaleCrop>false</ScaleCrop>
  <Manager/>
  <Company/>
  <LinksUpToDate>false</LinksUpToDate>
  <CharactersWithSpaces>3393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36</cp:revision>
  <dcterms:created xsi:type="dcterms:W3CDTF">2016-10-20T20:28:00Z</dcterms:created>
  <dcterms:modified xsi:type="dcterms:W3CDTF">2024-04-25T23:52:00Z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